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F97" w:rsidRDefault="00D82F92">
      <w:pPr>
        <w:spacing w:after="215" w:line="259" w:lineRule="auto"/>
        <w:ind w:left="142" w:right="0" w:firstLine="0"/>
        <w:jc w:val="left"/>
      </w:pPr>
      <w:r>
        <w:rPr>
          <w:sz w:val="22"/>
        </w:rPr>
        <w:t xml:space="preserve"> </w:t>
      </w:r>
    </w:p>
    <w:p w:rsidR="00837CD4" w:rsidRDefault="00837CD4">
      <w:pPr>
        <w:spacing w:after="215" w:line="259" w:lineRule="auto"/>
        <w:ind w:left="142" w:right="0" w:firstLine="0"/>
        <w:jc w:val="left"/>
      </w:pPr>
    </w:p>
    <w:p w:rsidR="00837CD4" w:rsidRDefault="00D82F92">
      <w:pPr>
        <w:spacing w:after="215" w:line="259" w:lineRule="auto"/>
        <w:ind w:left="142" w:right="0" w:firstLine="0"/>
        <w:jc w:val="left"/>
      </w:pPr>
      <w:r>
        <w:rPr>
          <w:sz w:val="22"/>
        </w:rPr>
        <w:t xml:space="preserve"> </w:t>
      </w:r>
    </w:p>
    <w:p w:rsidR="00837CD4" w:rsidRDefault="00D82F92" w:rsidP="00C70CD6">
      <w:pPr>
        <w:spacing w:after="215" w:line="259" w:lineRule="auto"/>
        <w:ind w:left="142" w:right="0" w:firstLine="0"/>
        <w:jc w:val="left"/>
      </w:pPr>
      <w:r>
        <w:rPr>
          <w:sz w:val="22"/>
        </w:rPr>
        <w:t xml:space="preserve"> </w:t>
      </w:r>
    </w:p>
    <w:p w:rsidR="00C70CD6" w:rsidRDefault="00C70CD6" w:rsidP="00C70CD6">
      <w:pPr>
        <w:spacing w:after="215" w:line="259" w:lineRule="auto"/>
        <w:ind w:left="142" w:right="0" w:firstLine="0"/>
        <w:jc w:val="left"/>
      </w:pPr>
    </w:p>
    <w:p w:rsidR="00837CD4" w:rsidRDefault="00D82F92">
      <w:pPr>
        <w:spacing w:after="215" w:line="259" w:lineRule="auto"/>
        <w:ind w:left="142" w:right="0" w:firstLine="0"/>
        <w:jc w:val="left"/>
      </w:pPr>
      <w:r>
        <w:rPr>
          <w:sz w:val="22"/>
        </w:rPr>
        <w:t xml:space="preserve"> </w:t>
      </w:r>
    </w:p>
    <w:p w:rsidR="00837CD4" w:rsidRDefault="00D82F92">
      <w:pPr>
        <w:spacing w:after="772" w:line="259" w:lineRule="auto"/>
        <w:ind w:left="142" w:right="0" w:firstLine="0"/>
        <w:jc w:val="left"/>
        <w:rPr>
          <w:sz w:val="22"/>
        </w:rPr>
      </w:pPr>
      <w:r>
        <w:rPr>
          <w:sz w:val="22"/>
        </w:rPr>
        <w:t xml:space="preserve"> </w:t>
      </w:r>
    </w:p>
    <w:p w:rsidR="008672B0" w:rsidRDefault="008672B0">
      <w:pPr>
        <w:spacing w:after="772" w:line="259" w:lineRule="auto"/>
        <w:ind w:left="142" w:right="0" w:firstLine="0"/>
        <w:jc w:val="left"/>
        <w:rPr>
          <w:sz w:val="22"/>
        </w:rPr>
      </w:pPr>
    </w:p>
    <w:p w:rsidR="008672B0" w:rsidRDefault="008672B0">
      <w:pPr>
        <w:spacing w:after="772" w:line="259" w:lineRule="auto"/>
        <w:ind w:left="142" w:right="0" w:firstLine="0"/>
        <w:jc w:val="left"/>
      </w:pPr>
    </w:p>
    <w:p w:rsidR="00B02111" w:rsidRDefault="00B02111" w:rsidP="00B02111">
      <w:pPr>
        <w:pBdr>
          <w:top w:val="single" w:sz="6" w:space="0" w:color="000000"/>
          <w:left w:val="single" w:sz="6" w:space="0" w:color="000000"/>
          <w:bottom w:val="single" w:sz="6" w:space="0" w:color="000000"/>
          <w:right w:val="single" w:sz="8" w:space="0" w:color="000000"/>
        </w:pBdr>
        <w:spacing w:after="0" w:line="256" w:lineRule="auto"/>
        <w:ind w:left="0" w:right="395" w:firstLine="0"/>
        <w:jc w:val="center"/>
      </w:pPr>
      <w:r>
        <w:rPr>
          <w:b/>
          <w:sz w:val="32"/>
        </w:rPr>
        <w:t>GESTIONE SOSTANZE STUPEFACENTI E PSICOTROPE</w:t>
      </w:r>
    </w:p>
    <w:p w:rsidR="00837CD4" w:rsidRDefault="00D82F92">
      <w:pPr>
        <w:spacing w:after="215" w:line="259" w:lineRule="auto"/>
        <w:ind w:left="142" w:right="0" w:firstLine="0"/>
        <w:jc w:val="left"/>
      </w:pPr>
      <w:r>
        <w:rPr>
          <w:sz w:val="22"/>
        </w:rPr>
        <w:t xml:space="preserve"> </w:t>
      </w:r>
    </w:p>
    <w:p w:rsidR="00837CD4" w:rsidRDefault="00D82F92">
      <w:pPr>
        <w:spacing w:after="215" w:line="259" w:lineRule="auto"/>
        <w:ind w:left="142" w:right="0" w:firstLine="0"/>
        <w:jc w:val="left"/>
      </w:pPr>
      <w:r>
        <w:rPr>
          <w:sz w:val="22"/>
        </w:rPr>
        <w:t xml:space="preserve"> </w:t>
      </w:r>
    </w:p>
    <w:p w:rsidR="002A2E77" w:rsidRDefault="002A2E77" w:rsidP="002A2E77">
      <w:pPr>
        <w:spacing w:after="215" w:line="259" w:lineRule="auto"/>
        <w:ind w:right="0"/>
        <w:jc w:val="left"/>
        <w:rPr>
          <w:sz w:val="22"/>
        </w:rPr>
      </w:pPr>
    </w:p>
    <w:p w:rsidR="002A2E77" w:rsidRDefault="002A2E77" w:rsidP="002A2E77">
      <w:pPr>
        <w:spacing w:after="215" w:line="259" w:lineRule="auto"/>
        <w:ind w:right="0"/>
        <w:jc w:val="left"/>
        <w:rPr>
          <w:sz w:val="22"/>
        </w:rPr>
      </w:pPr>
    </w:p>
    <w:p w:rsidR="00837CD4" w:rsidRPr="002A2E77" w:rsidRDefault="00837CD4" w:rsidP="008672B0">
      <w:pPr>
        <w:spacing w:after="215" w:line="259" w:lineRule="auto"/>
        <w:ind w:left="0" w:right="0" w:firstLine="0"/>
        <w:jc w:val="left"/>
      </w:pPr>
    </w:p>
    <w:p w:rsidR="00837CD4" w:rsidRDefault="00D82F92">
      <w:pPr>
        <w:spacing w:after="0" w:line="259" w:lineRule="auto"/>
        <w:ind w:left="142" w:right="0" w:firstLine="0"/>
        <w:jc w:val="left"/>
      </w:pPr>
      <w:r>
        <w:rPr>
          <w:rFonts w:ascii="Arial" w:eastAsia="Arial" w:hAnsi="Arial" w:cs="Arial"/>
          <w:sz w:val="18"/>
        </w:rPr>
        <w:t xml:space="preserve"> </w:t>
      </w:r>
    </w:p>
    <w:p w:rsidR="00837CD4" w:rsidRDefault="00837CD4">
      <w:pPr>
        <w:spacing w:after="0" w:line="259" w:lineRule="auto"/>
        <w:ind w:left="142" w:right="0" w:firstLine="0"/>
        <w:jc w:val="left"/>
      </w:pPr>
    </w:p>
    <w:p w:rsidR="00837CD4" w:rsidRDefault="00D82F92">
      <w:pPr>
        <w:spacing w:after="196" w:line="259" w:lineRule="auto"/>
        <w:ind w:left="142" w:right="0" w:firstLine="0"/>
        <w:jc w:val="left"/>
      </w:pPr>
      <w:r>
        <w:rPr>
          <w:sz w:val="22"/>
        </w:rPr>
        <w:t xml:space="preserve"> </w:t>
      </w:r>
    </w:p>
    <w:p w:rsidR="00837CD4" w:rsidRDefault="00D82F92">
      <w:pPr>
        <w:spacing w:after="20" w:line="259" w:lineRule="auto"/>
        <w:ind w:left="142" w:right="0" w:firstLine="0"/>
        <w:jc w:val="left"/>
      </w:pPr>
      <w:r>
        <w:rPr>
          <w:sz w:val="20"/>
        </w:rPr>
        <w:t xml:space="preserve"> </w:t>
      </w:r>
    </w:p>
    <w:p w:rsidR="0034108D" w:rsidRDefault="0034108D">
      <w:pPr>
        <w:spacing w:after="176" w:line="259" w:lineRule="auto"/>
        <w:ind w:left="0" w:right="3582" w:firstLine="0"/>
        <w:jc w:val="right"/>
        <w:rPr>
          <w:b/>
          <w:i/>
        </w:rPr>
      </w:pPr>
    </w:p>
    <w:p w:rsidR="0034108D" w:rsidRDefault="0034108D">
      <w:pPr>
        <w:spacing w:after="176" w:line="259" w:lineRule="auto"/>
        <w:ind w:left="0" w:right="3582" w:firstLine="0"/>
        <w:jc w:val="right"/>
        <w:rPr>
          <w:b/>
          <w:i/>
        </w:rPr>
      </w:pPr>
    </w:p>
    <w:p w:rsidR="0034108D" w:rsidRDefault="0034108D">
      <w:pPr>
        <w:spacing w:after="176" w:line="259" w:lineRule="auto"/>
        <w:ind w:left="0" w:right="3582" w:firstLine="0"/>
        <w:jc w:val="right"/>
        <w:rPr>
          <w:b/>
          <w:i/>
        </w:rPr>
      </w:pPr>
    </w:p>
    <w:p w:rsidR="0034108D" w:rsidRDefault="0034108D">
      <w:pPr>
        <w:spacing w:after="176" w:line="259" w:lineRule="auto"/>
        <w:ind w:left="0" w:right="3582" w:firstLine="0"/>
        <w:jc w:val="right"/>
        <w:rPr>
          <w:b/>
          <w:i/>
        </w:rPr>
      </w:pPr>
    </w:p>
    <w:p w:rsidR="0034108D" w:rsidRDefault="0034108D">
      <w:pPr>
        <w:spacing w:after="176" w:line="259" w:lineRule="auto"/>
        <w:ind w:left="0" w:right="3582" w:firstLine="0"/>
        <w:jc w:val="right"/>
        <w:rPr>
          <w:b/>
          <w:i/>
        </w:rPr>
      </w:pPr>
    </w:p>
    <w:p w:rsidR="00837CD4" w:rsidRDefault="00D82F92">
      <w:pPr>
        <w:spacing w:after="176" w:line="259" w:lineRule="auto"/>
        <w:ind w:left="0" w:right="3582" w:firstLine="0"/>
        <w:jc w:val="right"/>
      </w:pPr>
      <w:bookmarkStart w:id="0" w:name="_GoBack"/>
      <w:bookmarkEnd w:id="0"/>
      <w:r>
        <w:rPr>
          <w:b/>
          <w:i/>
        </w:rPr>
        <w:lastRenderedPageBreak/>
        <w:t xml:space="preserve">ELENCO DELLE REVISIONI </w:t>
      </w:r>
    </w:p>
    <w:p w:rsidR="00837CD4" w:rsidRDefault="00D82F92">
      <w:pPr>
        <w:spacing w:after="0" w:line="259" w:lineRule="auto"/>
        <w:ind w:left="142" w:right="0" w:firstLine="0"/>
        <w:jc w:val="left"/>
      </w:pPr>
      <w:r>
        <w:rPr>
          <w:sz w:val="20"/>
        </w:rPr>
        <w:t xml:space="preserve"> </w:t>
      </w:r>
    </w:p>
    <w:tbl>
      <w:tblPr>
        <w:tblStyle w:val="TableGrid"/>
        <w:tblW w:w="10169" w:type="dxa"/>
        <w:tblInd w:w="36" w:type="dxa"/>
        <w:tblCellMar>
          <w:top w:w="114" w:type="dxa"/>
          <w:left w:w="106" w:type="dxa"/>
          <w:right w:w="73" w:type="dxa"/>
        </w:tblCellMar>
        <w:tblLook w:val="04A0" w:firstRow="1" w:lastRow="0" w:firstColumn="1" w:lastColumn="0" w:noHBand="0" w:noVBand="1"/>
      </w:tblPr>
      <w:tblGrid>
        <w:gridCol w:w="2443"/>
        <w:gridCol w:w="5602"/>
        <w:gridCol w:w="851"/>
        <w:gridCol w:w="1273"/>
      </w:tblGrid>
      <w:tr w:rsidR="00837CD4">
        <w:trPr>
          <w:trHeight w:val="482"/>
        </w:trPr>
        <w:tc>
          <w:tcPr>
            <w:tcW w:w="244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837CD4" w:rsidRDefault="00D82F92">
            <w:pPr>
              <w:spacing w:after="0" w:line="259" w:lineRule="auto"/>
              <w:ind w:left="0" w:right="40" w:firstLine="0"/>
              <w:jc w:val="center"/>
            </w:pPr>
            <w:r>
              <w:rPr>
                <w:b/>
                <w:sz w:val="20"/>
              </w:rPr>
              <w:t xml:space="preserve">Paragrafo </w:t>
            </w:r>
          </w:p>
        </w:tc>
        <w:tc>
          <w:tcPr>
            <w:tcW w:w="560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837CD4" w:rsidRDefault="00D82F92">
            <w:pPr>
              <w:spacing w:after="0" w:line="259" w:lineRule="auto"/>
              <w:ind w:left="0" w:right="35" w:firstLine="0"/>
              <w:jc w:val="center"/>
            </w:pPr>
            <w:r>
              <w:rPr>
                <w:b/>
                <w:sz w:val="20"/>
              </w:rPr>
              <w:t xml:space="preserve">Descrizione Modifica </w:t>
            </w:r>
          </w:p>
        </w:tc>
        <w:tc>
          <w:tcPr>
            <w:tcW w:w="851"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837CD4" w:rsidRDefault="00D82F92">
            <w:pPr>
              <w:spacing w:after="0" w:line="259" w:lineRule="auto"/>
              <w:ind w:left="12" w:right="0" w:firstLine="0"/>
              <w:jc w:val="left"/>
            </w:pPr>
            <w:r>
              <w:rPr>
                <w:b/>
                <w:sz w:val="20"/>
              </w:rPr>
              <w:t xml:space="preserve">Rev. N. </w:t>
            </w:r>
          </w:p>
        </w:tc>
        <w:tc>
          <w:tcPr>
            <w:tcW w:w="127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837CD4" w:rsidRDefault="00D82F92">
            <w:pPr>
              <w:spacing w:after="0" w:line="259" w:lineRule="auto"/>
              <w:ind w:left="0" w:right="34" w:firstLine="0"/>
              <w:jc w:val="center"/>
            </w:pPr>
            <w:r>
              <w:rPr>
                <w:b/>
                <w:sz w:val="20"/>
              </w:rPr>
              <w:t xml:space="preserve">Data Rev. </w:t>
            </w:r>
          </w:p>
        </w:tc>
      </w:tr>
      <w:tr w:rsidR="00837CD4">
        <w:trPr>
          <w:trHeight w:val="366"/>
        </w:trPr>
        <w:tc>
          <w:tcPr>
            <w:tcW w:w="2443" w:type="dxa"/>
            <w:tcBorders>
              <w:top w:val="single" w:sz="4" w:space="0" w:color="000000"/>
              <w:left w:val="single" w:sz="4" w:space="0" w:color="000000"/>
              <w:bottom w:val="single" w:sz="4" w:space="0" w:color="000000"/>
              <w:right w:val="single" w:sz="4" w:space="0" w:color="000000"/>
            </w:tcBorders>
          </w:tcPr>
          <w:p w:rsidR="00837CD4" w:rsidRDefault="00D82F92">
            <w:pPr>
              <w:spacing w:after="0" w:line="259" w:lineRule="auto"/>
              <w:ind w:left="0" w:right="0" w:firstLine="0"/>
              <w:jc w:val="left"/>
            </w:pPr>
            <w:r>
              <w:rPr>
                <w:sz w:val="20"/>
              </w:rPr>
              <w:t xml:space="preserve"> </w:t>
            </w:r>
          </w:p>
        </w:tc>
        <w:tc>
          <w:tcPr>
            <w:tcW w:w="5602" w:type="dxa"/>
            <w:tcBorders>
              <w:top w:val="single" w:sz="4" w:space="0" w:color="000000"/>
              <w:left w:val="single" w:sz="4" w:space="0" w:color="000000"/>
              <w:bottom w:val="single" w:sz="4" w:space="0" w:color="000000"/>
              <w:right w:val="single" w:sz="4" w:space="0" w:color="000000"/>
            </w:tcBorders>
          </w:tcPr>
          <w:p w:rsidR="00837CD4" w:rsidRDefault="00D82F92">
            <w:pPr>
              <w:spacing w:after="0" w:line="259" w:lineRule="auto"/>
              <w:ind w:left="2" w:right="0" w:firstLine="0"/>
              <w:jc w:val="left"/>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837CD4" w:rsidRDefault="00D82F92">
            <w:pPr>
              <w:spacing w:after="0" w:line="259" w:lineRule="auto"/>
              <w:ind w:left="2" w:right="0" w:firstLine="0"/>
              <w:jc w:val="left"/>
            </w:pPr>
            <w:r>
              <w:rPr>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837CD4" w:rsidRDefault="00D82F92">
            <w:pPr>
              <w:spacing w:after="0" w:line="259" w:lineRule="auto"/>
              <w:ind w:left="4" w:right="0" w:firstLine="0"/>
              <w:jc w:val="left"/>
            </w:pPr>
            <w:r>
              <w:rPr>
                <w:sz w:val="20"/>
              </w:rPr>
              <w:t xml:space="preserve"> </w:t>
            </w:r>
          </w:p>
        </w:tc>
      </w:tr>
      <w:tr w:rsidR="00837CD4">
        <w:trPr>
          <w:trHeight w:val="365"/>
        </w:trPr>
        <w:tc>
          <w:tcPr>
            <w:tcW w:w="2443" w:type="dxa"/>
            <w:tcBorders>
              <w:top w:val="single" w:sz="4" w:space="0" w:color="000000"/>
              <w:left w:val="single" w:sz="4" w:space="0" w:color="000000"/>
              <w:bottom w:val="single" w:sz="4" w:space="0" w:color="000000"/>
              <w:right w:val="single" w:sz="4" w:space="0" w:color="000000"/>
            </w:tcBorders>
          </w:tcPr>
          <w:p w:rsidR="00837CD4" w:rsidRDefault="00D82F92">
            <w:pPr>
              <w:spacing w:after="0" w:line="259" w:lineRule="auto"/>
              <w:ind w:left="0" w:right="0" w:firstLine="0"/>
              <w:jc w:val="left"/>
            </w:pPr>
            <w:r>
              <w:rPr>
                <w:sz w:val="20"/>
              </w:rPr>
              <w:t xml:space="preserve"> </w:t>
            </w:r>
          </w:p>
        </w:tc>
        <w:tc>
          <w:tcPr>
            <w:tcW w:w="5602" w:type="dxa"/>
            <w:tcBorders>
              <w:top w:val="single" w:sz="4" w:space="0" w:color="000000"/>
              <w:left w:val="single" w:sz="4" w:space="0" w:color="000000"/>
              <w:bottom w:val="single" w:sz="4" w:space="0" w:color="000000"/>
              <w:right w:val="single" w:sz="4" w:space="0" w:color="000000"/>
            </w:tcBorders>
          </w:tcPr>
          <w:p w:rsidR="00837CD4" w:rsidRDefault="00D82F92">
            <w:pPr>
              <w:spacing w:after="0" w:line="259" w:lineRule="auto"/>
              <w:ind w:left="2" w:right="0" w:firstLine="0"/>
              <w:jc w:val="left"/>
            </w:pPr>
            <w:r>
              <w:rPr>
                <w:sz w:val="20"/>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837CD4" w:rsidRDefault="00D82F92">
            <w:pPr>
              <w:spacing w:after="0" w:line="259" w:lineRule="auto"/>
              <w:ind w:left="2" w:right="0" w:firstLine="0"/>
              <w:jc w:val="left"/>
            </w:pPr>
            <w:r>
              <w:rPr>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837CD4" w:rsidRDefault="00D82F92">
            <w:pPr>
              <w:spacing w:after="0" w:line="259" w:lineRule="auto"/>
              <w:ind w:left="4" w:right="0" w:firstLine="0"/>
              <w:jc w:val="left"/>
            </w:pPr>
            <w:r>
              <w:rPr>
                <w:sz w:val="20"/>
              </w:rPr>
              <w:t xml:space="preserve"> </w:t>
            </w:r>
          </w:p>
        </w:tc>
      </w:tr>
    </w:tbl>
    <w:p w:rsidR="00837CD4" w:rsidRDefault="00D82F92">
      <w:pPr>
        <w:spacing w:after="215" w:line="259" w:lineRule="auto"/>
        <w:ind w:left="142" w:right="0" w:firstLine="0"/>
        <w:jc w:val="left"/>
      </w:pPr>
      <w:r>
        <w:rPr>
          <w:sz w:val="22"/>
        </w:rPr>
        <w:t xml:space="preserve"> </w:t>
      </w:r>
    </w:p>
    <w:p w:rsidR="00837CD4" w:rsidRDefault="00D82F92">
      <w:pPr>
        <w:spacing w:after="213" w:line="259" w:lineRule="auto"/>
        <w:ind w:left="142" w:right="0" w:firstLine="0"/>
        <w:jc w:val="left"/>
      </w:pPr>
      <w:r>
        <w:rPr>
          <w:sz w:val="22"/>
        </w:rPr>
        <w:t xml:space="preserve"> </w:t>
      </w:r>
    </w:p>
    <w:p w:rsidR="00837CD4" w:rsidRDefault="00D82F92">
      <w:pPr>
        <w:spacing w:after="234" w:line="259" w:lineRule="auto"/>
        <w:ind w:left="142" w:right="0" w:firstLine="0"/>
        <w:jc w:val="left"/>
      </w:pPr>
      <w:r>
        <w:rPr>
          <w:sz w:val="22"/>
        </w:rPr>
        <w:t xml:space="preserve"> </w:t>
      </w:r>
    </w:p>
    <w:p w:rsidR="00837CD4" w:rsidRDefault="00D82F92">
      <w:pPr>
        <w:spacing w:after="0" w:line="259" w:lineRule="auto"/>
        <w:ind w:left="142" w:right="0" w:firstLine="0"/>
        <w:jc w:val="left"/>
      </w:pPr>
      <w:r>
        <w:rPr>
          <w:sz w:val="22"/>
        </w:rPr>
        <w:t xml:space="preserve"> </w:t>
      </w:r>
      <w:r>
        <w:rPr>
          <w:sz w:val="22"/>
        </w:rPr>
        <w:tab/>
      </w:r>
      <w:r>
        <w:rPr>
          <w:b/>
          <w:sz w:val="22"/>
        </w:rPr>
        <w:t xml:space="preserve"> </w:t>
      </w:r>
      <w:r>
        <w:br w:type="page"/>
      </w:r>
    </w:p>
    <w:p w:rsidR="00521395" w:rsidRPr="00C70CD6" w:rsidRDefault="00D82F92" w:rsidP="00EA7E00">
      <w:pPr>
        <w:pStyle w:val="Titolo1"/>
        <w:tabs>
          <w:tab w:val="left" w:pos="567"/>
        </w:tabs>
        <w:spacing w:after="295"/>
        <w:ind w:left="567" w:right="537" w:firstLine="0"/>
        <w:rPr>
          <w:rFonts w:ascii="Arial Narrow" w:hAnsi="Arial Narrow"/>
          <w:color w:val="auto"/>
          <w:sz w:val="24"/>
          <w:szCs w:val="24"/>
        </w:rPr>
      </w:pPr>
      <w:r w:rsidRPr="00C70CD6">
        <w:rPr>
          <w:rFonts w:ascii="Arial Narrow" w:hAnsi="Arial Narrow"/>
          <w:color w:val="auto"/>
          <w:sz w:val="24"/>
          <w:szCs w:val="24"/>
        </w:rPr>
        <w:lastRenderedPageBreak/>
        <w:t xml:space="preserve">Indice </w:t>
      </w:r>
    </w:p>
    <w:p w:rsidR="00521395" w:rsidRPr="000C7B16" w:rsidRDefault="00EA7E00" w:rsidP="000C7B16">
      <w:pPr>
        <w:pStyle w:val="Paragrafoelenco"/>
        <w:widowControl w:val="0"/>
        <w:numPr>
          <w:ilvl w:val="0"/>
          <w:numId w:val="2"/>
        </w:numPr>
        <w:tabs>
          <w:tab w:val="left" w:pos="-284"/>
          <w:tab w:val="left" w:pos="567"/>
        </w:tabs>
        <w:spacing w:before="40" w:after="40" w:line="240" w:lineRule="auto"/>
        <w:ind w:right="537"/>
        <w:rPr>
          <w:rFonts w:ascii="Arial Narrow" w:eastAsia="Times New Roman" w:hAnsi="Arial Narrow" w:cs="Arial"/>
          <w:bCs/>
          <w:noProof/>
          <w:color w:val="auto"/>
          <w:szCs w:val="24"/>
          <w:lang w:eastAsia="en-US"/>
        </w:rPr>
      </w:pPr>
      <w:r>
        <w:rPr>
          <w:rFonts w:ascii="Arial Narrow" w:eastAsiaTheme="minorHAnsi" w:hAnsi="Arial Narrow" w:cs="Arial"/>
          <w:noProof/>
          <w:color w:val="auto"/>
          <w:spacing w:val="-1"/>
          <w:szCs w:val="24"/>
          <w:lang w:eastAsia="en-US"/>
        </w:rPr>
        <w:t>Scopo</w:t>
      </w:r>
      <w:r w:rsidR="000C7B16">
        <w:rPr>
          <w:rFonts w:ascii="Arial Narrow" w:eastAsiaTheme="minorHAnsi" w:hAnsi="Arial Narrow" w:cs="Arial"/>
          <w:noProof/>
          <w:color w:val="auto"/>
          <w:spacing w:val="-1"/>
          <w:szCs w:val="24"/>
          <w:lang w:eastAsia="en-US"/>
        </w:rPr>
        <w:t xml:space="preserve"> e c</w:t>
      </w:r>
      <w:r w:rsidR="000C7B16" w:rsidRPr="000C7B16">
        <w:rPr>
          <w:rFonts w:ascii="Arial Narrow" w:eastAsiaTheme="minorHAnsi" w:hAnsi="Arial Narrow" w:cs="Arial"/>
          <w:noProof/>
          <w:color w:val="auto"/>
          <w:spacing w:val="-1"/>
          <w:szCs w:val="24"/>
          <w:lang w:eastAsia="en-US"/>
        </w:rPr>
        <w:t xml:space="preserve">ampo di applicazione </w:t>
      </w:r>
      <w:r>
        <w:rPr>
          <w:rFonts w:ascii="Arial Narrow" w:eastAsiaTheme="minorHAnsi" w:hAnsi="Arial Narrow" w:cs="Arial"/>
          <w:noProof/>
          <w:color w:val="auto"/>
          <w:spacing w:val="-1"/>
          <w:szCs w:val="24"/>
          <w:lang w:eastAsia="en-US"/>
        </w:rPr>
        <w:t>……………...</w:t>
      </w:r>
      <w:r w:rsidR="00521395" w:rsidRPr="00EA7E00">
        <w:rPr>
          <w:rFonts w:ascii="Arial Narrow" w:eastAsiaTheme="minorHAnsi" w:hAnsi="Arial Narrow" w:cs="Arial"/>
          <w:noProof/>
          <w:color w:val="auto"/>
          <w:szCs w:val="24"/>
          <w:lang w:eastAsia="en-US"/>
        </w:rPr>
        <w:t>…………..........</w:t>
      </w:r>
      <w:r>
        <w:rPr>
          <w:rFonts w:ascii="Arial Narrow" w:eastAsiaTheme="minorHAnsi" w:hAnsi="Arial Narrow" w:cs="Arial"/>
          <w:noProof/>
          <w:color w:val="auto"/>
          <w:szCs w:val="24"/>
          <w:lang w:eastAsia="en-US"/>
        </w:rPr>
        <w:t>.....................................</w:t>
      </w:r>
      <w:r w:rsidR="00521395" w:rsidRPr="00EA7E00">
        <w:rPr>
          <w:rFonts w:ascii="Arial Narrow" w:eastAsiaTheme="minorHAnsi" w:hAnsi="Arial Narrow" w:cs="Arial"/>
          <w:noProof/>
          <w:color w:val="auto"/>
          <w:szCs w:val="24"/>
          <w:lang w:eastAsia="en-US"/>
        </w:rPr>
        <w:t>...</w:t>
      </w:r>
      <w:r w:rsidR="00BE21BB">
        <w:rPr>
          <w:rFonts w:ascii="Arial Narrow" w:eastAsiaTheme="minorHAnsi" w:hAnsi="Arial Narrow" w:cs="Arial"/>
          <w:noProof/>
          <w:color w:val="auto"/>
          <w:szCs w:val="24"/>
          <w:lang w:eastAsia="en-US"/>
        </w:rPr>
        <w:t xml:space="preserve">..........................pag. </w:t>
      </w:r>
      <w:r w:rsidR="004F5CD6">
        <w:rPr>
          <w:rFonts w:ascii="Arial Narrow" w:eastAsiaTheme="minorHAnsi" w:hAnsi="Arial Narrow" w:cs="Arial"/>
          <w:noProof/>
          <w:color w:val="auto"/>
          <w:szCs w:val="24"/>
          <w:lang w:eastAsia="en-US"/>
        </w:rPr>
        <w:t>4</w:t>
      </w:r>
    </w:p>
    <w:p w:rsidR="000C7B16" w:rsidRPr="00EA7E00" w:rsidRDefault="000C7B16" w:rsidP="000C7B16">
      <w:pPr>
        <w:pStyle w:val="Paragrafoelenco"/>
        <w:widowControl w:val="0"/>
        <w:tabs>
          <w:tab w:val="left" w:pos="-284"/>
          <w:tab w:val="left" w:pos="567"/>
        </w:tabs>
        <w:spacing w:before="40" w:after="40" w:line="240" w:lineRule="auto"/>
        <w:ind w:left="502" w:right="537" w:firstLine="0"/>
        <w:rPr>
          <w:rFonts w:ascii="Arial Narrow" w:eastAsia="Times New Roman" w:hAnsi="Arial Narrow" w:cs="Arial"/>
          <w:bCs/>
          <w:noProof/>
          <w:color w:val="auto"/>
          <w:szCs w:val="24"/>
          <w:lang w:eastAsia="en-US"/>
        </w:rPr>
      </w:pPr>
    </w:p>
    <w:p w:rsidR="00D67181" w:rsidRDefault="00D67181" w:rsidP="00EA7E00">
      <w:pPr>
        <w:pStyle w:val="Paragrafoelenco"/>
        <w:widowControl w:val="0"/>
        <w:numPr>
          <w:ilvl w:val="0"/>
          <w:numId w:val="2"/>
        </w:numPr>
        <w:tabs>
          <w:tab w:val="left" w:pos="-284"/>
          <w:tab w:val="left" w:pos="567"/>
        </w:tabs>
        <w:spacing w:before="40" w:after="40" w:line="240" w:lineRule="auto"/>
        <w:ind w:left="567" w:right="537"/>
        <w:rPr>
          <w:rFonts w:ascii="Arial Narrow" w:eastAsia="Times New Roman" w:hAnsi="Arial Narrow" w:cs="Arial"/>
          <w:bCs/>
          <w:noProof/>
          <w:color w:val="auto"/>
          <w:szCs w:val="24"/>
          <w:lang w:eastAsia="en-US"/>
        </w:rPr>
      </w:pPr>
      <w:r>
        <w:rPr>
          <w:rFonts w:ascii="Arial Narrow" w:eastAsia="Times New Roman" w:hAnsi="Arial Narrow" w:cs="Arial"/>
          <w:bCs/>
          <w:noProof/>
          <w:color w:val="auto"/>
          <w:szCs w:val="24"/>
          <w:lang w:eastAsia="en-US"/>
        </w:rPr>
        <w:t>Riferimenti normativi…………………………………………………………………………………………..…pag.</w:t>
      </w:r>
      <w:r w:rsidR="00BE21BB">
        <w:rPr>
          <w:rFonts w:ascii="Arial Narrow" w:eastAsia="Times New Roman" w:hAnsi="Arial Narrow" w:cs="Arial"/>
          <w:bCs/>
          <w:noProof/>
          <w:color w:val="auto"/>
          <w:szCs w:val="24"/>
          <w:lang w:eastAsia="en-US"/>
        </w:rPr>
        <w:t xml:space="preserve"> </w:t>
      </w:r>
      <w:r w:rsidR="004F5CD6">
        <w:rPr>
          <w:rFonts w:ascii="Arial Narrow" w:eastAsia="Times New Roman" w:hAnsi="Arial Narrow" w:cs="Arial"/>
          <w:bCs/>
          <w:noProof/>
          <w:color w:val="auto"/>
          <w:szCs w:val="24"/>
          <w:lang w:eastAsia="en-US"/>
        </w:rPr>
        <w:t>4</w:t>
      </w:r>
    </w:p>
    <w:p w:rsidR="004234CD" w:rsidRPr="004234CD" w:rsidRDefault="004234CD" w:rsidP="004234CD">
      <w:pPr>
        <w:pStyle w:val="Paragrafoelenco"/>
        <w:rPr>
          <w:rFonts w:ascii="Arial Narrow" w:eastAsia="Times New Roman" w:hAnsi="Arial Narrow" w:cs="Arial"/>
          <w:bCs/>
          <w:noProof/>
          <w:color w:val="auto"/>
          <w:szCs w:val="24"/>
          <w:lang w:eastAsia="en-US"/>
        </w:rPr>
      </w:pPr>
    </w:p>
    <w:p w:rsidR="004234CD" w:rsidRPr="00EA7E00" w:rsidRDefault="004234CD" w:rsidP="00EA7E00">
      <w:pPr>
        <w:pStyle w:val="Paragrafoelenco"/>
        <w:widowControl w:val="0"/>
        <w:numPr>
          <w:ilvl w:val="0"/>
          <w:numId w:val="2"/>
        </w:numPr>
        <w:tabs>
          <w:tab w:val="left" w:pos="-284"/>
          <w:tab w:val="left" w:pos="567"/>
        </w:tabs>
        <w:spacing w:before="40" w:after="40" w:line="240" w:lineRule="auto"/>
        <w:ind w:left="567" w:right="537"/>
        <w:rPr>
          <w:rFonts w:ascii="Arial Narrow" w:eastAsia="Times New Roman" w:hAnsi="Arial Narrow" w:cs="Arial"/>
          <w:bCs/>
          <w:noProof/>
          <w:color w:val="auto"/>
          <w:szCs w:val="24"/>
          <w:lang w:eastAsia="en-US"/>
        </w:rPr>
      </w:pPr>
      <w:r>
        <w:rPr>
          <w:rFonts w:ascii="Arial Narrow" w:eastAsia="Times New Roman" w:hAnsi="Arial Narrow" w:cs="Arial"/>
          <w:bCs/>
          <w:noProof/>
          <w:color w:val="auto"/>
          <w:szCs w:val="24"/>
          <w:lang w:eastAsia="en-US"/>
        </w:rPr>
        <w:t>Responsabilità……………………………………………………...……………………………………………</w:t>
      </w:r>
      <w:r w:rsidR="004F5CD6">
        <w:rPr>
          <w:rFonts w:ascii="Arial Narrow" w:eastAsia="Times New Roman" w:hAnsi="Arial Narrow" w:cs="Arial"/>
          <w:bCs/>
          <w:noProof/>
          <w:color w:val="auto"/>
          <w:szCs w:val="24"/>
          <w:lang w:eastAsia="en-US"/>
        </w:rPr>
        <w:t>..pag.5</w:t>
      </w:r>
    </w:p>
    <w:p w:rsidR="00521395" w:rsidRPr="00EA7E00" w:rsidRDefault="00521395" w:rsidP="00EA7E00">
      <w:pPr>
        <w:widowControl w:val="0"/>
        <w:tabs>
          <w:tab w:val="left" w:pos="-284"/>
          <w:tab w:val="left" w:pos="567"/>
        </w:tabs>
        <w:spacing w:before="40" w:after="40" w:line="240" w:lineRule="auto"/>
        <w:ind w:left="567" w:right="537" w:firstLine="0"/>
        <w:rPr>
          <w:rFonts w:ascii="Arial Narrow" w:eastAsia="Times New Roman" w:hAnsi="Arial Narrow" w:cs="Arial"/>
          <w:bCs/>
          <w:noProof/>
          <w:color w:val="auto"/>
          <w:szCs w:val="24"/>
          <w:lang w:eastAsia="en-US"/>
        </w:rPr>
      </w:pPr>
    </w:p>
    <w:p w:rsidR="001348CB" w:rsidRPr="002D78BF" w:rsidRDefault="00F33992" w:rsidP="001348CB">
      <w:pPr>
        <w:widowControl w:val="0"/>
        <w:tabs>
          <w:tab w:val="left" w:pos="-284"/>
          <w:tab w:val="left" w:pos="567"/>
        </w:tabs>
        <w:spacing w:before="40" w:after="40" w:line="240" w:lineRule="auto"/>
        <w:ind w:left="567" w:right="537" w:firstLine="0"/>
        <w:rPr>
          <w:rFonts w:ascii="Arial Narrow" w:eastAsia="Times New Roman" w:hAnsi="Arial Narrow" w:cs="Arial"/>
          <w:b/>
          <w:noProof/>
          <w:color w:val="auto"/>
          <w:szCs w:val="24"/>
          <w:lang w:eastAsia="en-US"/>
        </w:rPr>
      </w:pPr>
      <w:r w:rsidRPr="002D78BF">
        <w:rPr>
          <w:rFonts w:ascii="Arial Narrow" w:eastAsia="Times New Roman" w:hAnsi="Arial Narrow" w:cs="Arial"/>
          <w:b/>
          <w:noProof/>
          <w:color w:val="auto"/>
          <w:szCs w:val="24"/>
          <w:lang w:eastAsia="en-US"/>
        </w:rPr>
        <w:t xml:space="preserve">Modalità operative </w:t>
      </w:r>
    </w:p>
    <w:p w:rsidR="001348CB" w:rsidRDefault="001348CB" w:rsidP="001348CB">
      <w:pPr>
        <w:widowControl w:val="0"/>
        <w:tabs>
          <w:tab w:val="left" w:pos="-284"/>
          <w:tab w:val="left" w:pos="567"/>
        </w:tabs>
        <w:spacing w:before="40" w:after="40" w:line="240" w:lineRule="auto"/>
        <w:ind w:left="567" w:right="537" w:firstLine="0"/>
        <w:rPr>
          <w:rFonts w:ascii="Arial Narrow" w:eastAsia="Times New Roman" w:hAnsi="Arial Narrow" w:cs="Arial"/>
          <w:noProof/>
          <w:color w:val="auto"/>
          <w:szCs w:val="24"/>
          <w:lang w:eastAsia="en-US"/>
        </w:rPr>
      </w:pPr>
    </w:p>
    <w:p w:rsidR="00466816" w:rsidRDefault="00466816" w:rsidP="001348CB">
      <w:pPr>
        <w:pStyle w:val="Paragrafoelenco"/>
        <w:widowControl w:val="0"/>
        <w:numPr>
          <w:ilvl w:val="0"/>
          <w:numId w:val="2"/>
        </w:numPr>
        <w:tabs>
          <w:tab w:val="left" w:pos="-284"/>
          <w:tab w:val="left" w:pos="567"/>
        </w:tabs>
        <w:spacing w:before="40" w:after="40" w:line="240" w:lineRule="auto"/>
        <w:ind w:right="537"/>
        <w:rPr>
          <w:rFonts w:ascii="Arial Narrow" w:eastAsia="Times New Roman" w:hAnsi="Arial Narrow" w:cs="Arial"/>
          <w:noProof/>
          <w:color w:val="auto"/>
          <w:szCs w:val="24"/>
          <w:lang w:eastAsia="en-US"/>
        </w:rPr>
      </w:pPr>
      <w:r>
        <w:rPr>
          <w:rFonts w:ascii="Arial Narrow" w:eastAsia="Times New Roman" w:hAnsi="Arial Narrow" w:cs="Arial"/>
          <w:noProof/>
          <w:color w:val="auto"/>
          <w:szCs w:val="24"/>
          <w:lang w:eastAsia="en-US"/>
        </w:rPr>
        <w:t xml:space="preserve">Modalità di conservazione e di accesso ai farmaci stupefacenti e psicotropi………………………………pag. </w:t>
      </w:r>
      <w:r w:rsidR="004F5CD6">
        <w:rPr>
          <w:rFonts w:ascii="Arial Narrow" w:eastAsia="Times New Roman" w:hAnsi="Arial Narrow" w:cs="Arial"/>
          <w:noProof/>
          <w:color w:val="auto"/>
          <w:szCs w:val="24"/>
          <w:lang w:eastAsia="en-US"/>
        </w:rPr>
        <w:t>5</w:t>
      </w:r>
    </w:p>
    <w:p w:rsidR="00521395" w:rsidRPr="00CB79A8" w:rsidRDefault="00521395" w:rsidP="001348CB">
      <w:pPr>
        <w:pStyle w:val="Paragrafoelenco"/>
        <w:widowControl w:val="0"/>
        <w:numPr>
          <w:ilvl w:val="0"/>
          <w:numId w:val="2"/>
        </w:numPr>
        <w:tabs>
          <w:tab w:val="left" w:pos="-284"/>
          <w:tab w:val="left" w:pos="567"/>
        </w:tabs>
        <w:spacing w:before="40" w:after="40" w:line="240" w:lineRule="auto"/>
        <w:ind w:right="537"/>
        <w:rPr>
          <w:rFonts w:ascii="Arial Narrow" w:eastAsia="Times New Roman" w:hAnsi="Arial Narrow" w:cs="Arial"/>
          <w:noProof/>
          <w:color w:val="auto"/>
          <w:szCs w:val="24"/>
          <w:lang w:eastAsia="en-US"/>
        </w:rPr>
      </w:pPr>
      <w:r w:rsidRPr="001348CB">
        <w:rPr>
          <w:rFonts w:ascii="Arial Narrow" w:eastAsia="Times New Roman" w:hAnsi="Arial Narrow" w:cs="Arial"/>
          <w:noProof/>
          <w:color w:val="auto"/>
          <w:szCs w:val="24"/>
          <w:lang w:eastAsia="en-US"/>
        </w:rPr>
        <w:t>Registri relativi alla movimentazione di medicinali stupefacenti e psicotropi</w:t>
      </w:r>
      <w:r w:rsidRPr="00CB79A8">
        <w:rPr>
          <w:rFonts w:ascii="Arial Narrow" w:eastAsia="Times New Roman" w:hAnsi="Arial Narrow" w:cs="Arial"/>
          <w:noProof/>
          <w:color w:val="auto"/>
          <w:szCs w:val="24"/>
          <w:lang w:eastAsia="en-US"/>
        </w:rPr>
        <w:t>....</w:t>
      </w:r>
      <w:r w:rsidR="00EA7E00" w:rsidRPr="00CB79A8">
        <w:rPr>
          <w:rFonts w:ascii="Arial Narrow" w:eastAsia="Times New Roman" w:hAnsi="Arial Narrow" w:cs="Arial"/>
          <w:noProof/>
          <w:color w:val="auto"/>
          <w:szCs w:val="24"/>
          <w:lang w:eastAsia="en-US"/>
        </w:rPr>
        <w:t>.....................................</w:t>
      </w:r>
      <w:r w:rsidR="004F5CD6">
        <w:rPr>
          <w:rFonts w:ascii="Arial Narrow" w:eastAsia="Times New Roman" w:hAnsi="Arial Narrow" w:cs="Arial"/>
          <w:noProof/>
          <w:color w:val="auto"/>
          <w:szCs w:val="24"/>
          <w:lang w:eastAsia="en-US"/>
        </w:rPr>
        <w:t>...pag. 5</w:t>
      </w:r>
    </w:p>
    <w:p w:rsidR="00521395" w:rsidRPr="00EA7E00" w:rsidRDefault="00521395" w:rsidP="00EA7E00">
      <w:pPr>
        <w:widowControl w:val="0"/>
        <w:tabs>
          <w:tab w:val="left" w:pos="-284"/>
          <w:tab w:val="left" w:pos="567"/>
        </w:tabs>
        <w:spacing w:before="40" w:after="40" w:line="240" w:lineRule="auto"/>
        <w:ind w:left="567" w:right="537" w:firstLine="0"/>
        <w:rPr>
          <w:rFonts w:ascii="Arial Narrow" w:eastAsiaTheme="minorHAnsi" w:hAnsi="Arial Narrow" w:cs="Arial"/>
          <w:bCs/>
          <w:noProof/>
          <w:color w:val="auto"/>
          <w:szCs w:val="24"/>
          <w:lang w:eastAsia="en-US"/>
        </w:rPr>
      </w:pPr>
    </w:p>
    <w:p w:rsidR="00521395" w:rsidRPr="00466816" w:rsidRDefault="00521395" w:rsidP="00466816">
      <w:pPr>
        <w:pStyle w:val="Paragrafoelenco"/>
        <w:widowControl w:val="0"/>
        <w:numPr>
          <w:ilvl w:val="1"/>
          <w:numId w:val="45"/>
        </w:numPr>
        <w:tabs>
          <w:tab w:val="left" w:pos="-284"/>
          <w:tab w:val="left" w:pos="567"/>
        </w:tabs>
        <w:spacing w:before="40" w:after="40" w:line="240" w:lineRule="auto"/>
        <w:ind w:left="567" w:right="537" w:firstLine="0"/>
        <w:rPr>
          <w:rFonts w:ascii="Arial Narrow" w:eastAsiaTheme="minorHAnsi" w:hAnsi="Arial Narrow" w:cs="Arial"/>
          <w:bCs/>
          <w:noProof/>
          <w:color w:val="auto"/>
          <w:szCs w:val="24"/>
          <w:lang w:eastAsia="en-US"/>
        </w:rPr>
      </w:pPr>
      <w:r w:rsidRPr="00466816">
        <w:rPr>
          <w:rFonts w:ascii="Arial Narrow" w:eastAsiaTheme="minorHAnsi" w:hAnsi="Arial Narrow" w:cs="Arial"/>
          <w:bCs/>
          <w:noProof/>
          <w:color w:val="auto"/>
          <w:szCs w:val="24"/>
          <w:lang w:eastAsia="en-US"/>
        </w:rPr>
        <w:t xml:space="preserve">Modulo interno di richiesta del Blocco 6423 C </w:t>
      </w:r>
      <w:r w:rsidR="00466816">
        <w:rPr>
          <w:rFonts w:ascii="Arial Narrow" w:eastAsiaTheme="minorHAnsi" w:hAnsi="Arial Narrow" w:cs="Arial"/>
          <w:bCs/>
          <w:noProof/>
          <w:color w:val="auto"/>
          <w:szCs w:val="24"/>
          <w:lang w:eastAsia="en-US"/>
        </w:rPr>
        <w:t>……..</w:t>
      </w:r>
      <w:r w:rsidR="00EA7E00" w:rsidRPr="00466816">
        <w:rPr>
          <w:rFonts w:ascii="Arial Narrow" w:eastAsiaTheme="minorHAnsi" w:hAnsi="Arial Narrow" w:cs="Arial"/>
          <w:bCs/>
          <w:noProof/>
          <w:color w:val="auto"/>
          <w:szCs w:val="24"/>
          <w:lang w:eastAsia="en-US"/>
        </w:rPr>
        <w:t>……………………</w:t>
      </w:r>
      <w:r w:rsidR="00466816">
        <w:rPr>
          <w:rFonts w:ascii="Arial Narrow" w:eastAsiaTheme="minorHAnsi" w:hAnsi="Arial Narrow" w:cs="Arial"/>
          <w:bCs/>
          <w:noProof/>
          <w:color w:val="auto"/>
          <w:szCs w:val="24"/>
          <w:lang w:eastAsia="en-US"/>
        </w:rPr>
        <w:t>………………………………………………………….</w:t>
      </w:r>
      <w:r w:rsidR="00EA7E00" w:rsidRPr="00466816">
        <w:rPr>
          <w:rFonts w:ascii="Arial Narrow" w:eastAsiaTheme="minorHAnsi" w:hAnsi="Arial Narrow" w:cs="Arial"/>
          <w:bCs/>
          <w:noProof/>
          <w:color w:val="auto"/>
          <w:szCs w:val="24"/>
          <w:lang w:eastAsia="en-US"/>
        </w:rPr>
        <w:t>……………</w:t>
      </w:r>
      <w:r w:rsidR="00CA0F93">
        <w:rPr>
          <w:rFonts w:ascii="Arial Narrow" w:eastAsiaTheme="minorHAnsi" w:hAnsi="Arial Narrow" w:cs="Arial"/>
          <w:bCs/>
          <w:noProof/>
          <w:color w:val="auto"/>
          <w:szCs w:val="24"/>
          <w:lang w:eastAsia="en-US"/>
        </w:rPr>
        <w:t xml:space="preserve"> </w:t>
      </w:r>
      <w:r w:rsidR="00EA7E00" w:rsidRPr="00466816">
        <w:rPr>
          <w:rFonts w:ascii="Arial Narrow" w:eastAsiaTheme="minorHAnsi" w:hAnsi="Arial Narrow" w:cs="Arial"/>
          <w:bCs/>
          <w:noProof/>
          <w:color w:val="auto"/>
          <w:szCs w:val="24"/>
          <w:lang w:eastAsia="en-US"/>
        </w:rPr>
        <w:t>……………</w:t>
      </w:r>
      <w:r w:rsidRPr="00466816">
        <w:rPr>
          <w:rFonts w:ascii="Arial Narrow" w:eastAsiaTheme="minorHAnsi" w:hAnsi="Arial Narrow" w:cs="Arial"/>
          <w:bCs/>
          <w:noProof/>
          <w:color w:val="auto"/>
          <w:szCs w:val="24"/>
          <w:lang w:eastAsia="en-US"/>
        </w:rPr>
        <w:t>…</w:t>
      </w:r>
      <w:r w:rsidR="00764268">
        <w:rPr>
          <w:rFonts w:ascii="Arial Narrow" w:eastAsiaTheme="minorHAnsi" w:hAnsi="Arial Narrow" w:cs="Arial"/>
          <w:bCs/>
          <w:noProof/>
          <w:color w:val="auto"/>
          <w:szCs w:val="24"/>
          <w:lang w:eastAsia="en-US"/>
        </w:rPr>
        <w:t>pag. 6</w:t>
      </w:r>
    </w:p>
    <w:p w:rsidR="00521395" w:rsidRPr="00EA7E00" w:rsidRDefault="00521395" w:rsidP="00466816">
      <w:pPr>
        <w:tabs>
          <w:tab w:val="left" w:pos="-284"/>
          <w:tab w:val="left" w:pos="567"/>
        </w:tabs>
        <w:spacing w:before="40" w:after="40"/>
        <w:ind w:left="567" w:right="537"/>
        <w:rPr>
          <w:rFonts w:ascii="Arial Narrow" w:hAnsi="Arial Narrow" w:cs="Arial"/>
          <w:bCs/>
          <w:szCs w:val="24"/>
        </w:rPr>
      </w:pPr>
    </w:p>
    <w:p w:rsidR="00521395" w:rsidRPr="00CB79A8" w:rsidRDefault="00466816" w:rsidP="00466816">
      <w:pPr>
        <w:widowControl w:val="0"/>
        <w:tabs>
          <w:tab w:val="left" w:pos="-284"/>
          <w:tab w:val="left" w:pos="567"/>
        </w:tabs>
        <w:spacing w:before="40" w:after="40" w:line="240" w:lineRule="auto"/>
        <w:ind w:left="567" w:right="537" w:firstLine="0"/>
        <w:rPr>
          <w:rFonts w:ascii="Arial Narrow" w:eastAsiaTheme="minorHAnsi" w:hAnsi="Arial Narrow" w:cs="Arial"/>
          <w:bCs/>
          <w:noProof/>
          <w:color w:val="auto"/>
          <w:szCs w:val="24"/>
          <w:lang w:eastAsia="en-US"/>
        </w:rPr>
      </w:pPr>
      <w:r>
        <w:rPr>
          <w:rFonts w:ascii="Arial Narrow" w:eastAsiaTheme="minorHAnsi" w:hAnsi="Arial Narrow" w:cs="Arial"/>
          <w:bCs/>
          <w:noProof/>
          <w:color w:val="auto"/>
          <w:szCs w:val="24"/>
          <w:lang w:eastAsia="en-US"/>
        </w:rPr>
        <w:t>5</w:t>
      </w:r>
      <w:r w:rsidR="00826F0E">
        <w:rPr>
          <w:rFonts w:ascii="Arial Narrow" w:eastAsiaTheme="minorHAnsi" w:hAnsi="Arial Narrow" w:cs="Arial"/>
          <w:bCs/>
          <w:noProof/>
          <w:color w:val="auto"/>
          <w:szCs w:val="24"/>
          <w:lang w:eastAsia="en-US"/>
        </w:rPr>
        <w:t xml:space="preserve">.2 Modulo </w:t>
      </w:r>
      <w:r w:rsidR="00521395" w:rsidRPr="00EA7E00">
        <w:rPr>
          <w:rFonts w:ascii="Arial Narrow" w:eastAsiaTheme="minorHAnsi" w:hAnsi="Arial Narrow" w:cs="Arial"/>
          <w:bCs/>
          <w:noProof/>
          <w:color w:val="auto"/>
          <w:szCs w:val="24"/>
          <w:lang w:eastAsia="en-US"/>
        </w:rPr>
        <w:t>6423 C: “Blocco di richiesta-registrazione dei bollettari per reparti ospedalieri”</w:t>
      </w:r>
      <w:r w:rsidR="00826F0E">
        <w:rPr>
          <w:rFonts w:ascii="Arial Narrow" w:eastAsiaTheme="minorHAnsi" w:hAnsi="Arial Narrow" w:cs="Arial"/>
          <w:bCs/>
          <w:noProof/>
          <w:color w:val="auto"/>
          <w:szCs w:val="24"/>
          <w:lang w:eastAsia="en-US"/>
        </w:rPr>
        <w:t>…………</w:t>
      </w:r>
      <w:r w:rsidR="00EA7E00">
        <w:rPr>
          <w:rFonts w:ascii="Arial Narrow" w:eastAsiaTheme="minorHAnsi" w:hAnsi="Arial Narrow" w:cs="Arial"/>
          <w:bCs/>
          <w:noProof/>
          <w:color w:val="auto"/>
          <w:szCs w:val="24"/>
          <w:lang w:eastAsia="en-US"/>
        </w:rPr>
        <w:t>……</w:t>
      </w:r>
      <w:r w:rsidR="004A7E8D">
        <w:rPr>
          <w:rFonts w:ascii="Arial Narrow" w:eastAsiaTheme="minorHAnsi" w:hAnsi="Arial Narrow" w:cs="Arial"/>
          <w:bCs/>
          <w:noProof/>
          <w:color w:val="auto"/>
          <w:szCs w:val="24"/>
          <w:lang w:eastAsia="en-US"/>
        </w:rPr>
        <w:t>...</w:t>
      </w:r>
      <w:r w:rsidR="00EA7E00">
        <w:rPr>
          <w:rFonts w:ascii="Arial Narrow" w:eastAsiaTheme="minorHAnsi" w:hAnsi="Arial Narrow" w:cs="Arial"/>
          <w:bCs/>
          <w:noProof/>
          <w:color w:val="auto"/>
          <w:szCs w:val="24"/>
          <w:lang w:eastAsia="en-US"/>
        </w:rPr>
        <w:t>……</w:t>
      </w:r>
      <w:r w:rsidR="00826F0E">
        <w:rPr>
          <w:rFonts w:ascii="Arial Narrow" w:eastAsiaTheme="minorHAnsi" w:hAnsi="Arial Narrow" w:cs="Arial"/>
          <w:bCs/>
          <w:noProof/>
          <w:color w:val="auto"/>
          <w:szCs w:val="24"/>
          <w:lang w:eastAsia="en-US"/>
        </w:rPr>
        <w:t>……………….…………………………………………</w:t>
      </w:r>
      <w:r>
        <w:rPr>
          <w:rFonts w:ascii="Arial Narrow" w:eastAsiaTheme="minorHAnsi" w:hAnsi="Arial Narrow" w:cs="Arial"/>
          <w:bCs/>
          <w:noProof/>
          <w:color w:val="auto"/>
          <w:szCs w:val="24"/>
          <w:lang w:eastAsia="en-US"/>
        </w:rPr>
        <w:t>….</w:t>
      </w:r>
      <w:r w:rsidR="00826F0E">
        <w:rPr>
          <w:rFonts w:ascii="Arial Narrow" w:eastAsiaTheme="minorHAnsi" w:hAnsi="Arial Narrow" w:cs="Arial"/>
          <w:bCs/>
          <w:noProof/>
          <w:color w:val="auto"/>
          <w:szCs w:val="24"/>
          <w:lang w:eastAsia="en-US"/>
        </w:rPr>
        <w:t>………………</w:t>
      </w:r>
      <w:r w:rsidR="00EA7E00">
        <w:rPr>
          <w:rFonts w:ascii="Arial Narrow" w:eastAsiaTheme="minorHAnsi" w:hAnsi="Arial Narrow" w:cs="Arial"/>
          <w:bCs/>
          <w:noProof/>
          <w:color w:val="auto"/>
          <w:szCs w:val="24"/>
          <w:lang w:eastAsia="en-US"/>
        </w:rPr>
        <w:t>...</w:t>
      </w:r>
      <w:r w:rsidR="00521395" w:rsidRPr="00EA7E00">
        <w:rPr>
          <w:rFonts w:ascii="Arial Narrow" w:eastAsiaTheme="minorHAnsi" w:hAnsi="Arial Narrow" w:cs="Arial"/>
          <w:bCs/>
          <w:noProof/>
          <w:color w:val="auto"/>
          <w:szCs w:val="24"/>
          <w:lang w:eastAsia="en-US"/>
        </w:rPr>
        <w:t>.</w:t>
      </w:r>
      <w:r w:rsidR="00764268">
        <w:rPr>
          <w:rFonts w:ascii="Arial Narrow" w:eastAsiaTheme="minorHAnsi" w:hAnsi="Arial Narrow" w:cs="Arial"/>
          <w:bCs/>
          <w:noProof/>
          <w:color w:val="auto"/>
          <w:szCs w:val="24"/>
          <w:lang w:eastAsia="en-US"/>
        </w:rPr>
        <w:t>pag. 6</w:t>
      </w:r>
    </w:p>
    <w:p w:rsidR="00521395" w:rsidRPr="00EA7E00" w:rsidRDefault="00521395" w:rsidP="00466816">
      <w:pPr>
        <w:widowControl w:val="0"/>
        <w:tabs>
          <w:tab w:val="left" w:pos="-284"/>
          <w:tab w:val="left" w:pos="567"/>
        </w:tabs>
        <w:spacing w:before="40" w:after="40" w:line="240" w:lineRule="auto"/>
        <w:ind w:left="567" w:right="537"/>
        <w:rPr>
          <w:rFonts w:ascii="Arial Narrow" w:eastAsia="Times New Roman" w:hAnsi="Arial Narrow" w:cs="Arial"/>
          <w:bCs/>
          <w:noProof/>
          <w:color w:val="auto"/>
          <w:szCs w:val="24"/>
          <w:lang w:eastAsia="en-US"/>
        </w:rPr>
      </w:pPr>
    </w:p>
    <w:p w:rsidR="00521395" w:rsidRPr="00CB79A8" w:rsidRDefault="00466816" w:rsidP="00466816">
      <w:pPr>
        <w:widowControl w:val="0"/>
        <w:tabs>
          <w:tab w:val="left" w:pos="-284"/>
          <w:tab w:val="left" w:pos="567"/>
        </w:tabs>
        <w:spacing w:before="40" w:after="40" w:line="240" w:lineRule="auto"/>
        <w:ind w:left="567" w:right="537" w:firstLine="0"/>
        <w:rPr>
          <w:rFonts w:ascii="Arial Narrow" w:eastAsia="Times New Roman" w:hAnsi="Arial Narrow" w:cs="Arial"/>
          <w:noProof/>
          <w:color w:val="auto"/>
          <w:spacing w:val="-1"/>
          <w:szCs w:val="24"/>
          <w:lang w:eastAsia="en-US"/>
        </w:rPr>
      </w:pPr>
      <w:r>
        <w:rPr>
          <w:rFonts w:ascii="Arial Narrow" w:eastAsia="Times New Roman" w:hAnsi="Arial Narrow" w:cs="Arial"/>
          <w:noProof/>
          <w:color w:val="auto"/>
          <w:spacing w:val="-1"/>
          <w:szCs w:val="24"/>
          <w:lang w:eastAsia="en-US"/>
        </w:rPr>
        <w:t xml:space="preserve">5.3 </w:t>
      </w:r>
      <w:r w:rsidR="00521395" w:rsidRPr="00EA7E00">
        <w:rPr>
          <w:rFonts w:ascii="Arial Narrow" w:eastAsia="Times New Roman" w:hAnsi="Arial Narrow" w:cs="Arial"/>
          <w:noProof/>
          <w:color w:val="auto"/>
          <w:spacing w:val="-1"/>
          <w:szCs w:val="24"/>
          <w:lang w:eastAsia="en-US"/>
        </w:rPr>
        <w:t xml:space="preserve">Modulo 6423 A: “Bollettario approvvigionamento stupefacenti e sostanze </w:t>
      </w:r>
      <w:r>
        <w:rPr>
          <w:rFonts w:ascii="Arial Narrow" w:eastAsia="Times New Roman" w:hAnsi="Arial Narrow" w:cs="Arial"/>
          <w:noProof/>
          <w:color w:val="auto"/>
          <w:spacing w:val="-1"/>
          <w:szCs w:val="24"/>
          <w:lang w:eastAsia="en-US"/>
        </w:rPr>
        <w:t>psicotrope”</w:t>
      </w:r>
      <w:r w:rsidR="00521395" w:rsidRPr="00EA7E00">
        <w:rPr>
          <w:rFonts w:ascii="Arial Narrow" w:eastAsia="Times New Roman" w:hAnsi="Arial Narrow" w:cs="Arial"/>
          <w:noProof/>
          <w:color w:val="auto"/>
          <w:spacing w:val="-1"/>
          <w:szCs w:val="24"/>
          <w:lang w:eastAsia="en-US"/>
        </w:rPr>
        <w:t>......</w:t>
      </w:r>
      <w:r w:rsidR="00EA7E00">
        <w:rPr>
          <w:rFonts w:ascii="Arial Narrow" w:eastAsia="Times New Roman" w:hAnsi="Arial Narrow" w:cs="Arial"/>
          <w:noProof/>
          <w:color w:val="auto"/>
          <w:spacing w:val="-1"/>
          <w:szCs w:val="24"/>
          <w:lang w:eastAsia="en-US"/>
        </w:rPr>
        <w:t>.....................................</w:t>
      </w:r>
      <w:r w:rsidR="00521395" w:rsidRPr="00EA7E00">
        <w:rPr>
          <w:rFonts w:ascii="Arial Narrow" w:eastAsia="Times New Roman" w:hAnsi="Arial Narrow" w:cs="Arial"/>
          <w:noProof/>
          <w:color w:val="auto"/>
          <w:spacing w:val="-1"/>
          <w:szCs w:val="24"/>
          <w:lang w:eastAsia="en-US"/>
        </w:rPr>
        <w:t>..................</w:t>
      </w:r>
      <w:r>
        <w:rPr>
          <w:rFonts w:ascii="Arial Narrow" w:eastAsia="Times New Roman" w:hAnsi="Arial Narrow" w:cs="Arial"/>
          <w:noProof/>
          <w:color w:val="auto"/>
          <w:spacing w:val="-1"/>
          <w:szCs w:val="24"/>
          <w:lang w:eastAsia="en-US"/>
        </w:rPr>
        <w:t>.......</w:t>
      </w:r>
      <w:r w:rsidR="002E6E2C">
        <w:rPr>
          <w:rFonts w:ascii="Arial Narrow" w:eastAsia="Times New Roman" w:hAnsi="Arial Narrow" w:cs="Arial"/>
          <w:noProof/>
          <w:color w:val="auto"/>
          <w:spacing w:val="-1"/>
          <w:szCs w:val="24"/>
          <w:lang w:eastAsia="en-US"/>
        </w:rPr>
        <w:t xml:space="preserve">  </w:t>
      </w:r>
      <w:r>
        <w:rPr>
          <w:rFonts w:ascii="Arial Narrow" w:eastAsia="Times New Roman" w:hAnsi="Arial Narrow" w:cs="Arial"/>
          <w:noProof/>
          <w:color w:val="auto"/>
          <w:spacing w:val="-1"/>
          <w:szCs w:val="24"/>
          <w:lang w:eastAsia="en-US"/>
        </w:rPr>
        <w:t>.........................................</w:t>
      </w:r>
      <w:r w:rsidR="002E6E2C">
        <w:rPr>
          <w:rFonts w:ascii="Arial Narrow" w:eastAsia="Times New Roman" w:hAnsi="Arial Narrow" w:cs="Arial"/>
          <w:noProof/>
          <w:color w:val="auto"/>
          <w:spacing w:val="-1"/>
          <w:szCs w:val="24"/>
          <w:lang w:eastAsia="en-US"/>
        </w:rPr>
        <w:t xml:space="preserve"> </w:t>
      </w:r>
      <w:r>
        <w:rPr>
          <w:rFonts w:ascii="Arial Narrow" w:eastAsia="Times New Roman" w:hAnsi="Arial Narrow" w:cs="Arial"/>
          <w:noProof/>
          <w:color w:val="auto"/>
          <w:spacing w:val="-1"/>
          <w:szCs w:val="24"/>
          <w:lang w:eastAsia="en-US"/>
        </w:rPr>
        <w:t>...................</w:t>
      </w:r>
      <w:r w:rsidR="00521395" w:rsidRPr="00EA7E00">
        <w:rPr>
          <w:rFonts w:ascii="Arial Narrow" w:eastAsia="Times New Roman" w:hAnsi="Arial Narrow" w:cs="Arial"/>
          <w:noProof/>
          <w:color w:val="auto"/>
          <w:spacing w:val="-1"/>
          <w:szCs w:val="24"/>
          <w:lang w:eastAsia="en-US"/>
        </w:rPr>
        <w:t>.....</w:t>
      </w:r>
      <w:r w:rsidR="00CA0F93">
        <w:rPr>
          <w:rFonts w:ascii="Arial Narrow" w:eastAsia="Times New Roman" w:hAnsi="Arial Narrow" w:cs="Arial"/>
          <w:noProof/>
          <w:color w:val="auto"/>
          <w:spacing w:val="-1"/>
          <w:szCs w:val="24"/>
          <w:lang w:eastAsia="en-US"/>
        </w:rPr>
        <w:t xml:space="preserve"> ……</w:t>
      </w:r>
      <w:r w:rsidR="00521395" w:rsidRPr="00EA7E00">
        <w:rPr>
          <w:rFonts w:ascii="Arial Narrow" w:eastAsia="Times New Roman" w:hAnsi="Arial Narrow" w:cs="Arial"/>
          <w:noProof/>
          <w:color w:val="auto"/>
          <w:spacing w:val="-1"/>
          <w:szCs w:val="24"/>
          <w:lang w:eastAsia="en-US"/>
        </w:rPr>
        <w:t>.</w:t>
      </w:r>
      <w:r w:rsidR="00764268">
        <w:rPr>
          <w:rFonts w:ascii="Arial Narrow" w:eastAsia="Times New Roman" w:hAnsi="Arial Narrow" w:cs="Arial"/>
          <w:noProof/>
          <w:color w:val="auto"/>
          <w:spacing w:val="-1"/>
          <w:szCs w:val="24"/>
          <w:lang w:eastAsia="en-US"/>
        </w:rPr>
        <w:t>pag. 7</w:t>
      </w:r>
    </w:p>
    <w:p w:rsidR="00B84FB4" w:rsidRDefault="002D78BF" w:rsidP="00466816">
      <w:pPr>
        <w:widowControl w:val="0"/>
        <w:tabs>
          <w:tab w:val="left" w:pos="-284"/>
          <w:tab w:val="left" w:pos="567"/>
        </w:tabs>
        <w:spacing w:before="40" w:after="40" w:line="240" w:lineRule="auto"/>
        <w:ind w:left="567" w:right="537"/>
        <w:rPr>
          <w:rFonts w:ascii="Arial Narrow" w:eastAsia="Times New Roman" w:hAnsi="Arial Narrow" w:cs="Arial"/>
          <w:noProof/>
          <w:color w:val="FF0000"/>
          <w:spacing w:val="-1"/>
          <w:szCs w:val="24"/>
          <w:lang w:eastAsia="en-US"/>
        </w:rPr>
      </w:pPr>
      <w:r>
        <w:rPr>
          <w:rFonts w:ascii="Arial Narrow" w:eastAsia="Times New Roman" w:hAnsi="Arial Narrow" w:cs="Arial"/>
          <w:noProof/>
          <w:color w:val="FF0000"/>
          <w:spacing w:val="-1"/>
          <w:szCs w:val="24"/>
          <w:lang w:eastAsia="en-US"/>
        </w:rPr>
        <w:t>.</w:t>
      </w:r>
    </w:p>
    <w:p w:rsidR="00B84FB4" w:rsidRDefault="00CA0F93" w:rsidP="00CA0F93">
      <w:pPr>
        <w:widowControl w:val="0"/>
        <w:tabs>
          <w:tab w:val="left" w:pos="-284"/>
          <w:tab w:val="left" w:pos="567"/>
          <w:tab w:val="left" w:pos="993"/>
        </w:tabs>
        <w:spacing w:before="40" w:after="40" w:line="240" w:lineRule="auto"/>
        <w:ind w:right="537"/>
        <w:rPr>
          <w:rFonts w:ascii="Arial Narrow" w:eastAsia="Times New Roman" w:hAnsi="Arial Narrow" w:cs="Arial"/>
          <w:noProof/>
          <w:color w:val="auto"/>
          <w:szCs w:val="24"/>
          <w:lang w:eastAsia="en-US"/>
        </w:rPr>
      </w:pPr>
      <w:r>
        <w:rPr>
          <w:rFonts w:ascii="Arial Narrow" w:eastAsia="Times New Roman" w:hAnsi="Arial Narrow" w:cs="Arial"/>
          <w:noProof/>
          <w:color w:val="auto"/>
          <w:szCs w:val="24"/>
          <w:lang w:eastAsia="en-US"/>
        </w:rPr>
        <w:t xml:space="preserve">         </w:t>
      </w:r>
      <w:r w:rsidR="002E6E2C">
        <w:rPr>
          <w:rFonts w:ascii="Arial Narrow" w:eastAsia="Times New Roman" w:hAnsi="Arial Narrow" w:cs="Arial"/>
          <w:noProof/>
          <w:color w:val="auto"/>
          <w:szCs w:val="24"/>
          <w:lang w:eastAsia="en-US"/>
        </w:rPr>
        <w:t>5.3.</w:t>
      </w:r>
      <w:r w:rsidR="00B84FB4" w:rsidRPr="00B84FB4">
        <w:rPr>
          <w:rFonts w:ascii="Arial Narrow" w:eastAsia="Times New Roman" w:hAnsi="Arial Narrow" w:cs="Arial"/>
          <w:noProof/>
          <w:color w:val="auto"/>
          <w:szCs w:val="24"/>
          <w:lang w:eastAsia="en-US"/>
        </w:rPr>
        <w:t>A.</w:t>
      </w:r>
      <w:r w:rsidR="002E6E2C">
        <w:rPr>
          <w:rFonts w:ascii="Arial Narrow" w:eastAsia="Times New Roman" w:hAnsi="Arial Narrow" w:cs="Arial"/>
          <w:noProof/>
          <w:color w:val="auto"/>
          <w:szCs w:val="24"/>
          <w:lang w:eastAsia="en-US"/>
        </w:rPr>
        <w:t xml:space="preserve"> </w:t>
      </w:r>
      <w:r w:rsidR="00B84FB4" w:rsidRPr="00B84FB4">
        <w:rPr>
          <w:rFonts w:ascii="Arial Narrow" w:eastAsia="Times New Roman" w:hAnsi="Arial Narrow" w:cs="Arial"/>
          <w:noProof/>
          <w:color w:val="auto"/>
          <w:szCs w:val="24"/>
          <w:lang w:eastAsia="en-US"/>
        </w:rPr>
        <w:t>M</w:t>
      </w:r>
      <w:r w:rsidR="00B84FB4">
        <w:rPr>
          <w:rFonts w:ascii="Arial Narrow" w:eastAsia="Times New Roman" w:hAnsi="Arial Narrow" w:cs="Arial"/>
          <w:noProof/>
          <w:color w:val="auto"/>
          <w:szCs w:val="24"/>
          <w:lang w:eastAsia="en-US"/>
        </w:rPr>
        <w:t>odalità compilazione</w:t>
      </w:r>
      <w:r w:rsidR="002E6E2C">
        <w:rPr>
          <w:rFonts w:ascii="Arial Narrow" w:eastAsia="Times New Roman" w:hAnsi="Arial Narrow" w:cs="Arial"/>
          <w:noProof/>
          <w:color w:val="auto"/>
          <w:szCs w:val="24"/>
          <w:lang w:eastAsia="en-US"/>
        </w:rPr>
        <w:t xml:space="preserve"> modulo 6423A….</w:t>
      </w:r>
      <w:r w:rsidR="00B84FB4">
        <w:rPr>
          <w:rFonts w:ascii="Arial Narrow" w:eastAsia="Times New Roman" w:hAnsi="Arial Narrow" w:cs="Arial"/>
          <w:noProof/>
          <w:color w:val="auto"/>
          <w:szCs w:val="24"/>
          <w:lang w:eastAsia="en-US"/>
        </w:rPr>
        <w:t>……………………………………………………</w:t>
      </w:r>
      <w:r w:rsidR="002E6E2C">
        <w:rPr>
          <w:rFonts w:ascii="Arial Narrow" w:eastAsia="Times New Roman" w:hAnsi="Arial Narrow" w:cs="Arial"/>
          <w:noProof/>
          <w:color w:val="auto"/>
          <w:szCs w:val="24"/>
          <w:lang w:eastAsia="en-US"/>
        </w:rPr>
        <w:t xml:space="preserve"> </w:t>
      </w:r>
      <w:r w:rsidR="00B84FB4">
        <w:rPr>
          <w:rFonts w:ascii="Arial Narrow" w:eastAsia="Times New Roman" w:hAnsi="Arial Narrow" w:cs="Arial"/>
          <w:noProof/>
          <w:color w:val="auto"/>
          <w:szCs w:val="24"/>
          <w:lang w:eastAsia="en-US"/>
        </w:rPr>
        <w:t>……..</w:t>
      </w:r>
      <w:r w:rsidR="00764268">
        <w:rPr>
          <w:rFonts w:ascii="Arial Narrow" w:eastAsia="Times New Roman" w:hAnsi="Arial Narrow" w:cs="Arial"/>
          <w:noProof/>
          <w:color w:val="auto"/>
          <w:szCs w:val="24"/>
          <w:lang w:eastAsia="en-US"/>
        </w:rPr>
        <w:t>pag.7</w:t>
      </w:r>
    </w:p>
    <w:p w:rsidR="0091772D" w:rsidRDefault="0091772D" w:rsidP="0091772D">
      <w:pPr>
        <w:widowControl w:val="0"/>
        <w:tabs>
          <w:tab w:val="left" w:pos="-284"/>
          <w:tab w:val="left" w:pos="567"/>
          <w:tab w:val="left" w:pos="993"/>
        </w:tabs>
        <w:spacing w:before="40" w:after="40" w:line="240" w:lineRule="auto"/>
        <w:ind w:left="567" w:right="537" w:firstLine="0"/>
        <w:rPr>
          <w:rFonts w:ascii="Arial Narrow" w:eastAsia="Times New Roman" w:hAnsi="Arial Narrow" w:cs="Arial"/>
          <w:noProof/>
          <w:color w:val="auto"/>
          <w:szCs w:val="24"/>
          <w:lang w:eastAsia="en-US"/>
        </w:rPr>
      </w:pPr>
    </w:p>
    <w:p w:rsidR="0091772D" w:rsidRDefault="0091772D" w:rsidP="0091772D">
      <w:pPr>
        <w:widowControl w:val="0"/>
        <w:tabs>
          <w:tab w:val="left" w:pos="-284"/>
          <w:tab w:val="left" w:pos="567"/>
          <w:tab w:val="left" w:pos="993"/>
        </w:tabs>
        <w:spacing w:before="40" w:after="40" w:line="240" w:lineRule="auto"/>
        <w:ind w:left="567" w:right="537" w:firstLine="0"/>
        <w:rPr>
          <w:rFonts w:ascii="Arial Narrow" w:eastAsia="Times New Roman" w:hAnsi="Arial Narrow" w:cs="Arial"/>
          <w:noProof/>
          <w:color w:val="auto"/>
          <w:szCs w:val="24"/>
          <w:lang w:eastAsia="en-US"/>
        </w:rPr>
      </w:pPr>
      <w:r>
        <w:rPr>
          <w:rFonts w:ascii="Arial Narrow" w:eastAsia="Times New Roman" w:hAnsi="Arial Narrow" w:cs="Arial"/>
          <w:noProof/>
          <w:color w:val="auto"/>
          <w:szCs w:val="24"/>
          <w:lang w:eastAsia="en-US"/>
        </w:rPr>
        <w:t>5.4 Modulo 317101200: “Registro di carico e scarico stupefacenti e sostanze psicotrope per reparti ospedalieri”…………………………………………………………………………………………</w:t>
      </w:r>
      <w:r w:rsidR="00764268">
        <w:rPr>
          <w:rFonts w:ascii="Arial Narrow" w:eastAsia="Times New Roman" w:hAnsi="Arial Narrow" w:cs="Arial"/>
          <w:noProof/>
          <w:color w:val="auto"/>
          <w:szCs w:val="24"/>
          <w:lang w:eastAsia="en-US"/>
        </w:rPr>
        <w:t>.</w:t>
      </w:r>
      <w:r>
        <w:rPr>
          <w:rFonts w:ascii="Arial Narrow" w:eastAsia="Times New Roman" w:hAnsi="Arial Narrow" w:cs="Arial"/>
          <w:noProof/>
          <w:color w:val="auto"/>
          <w:szCs w:val="24"/>
          <w:lang w:eastAsia="en-US"/>
        </w:rPr>
        <w:t xml:space="preserve">…………….pag. </w:t>
      </w:r>
      <w:r w:rsidR="00764268">
        <w:rPr>
          <w:rFonts w:ascii="Arial Narrow" w:eastAsia="Times New Roman" w:hAnsi="Arial Narrow" w:cs="Arial"/>
          <w:noProof/>
          <w:color w:val="auto"/>
          <w:szCs w:val="24"/>
          <w:lang w:eastAsia="en-US"/>
        </w:rPr>
        <w:t>8</w:t>
      </w:r>
    </w:p>
    <w:p w:rsidR="0091772D" w:rsidRPr="00B84FB4" w:rsidRDefault="0091772D" w:rsidP="0091772D">
      <w:pPr>
        <w:widowControl w:val="0"/>
        <w:tabs>
          <w:tab w:val="left" w:pos="-284"/>
          <w:tab w:val="left" w:pos="993"/>
        </w:tabs>
        <w:spacing w:before="40" w:after="40" w:line="240" w:lineRule="auto"/>
        <w:ind w:left="567" w:right="537" w:firstLine="0"/>
        <w:rPr>
          <w:rFonts w:ascii="Arial Narrow" w:eastAsia="Times New Roman" w:hAnsi="Arial Narrow" w:cs="Arial"/>
          <w:noProof/>
          <w:color w:val="auto"/>
          <w:szCs w:val="24"/>
          <w:lang w:eastAsia="en-US"/>
        </w:rPr>
      </w:pPr>
    </w:p>
    <w:p w:rsidR="00521395" w:rsidRDefault="0091772D" w:rsidP="0091772D">
      <w:pPr>
        <w:widowControl w:val="0"/>
        <w:tabs>
          <w:tab w:val="left" w:pos="-284"/>
        </w:tabs>
        <w:spacing w:before="40" w:after="40" w:line="240" w:lineRule="auto"/>
        <w:ind w:left="851" w:right="537" w:firstLine="0"/>
        <w:rPr>
          <w:rFonts w:ascii="Arial Narrow" w:eastAsia="Times New Roman" w:hAnsi="Arial Narrow" w:cs="Arial"/>
          <w:noProof/>
          <w:color w:val="auto"/>
          <w:szCs w:val="24"/>
          <w:lang w:eastAsia="en-US"/>
        </w:rPr>
      </w:pPr>
      <w:r>
        <w:rPr>
          <w:rFonts w:ascii="Arial Narrow" w:eastAsia="Times New Roman" w:hAnsi="Arial Narrow" w:cs="Arial"/>
          <w:noProof/>
          <w:color w:val="auto"/>
          <w:szCs w:val="24"/>
          <w:lang w:eastAsia="en-US"/>
        </w:rPr>
        <w:t>5.4.A Modalità di compilazione del registro di carico e scarico stupefacenti e sostanze psicotrope per le unità operative……………………………………………………………..……………….………</w:t>
      </w:r>
      <w:r w:rsidR="00764268">
        <w:rPr>
          <w:rFonts w:ascii="Arial Narrow" w:eastAsia="Times New Roman" w:hAnsi="Arial Narrow" w:cs="Arial"/>
          <w:noProof/>
          <w:color w:val="auto"/>
          <w:szCs w:val="24"/>
          <w:lang w:eastAsia="en-US"/>
        </w:rPr>
        <w:t>..</w:t>
      </w:r>
      <w:r>
        <w:rPr>
          <w:rFonts w:ascii="Arial Narrow" w:eastAsia="Times New Roman" w:hAnsi="Arial Narrow" w:cs="Arial"/>
          <w:noProof/>
          <w:color w:val="auto"/>
          <w:szCs w:val="24"/>
          <w:lang w:eastAsia="en-US"/>
        </w:rPr>
        <w:t xml:space="preserve">……….pag. </w:t>
      </w:r>
      <w:r w:rsidR="00764268">
        <w:rPr>
          <w:rFonts w:ascii="Arial Narrow" w:eastAsia="Times New Roman" w:hAnsi="Arial Narrow" w:cs="Arial"/>
          <w:noProof/>
          <w:color w:val="auto"/>
          <w:szCs w:val="24"/>
          <w:lang w:eastAsia="en-US"/>
        </w:rPr>
        <w:t>9</w:t>
      </w:r>
    </w:p>
    <w:p w:rsidR="0091772D" w:rsidRPr="00EA7E00" w:rsidRDefault="0091772D" w:rsidP="0091772D">
      <w:pPr>
        <w:widowControl w:val="0"/>
        <w:tabs>
          <w:tab w:val="left" w:pos="-284"/>
        </w:tabs>
        <w:spacing w:before="40" w:after="40" w:line="240" w:lineRule="auto"/>
        <w:ind w:left="851" w:right="537" w:firstLine="0"/>
        <w:rPr>
          <w:rFonts w:ascii="Arial Narrow" w:eastAsia="Times New Roman" w:hAnsi="Arial Narrow" w:cs="Arial"/>
          <w:noProof/>
          <w:color w:val="auto"/>
          <w:szCs w:val="24"/>
          <w:lang w:eastAsia="en-US"/>
        </w:rPr>
      </w:pPr>
    </w:p>
    <w:p w:rsidR="00521395" w:rsidRPr="00B84FB4" w:rsidRDefault="0091772D" w:rsidP="00CA0F93">
      <w:pPr>
        <w:pStyle w:val="Paragrafoelenco"/>
        <w:widowControl w:val="0"/>
        <w:tabs>
          <w:tab w:val="left" w:pos="-284"/>
          <w:tab w:val="left" w:pos="567"/>
        </w:tabs>
        <w:spacing w:before="40" w:after="40" w:line="240" w:lineRule="auto"/>
        <w:ind w:left="851" w:right="537" w:firstLine="0"/>
        <w:jc w:val="left"/>
        <w:rPr>
          <w:rFonts w:ascii="Arial Narrow" w:eastAsia="Times New Roman" w:hAnsi="Arial Narrow" w:cs="Arial"/>
          <w:noProof/>
          <w:color w:val="auto"/>
          <w:szCs w:val="24"/>
          <w:lang w:eastAsia="en-US"/>
        </w:rPr>
      </w:pPr>
      <w:r>
        <w:rPr>
          <w:rFonts w:ascii="Arial Narrow" w:eastAsia="Times New Roman" w:hAnsi="Arial Narrow" w:cs="Arial"/>
          <w:noProof/>
          <w:color w:val="auto"/>
          <w:spacing w:val="-1"/>
          <w:szCs w:val="24"/>
          <w:lang w:eastAsia="en-US"/>
        </w:rPr>
        <w:t>5</w:t>
      </w:r>
      <w:r w:rsidR="002D78BF">
        <w:rPr>
          <w:rFonts w:ascii="Arial Narrow" w:eastAsia="Times New Roman" w:hAnsi="Arial Narrow" w:cs="Arial"/>
          <w:noProof/>
          <w:color w:val="auto"/>
          <w:spacing w:val="-1"/>
          <w:szCs w:val="24"/>
          <w:lang w:eastAsia="en-US"/>
        </w:rPr>
        <w:t xml:space="preserve">.4.B. </w:t>
      </w:r>
      <w:r w:rsidR="00521395" w:rsidRPr="00B84FB4">
        <w:rPr>
          <w:rFonts w:ascii="Arial Narrow" w:eastAsia="Times New Roman" w:hAnsi="Arial Narrow" w:cs="Arial"/>
          <w:noProof/>
          <w:color w:val="auto"/>
          <w:spacing w:val="-1"/>
          <w:szCs w:val="24"/>
          <w:lang w:eastAsia="en-US"/>
        </w:rPr>
        <w:t>Modalit</w:t>
      </w:r>
      <w:r w:rsidR="00521395" w:rsidRPr="00B84FB4">
        <w:rPr>
          <w:rFonts w:ascii="Arial Narrow" w:eastAsia="Times New Roman" w:hAnsi="Arial Narrow" w:cs="Arial"/>
          <w:noProof/>
          <w:color w:val="auto"/>
          <w:szCs w:val="24"/>
          <w:lang w:eastAsia="en-US"/>
        </w:rPr>
        <w:t>à</w:t>
      </w:r>
      <w:r w:rsidR="00521395" w:rsidRPr="00B84FB4">
        <w:rPr>
          <w:rFonts w:ascii="Arial Narrow" w:eastAsia="Times New Roman" w:hAnsi="Arial Narrow" w:cs="Arial"/>
          <w:noProof/>
          <w:color w:val="auto"/>
          <w:spacing w:val="-2"/>
          <w:szCs w:val="24"/>
          <w:lang w:eastAsia="en-US"/>
        </w:rPr>
        <w:t xml:space="preserve"> </w:t>
      </w:r>
      <w:r w:rsidR="00521395" w:rsidRPr="00B84FB4">
        <w:rPr>
          <w:rFonts w:ascii="Arial Narrow" w:eastAsia="Times New Roman" w:hAnsi="Arial Narrow" w:cs="Arial"/>
          <w:noProof/>
          <w:color w:val="auto"/>
          <w:spacing w:val="-1"/>
          <w:szCs w:val="24"/>
          <w:lang w:eastAsia="en-US"/>
        </w:rPr>
        <w:t>di</w:t>
      </w:r>
      <w:r w:rsidR="00521395" w:rsidRPr="00B84FB4">
        <w:rPr>
          <w:rFonts w:ascii="Arial Narrow" w:eastAsia="Times New Roman" w:hAnsi="Arial Narrow" w:cs="Arial"/>
          <w:noProof/>
          <w:color w:val="auto"/>
          <w:szCs w:val="24"/>
          <w:lang w:eastAsia="en-US"/>
        </w:rPr>
        <w:t xml:space="preserve"> </w:t>
      </w:r>
      <w:r w:rsidR="00521395" w:rsidRPr="00B84FB4">
        <w:rPr>
          <w:rFonts w:ascii="Arial Narrow" w:eastAsia="Times New Roman" w:hAnsi="Arial Narrow" w:cs="Arial"/>
          <w:noProof/>
          <w:color w:val="auto"/>
          <w:spacing w:val="-1"/>
          <w:szCs w:val="24"/>
          <w:lang w:eastAsia="en-US"/>
        </w:rPr>
        <w:t>approvvigionamento tra unit</w:t>
      </w:r>
      <w:r w:rsidR="00521395" w:rsidRPr="00B84FB4">
        <w:rPr>
          <w:rFonts w:ascii="Arial Narrow" w:eastAsia="Times New Roman" w:hAnsi="Arial Narrow" w:cs="Arial"/>
          <w:noProof/>
          <w:color w:val="auto"/>
          <w:szCs w:val="24"/>
          <w:lang w:eastAsia="en-US"/>
        </w:rPr>
        <w:t>à</w:t>
      </w:r>
      <w:r w:rsidR="00521395" w:rsidRPr="00B84FB4">
        <w:rPr>
          <w:rFonts w:ascii="Arial Narrow" w:eastAsia="Times New Roman" w:hAnsi="Arial Narrow" w:cs="Arial"/>
          <w:noProof/>
          <w:color w:val="auto"/>
          <w:spacing w:val="-1"/>
          <w:szCs w:val="24"/>
          <w:lang w:eastAsia="en-US"/>
        </w:rPr>
        <w:t xml:space="preserve"> operitive in caso di emergenza (farmacia interna chiusa o spr</w:t>
      </w:r>
      <w:r w:rsidR="00B84FB4">
        <w:rPr>
          <w:rFonts w:ascii="Arial Narrow" w:eastAsia="Times New Roman" w:hAnsi="Arial Narrow" w:cs="Arial"/>
          <w:noProof/>
          <w:color w:val="auto"/>
          <w:spacing w:val="-1"/>
          <w:szCs w:val="24"/>
          <w:lang w:eastAsia="en-US"/>
        </w:rPr>
        <w:t>ovvista del medicinale)....</w:t>
      </w:r>
      <w:r w:rsidR="00CA0F93">
        <w:rPr>
          <w:rFonts w:ascii="Arial Narrow" w:eastAsia="Times New Roman" w:hAnsi="Arial Narrow" w:cs="Arial"/>
          <w:noProof/>
          <w:color w:val="auto"/>
          <w:spacing w:val="-1"/>
          <w:szCs w:val="24"/>
          <w:lang w:eastAsia="en-US"/>
        </w:rPr>
        <w:t xml:space="preserve"> </w:t>
      </w:r>
      <w:r w:rsidR="00EA7E00" w:rsidRPr="00B84FB4">
        <w:rPr>
          <w:rFonts w:ascii="Arial Narrow" w:eastAsia="Times New Roman" w:hAnsi="Arial Narrow" w:cs="Arial"/>
          <w:noProof/>
          <w:color w:val="auto"/>
          <w:spacing w:val="-1"/>
          <w:szCs w:val="24"/>
          <w:lang w:eastAsia="en-US"/>
        </w:rPr>
        <w:t>...........................................................</w:t>
      </w:r>
      <w:r>
        <w:rPr>
          <w:rFonts w:ascii="Arial Narrow" w:eastAsia="Times New Roman" w:hAnsi="Arial Narrow" w:cs="Arial"/>
          <w:noProof/>
          <w:color w:val="auto"/>
          <w:spacing w:val="-1"/>
          <w:szCs w:val="24"/>
          <w:lang w:eastAsia="en-US"/>
        </w:rPr>
        <w:t>..</w:t>
      </w:r>
      <w:r w:rsidR="00EA7E00" w:rsidRPr="00B84FB4">
        <w:rPr>
          <w:rFonts w:ascii="Arial Narrow" w:eastAsia="Times New Roman" w:hAnsi="Arial Narrow" w:cs="Arial"/>
          <w:noProof/>
          <w:color w:val="auto"/>
          <w:spacing w:val="-1"/>
          <w:szCs w:val="24"/>
          <w:lang w:eastAsia="en-US"/>
        </w:rPr>
        <w:t>...............</w:t>
      </w:r>
      <w:r w:rsidR="00521395" w:rsidRPr="00B84FB4">
        <w:rPr>
          <w:rFonts w:ascii="Arial Narrow" w:eastAsia="Times New Roman" w:hAnsi="Arial Narrow" w:cs="Arial"/>
          <w:noProof/>
          <w:color w:val="auto"/>
          <w:spacing w:val="-1"/>
          <w:szCs w:val="24"/>
          <w:lang w:eastAsia="en-US"/>
        </w:rPr>
        <w:t>........</w:t>
      </w:r>
      <w:r w:rsidR="00CA0F93">
        <w:rPr>
          <w:rFonts w:ascii="Arial Narrow" w:eastAsia="Times New Roman" w:hAnsi="Arial Narrow" w:cs="Arial"/>
          <w:noProof/>
          <w:color w:val="auto"/>
          <w:spacing w:val="-1"/>
          <w:szCs w:val="24"/>
          <w:lang w:eastAsia="en-US"/>
        </w:rPr>
        <w:t>..........................</w:t>
      </w:r>
      <w:r w:rsidR="00CB79A8" w:rsidRPr="00CB79A8">
        <w:rPr>
          <w:rFonts w:ascii="Arial Narrow" w:eastAsia="Times New Roman" w:hAnsi="Arial Narrow" w:cs="Arial"/>
          <w:noProof/>
          <w:color w:val="auto"/>
          <w:spacing w:val="-1"/>
          <w:szCs w:val="24"/>
          <w:lang w:eastAsia="en-US"/>
        </w:rPr>
        <w:t>pa</w:t>
      </w:r>
      <w:r w:rsidR="00764268">
        <w:rPr>
          <w:rFonts w:ascii="Arial Narrow" w:eastAsia="Times New Roman" w:hAnsi="Arial Narrow" w:cs="Arial"/>
          <w:noProof/>
          <w:color w:val="auto"/>
          <w:spacing w:val="-1"/>
          <w:szCs w:val="24"/>
          <w:lang w:eastAsia="en-US"/>
        </w:rPr>
        <w:t>g.10</w:t>
      </w:r>
    </w:p>
    <w:p w:rsidR="00521395" w:rsidRPr="00EA7E00" w:rsidRDefault="00521395" w:rsidP="00EA7E00">
      <w:pPr>
        <w:widowControl w:val="0"/>
        <w:tabs>
          <w:tab w:val="left" w:pos="-284"/>
          <w:tab w:val="left" w:pos="567"/>
          <w:tab w:val="left" w:pos="1134"/>
        </w:tabs>
        <w:spacing w:before="40" w:after="40" w:line="240" w:lineRule="auto"/>
        <w:ind w:left="567" w:right="537" w:firstLine="0"/>
        <w:outlineLvl w:val="1"/>
        <w:rPr>
          <w:rFonts w:ascii="Arial Narrow" w:eastAsia="Times New Roman" w:hAnsi="Arial Narrow" w:cs="Arial"/>
          <w:bCs/>
          <w:noProof/>
          <w:color w:val="auto"/>
          <w:spacing w:val="-1"/>
          <w:szCs w:val="24"/>
          <w:lang w:eastAsia="en-US"/>
        </w:rPr>
      </w:pPr>
    </w:p>
    <w:p w:rsidR="00521395" w:rsidRPr="008C2431" w:rsidRDefault="00521395" w:rsidP="008C2431">
      <w:pPr>
        <w:pStyle w:val="Paragrafoelenco"/>
        <w:widowControl w:val="0"/>
        <w:numPr>
          <w:ilvl w:val="1"/>
          <w:numId w:val="46"/>
        </w:numPr>
        <w:tabs>
          <w:tab w:val="left" w:pos="-284"/>
          <w:tab w:val="left" w:pos="567"/>
        </w:tabs>
        <w:spacing w:before="40" w:after="40" w:line="240" w:lineRule="auto"/>
        <w:ind w:right="537"/>
        <w:rPr>
          <w:rFonts w:ascii="Arial Narrow" w:eastAsia="Times New Roman" w:hAnsi="Arial Narrow" w:cs="Arial"/>
          <w:noProof/>
          <w:color w:val="auto"/>
          <w:szCs w:val="24"/>
          <w:lang w:eastAsia="en-US"/>
        </w:rPr>
      </w:pPr>
      <w:r w:rsidRPr="008C2431">
        <w:rPr>
          <w:rFonts w:ascii="Arial Narrow" w:eastAsia="Times New Roman" w:hAnsi="Arial Narrow" w:cs="Arial"/>
          <w:noProof/>
          <w:color w:val="auto"/>
          <w:szCs w:val="24"/>
          <w:lang w:eastAsia="en-US"/>
        </w:rPr>
        <w:t>Modulo 6423 R: “Restituzione stupefacenti e sostanze psicotrope dai reparti osped</w:t>
      </w:r>
      <w:r w:rsidR="00D31422" w:rsidRPr="008C2431">
        <w:rPr>
          <w:rFonts w:ascii="Arial Narrow" w:eastAsia="Times New Roman" w:hAnsi="Arial Narrow" w:cs="Arial"/>
          <w:noProof/>
          <w:color w:val="auto"/>
          <w:szCs w:val="24"/>
          <w:lang w:eastAsia="en-US"/>
        </w:rPr>
        <w:t>alieri alla farmacia interna”…</w:t>
      </w:r>
      <w:r w:rsidRPr="008C2431">
        <w:rPr>
          <w:rFonts w:ascii="Arial Narrow" w:eastAsia="Times New Roman" w:hAnsi="Arial Narrow" w:cs="Arial"/>
          <w:noProof/>
          <w:color w:val="auto"/>
          <w:szCs w:val="24"/>
          <w:lang w:eastAsia="en-US"/>
        </w:rPr>
        <w:t>………………………………</w:t>
      </w:r>
      <w:r w:rsidR="00EA7E00" w:rsidRPr="008C2431">
        <w:rPr>
          <w:rFonts w:ascii="Arial Narrow" w:eastAsia="Times New Roman" w:hAnsi="Arial Narrow" w:cs="Arial"/>
          <w:noProof/>
          <w:color w:val="auto"/>
          <w:szCs w:val="24"/>
          <w:lang w:eastAsia="en-US"/>
        </w:rPr>
        <w:t>………………………………………………………</w:t>
      </w:r>
      <w:r w:rsidRPr="008C2431">
        <w:rPr>
          <w:rFonts w:ascii="Arial Narrow" w:eastAsia="Times New Roman" w:hAnsi="Arial Narrow" w:cs="Arial"/>
          <w:noProof/>
          <w:color w:val="auto"/>
          <w:szCs w:val="24"/>
          <w:lang w:eastAsia="en-US"/>
        </w:rPr>
        <w:t>…………...</w:t>
      </w:r>
      <w:r w:rsidR="001B25D7">
        <w:rPr>
          <w:rFonts w:ascii="Arial Narrow" w:eastAsia="Times New Roman" w:hAnsi="Arial Narrow" w:cs="Arial"/>
          <w:noProof/>
          <w:color w:val="auto"/>
          <w:szCs w:val="24"/>
          <w:lang w:eastAsia="en-US"/>
        </w:rPr>
        <w:t>pag. 11</w:t>
      </w:r>
    </w:p>
    <w:p w:rsidR="00521395" w:rsidRPr="00EA7E00" w:rsidRDefault="00521395" w:rsidP="00EA7E00">
      <w:pPr>
        <w:widowControl w:val="0"/>
        <w:tabs>
          <w:tab w:val="left" w:pos="-284"/>
          <w:tab w:val="left" w:pos="567"/>
        </w:tabs>
        <w:spacing w:before="40" w:after="40" w:line="240" w:lineRule="auto"/>
        <w:ind w:left="567" w:right="537" w:firstLine="0"/>
        <w:rPr>
          <w:rFonts w:ascii="Arial Narrow" w:eastAsia="Times New Roman" w:hAnsi="Arial Narrow" w:cs="Arial"/>
          <w:noProof/>
          <w:color w:val="auto"/>
          <w:szCs w:val="24"/>
          <w:lang w:eastAsia="en-US"/>
        </w:rPr>
      </w:pPr>
    </w:p>
    <w:p w:rsidR="00521395" w:rsidRPr="004F5CD6" w:rsidRDefault="008C2431" w:rsidP="00D31422">
      <w:pPr>
        <w:pStyle w:val="Paragrafoelenco"/>
        <w:widowControl w:val="0"/>
        <w:numPr>
          <w:ilvl w:val="0"/>
          <w:numId w:val="2"/>
        </w:numPr>
        <w:tabs>
          <w:tab w:val="left" w:pos="-284"/>
          <w:tab w:val="left" w:pos="567"/>
          <w:tab w:val="left" w:pos="1254"/>
        </w:tabs>
        <w:spacing w:before="40" w:after="40" w:line="240" w:lineRule="auto"/>
        <w:ind w:right="537"/>
        <w:rPr>
          <w:rFonts w:ascii="Arial Narrow" w:eastAsiaTheme="minorHAnsi" w:hAnsi="Arial Narrow" w:cs="Arial"/>
          <w:b/>
          <w:noProof/>
          <w:color w:val="auto"/>
          <w:spacing w:val="-1"/>
          <w:szCs w:val="24"/>
          <w:lang w:eastAsia="en-US"/>
        </w:rPr>
      </w:pPr>
      <w:r>
        <w:rPr>
          <w:rFonts w:ascii="Arial Narrow" w:eastAsiaTheme="minorHAnsi" w:hAnsi="Arial Narrow" w:cs="Arial"/>
          <w:noProof/>
          <w:color w:val="auto"/>
          <w:spacing w:val="-1"/>
          <w:szCs w:val="24"/>
          <w:lang w:eastAsia="en-US"/>
        </w:rPr>
        <w:t xml:space="preserve">Gestione delle sostanze </w:t>
      </w:r>
      <w:r w:rsidR="004F5CD6">
        <w:rPr>
          <w:rFonts w:ascii="Arial Narrow" w:eastAsiaTheme="minorHAnsi" w:hAnsi="Arial Narrow" w:cs="Arial"/>
          <w:noProof/>
          <w:color w:val="auto"/>
          <w:spacing w:val="-1"/>
          <w:szCs w:val="24"/>
          <w:lang w:eastAsia="en-US"/>
        </w:rPr>
        <w:t>stupefacenti e psicotrope scadute/avariate…………………………………</w:t>
      </w:r>
      <w:r w:rsidR="00EA7E00" w:rsidRPr="00CB79A8">
        <w:rPr>
          <w:rFonts w:ascii="Arial Narrow" w:eastAsiaTheme="minorHAnsi" w:hAnsi="Arial Narrow" w:cs="Arial"/>
          <w:noProof/>
          <w:color w:val="auto"/>
          <w:spacing w:val="-1"/>
          <w:szCs w:val="24"/>
          <w:lang w:eastAsia="en-US"/>
        </w:rPr>
        <w:t>………………………………………………..</w:t>
      </w:r>
      <w:r w:rsidR="00521395" w:rsidRPr="00CB79A8">
        <w:rPr>
          <w:rFonts w:ascii="Arial Narrow" w:eastAsiaTheme="minorHAnsi" w:hAnsi="Arial Narrow" w:cs="Arial"/>
          <w:noProof/>
          <w:color w:val="auto"/>
          <w:spacing w:val="-1"/>
          <w:szCs w:val="24"/>
          <w:lang w:eastAsia="en-US"/>
        </w:rPr>
        <w:t>…………</w:t>
      </w:r>
      <w:r w:rsidR="00CB79A8" w:rsidRPr="00CB79A8">
        <w:rPr>
          <w:rFonts w:ascii="Arial Narrow" w:eastAsiaTheme="minorHAnsi" w:hAnsi="Arial Narrow" w:cs="Arial"/>
          <w:noProof/>
          <w:color w:val="auto"/>
          <w:spacing w:val="-1"/>
          <w:szCs w:val="24"/>
          <w:lang w:eastAsia="en-US"/>
        </w:rPr>
        <w:t>.</w:t>
      </w:r>
      <w:r w:rsidR="00521395" w:rsidRPr="00CB79A8">
        <w:rPr>
          <w:rFonts w:ascii="Arial Narrow" w:eastAsiaTheme="minorHAnsi" w:hAnsi="Arial Narrow" w:cs="Arial"/>
          <w:noProof/>
          <w:color w:val="auto"/>
          <w:spacing w:val="-1"/>
          <w:szCs w:val="24"/>
          <w:lang w:eastAsia="en-US"/>
        </w:rPr>
        <w:t>….</w:t>
      </w:r>
      <w:r w:rsidR="001B25D7">
        <w:rPr>
          <w:rFonts w:ascii="Arial Narrow" w:eastAsiaTheme="minorHAnsi" w:hAnsi="Arial Narrow" w:cs="Arial"/>
          <w:noProof/>
          <w:color w:val="auto"/>
          <w:spacing w:val="-1"/>
          <w:szCs w:val="24"/>
          <w:lang w:eastAsia="en-US"/>
        </w:rPr>
        <w:t>pag. 12</w:t>
      </w:r>
    </w:p>
    <w:p w:rsidR="004F5CD6" w:rsidRPr="004F5CD6" w:rsidRDefault="004F5CD6" w:rsidP="004F5CD6">
      <w:pPr>
        <w:pStyle w:val="Paragrafoelenco"/>
        <w:widowControl w:val="0"/>
        <w:tabs>
          <w:tab w:val="left" w:pos="-284"/>
          <w:tab w:val="left" w:pos="567"/>
          <w:tab w:val="left" w:pos="1254"/>
        </w:tabs>
        <w:spacing w:before="40" w:after="40" w:line="240" w:lineRule="auto"/>
        <w:ind w:left="502" w:right="537" w:firstLine="0"/>
        <w:rPr>
          <w:rFonts w:ascii="Arial Narrow" w:eastAsiaTheme="minorHAnsi" w:hAnsi="Arial Narrow" w:cs="Arial"/>
          <w:b/>
          <w:noProof/>
          <w:color w:val="auto"/>
          <w:spacing w:val="-1"/>
          <w:szCs w:val="24"/>
          <w:lang w:eastAsia="en-US"/>
        </w:rPr>
      </w:pPr>
    </w:p>
    <w:p w:rsidR="004F5CD6" w:rsidRPr="00CB79A8" w:rsidRDefault="004F5CD6" w:rsidP="00D31422">
      <w:pPr>
        <w:pStyle w:val="Paragrafoelenco"/>
        <w:widowControl w:val="0"/>
        <w:numPr>
          <w:ilvl w:val="0"/>
          <w:numId w:val="2"/>
        </w:numPr>
        <w:tabs>
          <w:tab w:val="left" w:pos="-284"/>
          <w:tab w:val="left" w:pos="567"/>
          <w:tab w:val="left" w:pos="1254"/>
        </w:tabs>
        <w:spacing w:before="40" w:after="40" w:line="240" w:lineRule="auto"/>
        <w:ind w:right="537"/>
        <w:rPr>
          <w:rFonts w:ascii="Arial Narrow" w:eastAsiaTheme="minorHAnsi" w:hAnsi="Arial Narrow" w:cs="Arial"/>
          <w:b/>
          <w:noProof/>
          <w:color w:val="auto"/>
          <w:spacing w:val="-1"/>
          <w:szCs w:val="24"/>
          <w:lang w:eastAsia="en-US"/>
        </w:rPr>
      </w:pPr>
      <w:r>
        <w:rPr>
          <w:rFonts w:ascii="Arial Narrow" w:eastAsiaTheme="minorHAnsi" w:hAnsi="Arial Narrow" w:cs="Arial"/>
          <w:noProof/>
          <w:color w:val="auto"/>
          <w:spacing w:val="-1"/>
          <w:szCs w:val="24"/>
          <w:lang w:eastAsia="en-US"/>
        </w:rPr>
        <w:t xml:space="preserve">Furto o smarrimento dei registri/farmaci stupefacenti e psicotropi…………………………………………pag. </w:t>
      </w:r>
      <w:r w:rsidR="001B25D7">
        <w:rPr>
          <w:rFonts w:ascii="Arial Narrow" w:eastAsiaTheme="minorHAnsi" w:hAnsi="Arial Narrow" w:cs="Arial"/>
          <w:noProof/>
          <w:color w:val="auto"/>
          <w:spacing w:val="-1"/>
          <w:szCs w:val="24"/>
          <w:lang w:eastAsia="en-US"/>
        </w:rPr>
        <w:t>12</w:t>
      </w:r>
    </w:p>
    <w:p w:rsidR="00521395" w:rsidRPr="00EA7E00" w:rsidRDefault="00521395" w:rsidP="00EA7E00">
      <w:pPr>
        <w:widowControl w:val="0"/>
        <w:tabs>
          <w:tab w:val="left" w:pos="-284"/>
          <w:tab w:val="left" w:pos="567"/>
        </w:tabs>
        <w:spacing w:before="40" w:after="40" w:line="240" w:lineRule="auto"/>
        <w:ind w:left="567" w:right="537" w:firstLine="0"/>
        <w:rPr>
          <w:rFonts w:ascii="Times New Roman" w:eastAsia="Times New Roman" w:hAnsi="Times New Roman" w:cs="Times New Roman"/>
          <w:b/>
          <w:noProof/>
          <w:color w:val="auto"/>
          <w:szCs w:val="24"/>
          <w:lang w:eastAsia="en-US"/>
        </w:rPr>
      </w:pPr>
    </w:p>
    <w:p w:rsidR="005D2763" w:rsidRPr="004F5CD6" w:rsidRDefault="00D82F92" w:rsidP="004F5CD6">
      <w:pPr>
        <w:tabs>
          <w:tab w:val="center" w:pos="240"/>
          <w:tab w:val="left" w:pos="567"/>
          <w:tab w:val="center" w:pos="5176"/>
        </w:tabs>
        <w:spacing w:after="336" w:line="259" w:lineRule="auto"/>
        <w:ind w:left="567" w:right="537" w:firstLine="0"/>
        <w:jc w:val="left"/>
        <w:rPr>
          <w:sz w:val="22"/>
        </w:rPr>
      </w:pPr>
      <w:r>
        <w:rPr>
          <w:sz w:val="22"/>
        </w:rPr>
        <w:t xml:space="preserve"> </w:t>
      </w:r>
    </w:p>
    <w:p w:rsidR="008672B0" w:rsidRPr="008672B0" w:rsidRDefault="008672B0" w:rsidP="008672B0">
      <w:pPr>
        <w:spacing w:after="49" w:line="259" w:lineRule="auto"/>
        <w:ind w:left="0" w:right="0" w:firstLine="0"/>
        <w:jc w:val="left"/>
      </w:pPr>
    </w:p>
    <w:p w:rsidR="005D2763" w:rsidRDefault="005D2763">
      <w:pPr>
        <w:spacing w:after="0" w:line="259" w:lineRule="auto"/>
        <w:ind w:left="142" w:right="0" w:firstLine="0"/>
        <w:jc w:val="left"/>
        <w:rPr>
          <w:b/>
          <w:color w:val="FF0000"/>
          <w:sz w:val="32"/>
        </w:rPr>
      </w:pPr>
    </w:p>
    <w:p w:rsidR="00D67181" w:rsidRPr="00D67181" w:rsidRDefault="005D2763" w:rsidP="00D67181">
      <w:pPr>
        <w:pStyle w:val="Paragrafoelenco"/>
        <w:numPr>
          <w:ilvl w:val="0"/>
          <w:numId w:val="6"/>
        </w:numPr>
        <w:rPr>
          <w:rFonts w:ascii="Times New Roman" w:eastAsia="Times New Roman" w:hAnsi="Times New Roman" w:cs="Times New Roman"/>
          <w:b/>
          <w:noProof/>
          <w:color w:val="auto"/>
          <w:szCs w:val="24"/>
          <w:lang w:eastAsia="en-US"/>
        </w:rPr>
      </w:pPr>
      <w:r w:rsidRPr="00D67181">
        <w:rPr>
          <w:rFonts w:ascii="Times New Roman" w:eastAsia="Times New Roman" w:hAnsi="Times New Roman" w:cs="Times New Roman"/>
          <w:b/>
          <w:noProof/>
          <w:color w:val="auto"/>
          <w:szCs w:val="24"/>
          <w:lang w:eastAsia="en-US"/>
        </w:rPr>
        <w:t>SCOPO</w:t>
      </w:r>
      <w:r w:rsidR="00D67181">
        <w:rPr>
          <w:b/>
        </w:rPr>
        <w:t xml:space="preserve"> E </w:t>
      </w:r>
      <w:r w:rsidR="00D67181" w:rsidRPr="00D67181">
        <w:rPr>
          <w:rFonts w:ascii="Times New Roman" w:eastAsia="Times New Roman" w:hAnsi="Times New Roman" w:cs="Times New Roman"/>
          <w:b/>
          <w:noProof/>
          <w:color w:val="auto"/>
          <w:szCs w:val="24"/>
          <w:lang w:eastAsia="en-US"/>
        </w:rPr>
        <w:t>CAMPO DI APPLICAZIONE</w:t>
      </w:r>
    </w:p>
    <w:p w:rsidR="005D2763" w:rsidRPr="00D67181" w:rsidRDefault="005D2763" w:rsidP="00D67181">
      <w:pPr>
        <w:widowControl w:val="0"/>
        <w:tabs>
          <w:tab w:val="left" w:pos="-284"/>
          <w:tab w:val="left" w:pos="567"/>
        </w:tabs>
        <w:spacing w:before="40" w:after="40" w:line="240" w:lineRule="auto"/>
        <w:ind w:right="424"/>
        <w:rPr>
          <w:rFonts w:ascii="Times New Roman" w:eastAsia="Times New Roman" w:hAnsi="Times New Roman" w:cs="Times New Roman"/>
          <w:b/>
          <w:noProof/>
          <w:color w:val="auto"/>
          <w:szCs w:val="24"/>
          <w:lang w:eastAsia="en-US"/>
        </w:rPr>
      </w:pPr>
    </w:p>
    <w:p w:rsidR="00EA7E00" w:rsidRPr="00CA22DA" w:rsidRDefault="00281DFD" w:rsidP="00CA22DA">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FF0000"/>
          <w:spacing w:val="-1"/>
          <w:szCs w:val="24"/>
          <w:lang w:eastAsia="en-US"/>
        </w:rPr>
      </w:pPr>
      <w:r w:rsidRPr="00281DFD">
        <w:rPr>
          <w:rFonts w:ascii="Times New Roman" w:eastAsia="Times New Roman" w:hAnsi="Times New Roman" w:cs="Times New Roman"/>
          <w:noProof/>
          <w:color w:val="auto"/>
          <w:spacing w:val="-1"/>
          <w:szCs w:val="24"/>
          <w:lang w:eastAsia="en-US"/>
        </w:rPr>
        <w:t>La presente Istruzione Operativa si applica a tutte le UU.OO. della ASL di Teramo che ut</w:t>
      </w:r>
      <w:r w:rsidR="000B521E">
        <w:rPr>
          <w:rFonts w:ascii="Times New Roman" w:eastAsia="Times New Roman" w:hAnsi="Times New Roman" w:cs="Times New Roman"/>
          <w:noProof/>
          <w:color w:val="auto"/>
          <w:spacing w:val="-1"/>
          <w:szCs w:val="24"/>
          <w:lang w:eastAsia="en-US"/>
        </w:rPr>
        <w:t>ilizzano i farmaci stupefacenti soggetti alla registrazione di carico e scarico come da normativa vigente.</w:t>
      </w:r>
      <w:r>
        <w:rPr>
          <w:rFonts w:ascii="Times New Roman" w:eastAsia="Times New Roman" w:hAnsi="Times New Roman" w:cs="Times New Roman"/>
          <w:noProof/>
          <w:color w:val="auto"/>
          <w:spacing w:val="-1"/>
          <w:szCs w:val="24"/>
          <w:lang w:eastAsia="en-US"/>
        </w:rPr>
        <w:t xml:space="preserve"> </w:t>
      </w:r>
      <w:r w:rsidR="005D2763" w:rsidRPr="005D2763">
        <w:rPr>
          <w:rFonts w:ascii="Times New Roman" w:eastAsia="Times New Roman" w:hAnsi="Times New Roman" w:cs="Times New Roman"/>
          <w:noProof/>
          <w:color w:val="auto"/>
          <w:spacing w:val="-1"/>
          <w:szCs w:val="24"/>
          <w:lang w:eastAsia="en-US"/>
        </w:rPr>
        <w:t xml:space="preserve">Lo scopo è quello di indicare le modalità operative legate alla corretta gestione </w:t>
      </w:r>
      <w:r w:rsidR="000C7B16" w:rsidRPr="000C7B16">
        <w:rPr>
          <w:rFonts w:ascii="Times New Roman" w:eastAsia="Times New Roman" w:hAnsi="Times New Roman" w:cs="Times New Roman"/>
          <w:noProof/>
          <w:color w:val="auto"/>
          <w:spacing w:val="-1"/>
          <w:szCs w:val="24"/>
          <w:lang w:eastAsia="en-US"/>
        </w:rPr>
        <w:t xml:space="preserve">delle sostanze stupefacenti e psicotrope </w:t>
      </w:r>
      <w:r w:rsidR="000C7B16">
        <w:rPr>
          <w:rFonts w:ascii="Times New Roman" w:eastAsia="Times New Roman" w:hAnsi="Times New Roman" w:cs="Times New Roman"/>
          <w:noProof/>
          <w:color w:val="auto"/>
          <w:spacing w:val="-1"/>
          <w:szCs w:val="24"/>
          <w:lang w:eastAsia="en-US"/>
        </w:rPr>
        <w:t xml:space="preserve">e </w:t>
      </w:r>
      <w:r w:rsidR="00C70CD6">
        <w:rPr>
          <w:rFonts w:ascii="Times New Roman" w:eastAsia="Times New Roman" w:hAnsi="Times New Roman" w:cs="Times New Roman"/>
          <w:noProof/>
          <w:color w:val="auto"/>
          <w:spacing w:val="-1"/>
          <w:szCs w:val="24"/>
          <w:lang w:eastAsia="en-US"/>
        </w:rPr>
        <w:t>dei registri in dotazione</w:t>
      </w:r>
      <w:r w:rsidR="000B521E">
        <w:rPr>
          <w:rFonts w:ascii="Times New Roman" w:eastAsia="Times New Roman" w:hAnsi="Times New Roman" w:cs="Times New Roman"/>
          <w:noProof/>
          <w:color w:val="auto"/>
          <w:spacing w:val="-1"/>
          <w:szCs w:val="24"/>
          <w:lang w:eastAsia="en-US"/>
        </w:rPr>
        <w:t>.</w:t>
      </w:r>
    </w:p>
    <w:p w:rsidR="001A4388" w:rsidRDefault="001A4388" w:rsidP="005D2763">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FF0000"/>
          <w:szCs w:val="24"/>
        </w:rPr>
      </w:pPr>
    </w:p>
    <w:p w:rsidR="00EA7E00" w:rsidRDefault="00EA7E00" w:rsidP="00EA7E00">
      <w:pPr>
        <w:pStyle w:val="Paragrafoelenco"/>
        <w:widowControl w:val="0"/>
        <w:tabs>
          <w:tab w:val="left" w:pos="-284"/>
          <w:tab w:val="left" w:pos="567"/>
        </w:tabs>
        <w:spacing w:before="40" w:after="40" w:line="240" w:lineRule="auto"/>
        <w:ind w:left="927" w:right="424" w:firstLine="0"/>
        <w:rPr>
          <w:rFonts w:ascii="Times New Roman" w:eastAsia="Times New Roman" w:hAnsi="Times New Roman" w:cs="Times New Roman"/>
          <w:b/>
          <w:noProof/>
          <w:color w:val="auto"/>
          <w:szCs w:val="24"/>
        </w:rPr>
      </w:pPr>
    </w:p>
    <w:p w:rsidR="005D2763" w:rsidRPr="00EA7E00" w:rsidRDefault="00EA7E00" w:rsidP="00EA7E00">
      <w:pPr>
        <w:pStyle w:val="Paragrafoelenco"/>
        <w:widowControl w:val="0"/>
        <w:numPr>
          <w:ilvl w:val="0"/>
          <w:numId w:val="6"/>
        </w:numPr>
        <w:tabs>
          <w:tab w:val="left" w:pos="-284"/>
          <w:tab w:val="left" w:pos="567"/>
        </w:tabs>
        <w:spacing w:before="40" w:after="40" w:line="240" w:lineRule="auto"/>
        <w:ind w:right="424"/>
        <w:rPr>
          <w:rFonts w:ascii="Times New Roman" w:eastAsia="Times New Roman" w:hAnsi="Times New Roman" w:cs="Times New Roman"/>
          <w:b/>
          <w:noProof/>
          <w:color w:val="auto"/>
          <w:szCs w:val="24"/>
        </w:rPr>
      </w:pPr>
      <w:r>
        <w:rPr>
          <w:rFonts w:ascii="Times New Roman" w:eastAsia="Times New Roman" w:hAnsi="Times New Roman" w:cs="Times New Roman"/>
          <w:b/>
          <w:noProof/>
          <w:color w:val="auto"/>
          <w:szCs w:val="24"/>
        </w:rPr>
        <w:t>RIFERIMENTI NORMATIVI</w:t>
      </w:r>
    </w:p>
    <w:p w:rsidR="005D2763" w:rsidRPr="00C82E38" w:rsidRDefault="005D2763" w:rsidP="005D2763">
      <w:pPr>
        <w:widowControl w:val="0"/>
        <w:tabs>
          <w:tab w:val="left" w:pos="-284"/>
          <w:tab w:val="left" w:pos="567"/>
          <w:tab w:val="left" w:pos="1465"/>
        </w:tabs>
        <w:spacing w:before="40" w:after="40" w:line="240" w:lineRule="auto"/>
        <w:ind w:left="1134" w:right="424" w:firstLine="0"/>
        <w:outlineLvl w:val="1"/>
        <w:rPr>
          <w:rFonts w:ascii="Times New Roman" w:eastAsia="Times New Roman" w:hAnsi="Times New Roman" w:cs="Times New Roman"/>
          <w:noProof/>
          <w:color w:val="FF0000"/>
          <w:szCs w:val="24"/>
          <w:lang w:eastAsia="en-US"/>
        </w:rPr>
      </w:pPr>
    </w:p>
    <w:p w:rsidR="005D2763" w:rsidRPr="00753072" w:rsidRDefault="005D2763" w:rsidP="005D2763">
      <w:pPr>
        <w:widowControl w:val="0"/>
        <w:numPr>
          <w:ilvl w:val="0"/>
          <w:numId w:val="5"/>
        </w:numPr>
        <w:tabs>
          <w:tab w:val="left" w:pos="-284"/>
          <w:tab w:val="left" w:pos="567"/>
          <w:tab w:val="left" w:pos="1465"/>
        </w:tabs>
        <w:spacing w:before="40" w:after="40" w:line="240" w:lineRule="auto"/>
        <w:ind w:right="424"/>
        <w:outlineLvl w:val="1"/>
        <w:rPr>
          <w:rFonts w:ascii="Times New Roman" w:eastAsia="Times New Roman" w:hAnsi="Times New Roman" w:cs="Times New Roman"/>
          <w:bCs/>
          <w:noProof/>
          <w:color w:val="auto"/>
          <w:spacing w:val="-1"/>
          <w:szCs w:val="24"/>
          <w:lang w:eastAsia="en-US"/>
        </w:rPr>
      </w:pPr>
      <w:r w:rsidRPr="00753072">
        <w:rPr>
          <w:rFonts w:ascii="Times New Roman" w:eastAsia="Times New Roman" w:hAnsi="Times New Roman" w:cs="Times New Roman"/>
          <w:bCs/>
          <w:noProof/>
          <w:color w:val="auto"/>
          <w:szCs w:val="24"/>
          <w:lang w:eastAsia="en-US"/>
        </w:rPr>
        <w:t>D.P.R. 9 Ottobre 1990 n° 309: “</w:t>
      </w:r>
      <w:r w:rsidRPr="00753072">
        <w:rPr>
          <w:rFonts w:ascii="Times New Roman" w:eastAsia="Times New Roman" w:hAnsi="Times New Roman" w:cs="Times New Roman"/>
          <w:bCs/>
          <w:noProof/>
          <w:color w:val="auto"/>
          <w:spacing w:val="-1"/>
          <w:szCs w:val="24"/>
          <w:lang w:eastAsia="en-US"/>
        </w:rPr>
        <w:t>Testo</w:t>
      </w:r>
      <w:r w:rsidRPr="00753072">
        <w:rPr>
          <w:rFonts w:ascii="Times New Roman" w:eastAsia="Times New Roman" w:hAnsi="Times New Roman" w:cs="Times New Roman"/>
          <w:bCs/>
          <w:noProof/>
          <w:color w:val="auto"/>
          <w:spacing w:val="25"/>
          <w:szCs w:val="24"/>
          <w:lang w:eastAsia="en-US"/>
        </w:rPr>
        <w:t xml:space="preserve"> </w:t>
      </w:r>
      <w:r w:rsidRPr="00753072">
        <w:rPr>
          <w:rFonts w:ascii="Times New Roman" w:eastAsia="Times New Roman" w:hAnsi="Times New Roman" w:cs="Times New Roman"/>
          <w:bCs/>
          <w:noProof/>
          <w:color w:val="auto"/>
          <w:szCs w:val="24"/>
          <w:lang w:eastAsia="en-US"/>
        </w:rPr>
        <w:t>unico</w:t>
      </w:r>
      <w:r w:rsidRPr="00753072">
        <w:rPr>
          <w:rFonts w:ascii="Times New Roman" w:eastAsia="Times New Roman" w:hAnsi="Times New Roman" w:cs="Times New Roman"/>
          <w:bCs/>
          <w:noProof/>
          <w:color w:val="auto"/>
          <w:spacing w:val="23"/>
          <w:szCs w:val="24"/>
          <w:lang w:eastAsia="en-US"/>
        </w:rPr>
        <w:t xml:space="preserve"> </w:t>
      </w:r>
      <w:r w:rsidRPr="00753072">
        <w:rPr>
          <w:rFonts w:ascii="Times New Roman" w:eastAsia="Times New Roman" w:hAnsi="Times New Roman" w:cs="Times New Roman"/>
          <w:bCs/>
          <w:noProof/>
          <w:color w:val="auto"/>
          <w:spacing w:val="-1"/>
          <w:szCs w:val="24"/>
          <w:lang w:eastAsia="en-US"/>
        </w:rPr>
        <w:t>delle</w:t>
      </w:r>
      <w:r w:rsidRPr="00753072">
        <w:rPr>
          <w:rFonts w:ascii="Times New Roman" w:eastAsia="Times New Roman" w:hAnsi="Times New Roman" w:cs="Times New Roman"/>
          <w:bCs/>
          <w:noProof/>
          <w:color w:val="auto"/>
          <w:spacing w:val="23"/>
          <w:szCs w:val="24"/>
          <w:lang w:eastAsia="en-US"/>
        </w:rPr>
        <w:t xml:space="preserve"> </w:t>
      </w:r>
      <w:r w:rsidRPr="00753072">
        <w:rPr>
          <w:rFonts w:ascii="Times New Roman" w:eastAsia="Times New Roman" w:hAnsi="Times New Roman" w:cs="Times New Roman"/>
          <w:bCs/>
          <w:noProof/>
          <w:color w:val="auto"/>
          <w:spacing w:val="-1"/>
          <w:szCs w:val="24"/>
          <w:lang w:eastAsia="en-US"/>
        </w:rPr>
        <w:t>leggi</w:t>
      </w:r>
      <w:r w:rsidRPr="00753072">
        <w:rPr>
          <w:rFonts w:ascii="Times New Roman" w:eastAsia="Times New Roman" w:hAnsi="Times New Roman" w:cs="Times New Roman"/>
          <w:bCs/>
          <w:noProof/>
          <w:color w:val="auto"/>
          <w:spacing w:val="24"/>
          <w:szCs w:val="24"/>
          <w:lang w:eastAsia="en-US"/>
        </w:rPr>
        <w:t xml:space="preserve"> </w:t>
      </w:r>
      <w:r w:rsidRPr="00753072">
        <w:rPr>
          <w:rFonts w:ascii="Times New Roman" w:eastAsia="Times New Roman" w:hAnsi="Times New Roman" w:cs="Times New Roman"/>
          <w:bCs/>
          <w:noProof/>
          <w:color w:val="auto"/>
          <w:szCs w:val="24"/>
          <w:lang w:eastAsia="en-US"/>
        </w:rPr>
        <w:t>in</w:t>
      </w:r>
      <w:r w:rsidRPr="00753072">
        <w:rPr>
          <w:rFonts w:ascii="Times New Roman" w:eastAsia="Times New Roman" w:hAnsi="Times New Roman" w:cs="Times New Roman"/>
          <w:bCs/>
          <w:noProof/>
          <w:color w:val="auto"/>
          <w:spacing w:val="24"/>
          <w:szCs w:val="24"/>
          <w:lang w:eastAsia="en-US"/>
        </w:rPr>
        <w:t xml:space="preserve"> </w:t>
      </w:r>
      <w:r w:rsidRPr="00753072">
        <w:rPr>
          <w:rFonts w:ascii="Times New Roman" w:eastAsia="Times New Roman" w:hAnsi="Times New Roman" w:cs="Times New Roman"/>
          <w:bCs/>
          <w:noProof/>
          <w:color w:val="auto"/>
          <w:spacing w:val="-1"/>
          <w:szCs w:val="24"/>
          <w:lang w:eastAsia="en-US"/>
        </w:rPr>
        <w:t>materia</w:t>
      </w:r>
      <w:r w:rsidRPr="00753072">
        <w:rPr>
          <w:rFonts w:ascii="Times New Roman" w:eastAsia="Times New Roman" w:hAnsi="Times New Roman" w:cs="Times New Roman"/>
          <w:bCs/>
          <w:noProof/>
          <w:color w:val="auto"/>
          <w:spacing w:val="23"/>
          <w:szCs w:val="24"/>
          <w:lang w:eastAsia="en-US"/>
        </w:rPr>
        <w:t xml:space="preserve"> </w:t>
      </w:r>
      <w:r w:rsidRPr="00753072">
        <w:rPr>
          <w:rFonts w:ascii="Times New Roman" w:eastAsia="Times New Roman" w:hAnsi="Times New Roman" w:cs="Times New Roman"/>
          <w:bCs/>
          <w:noProof/>
          <w:color w:val="auto"/>
          <w:szCs w:val="24"/>
          <w:lang w:eastAsia="en-US"/>
        </w:rPr>
        <w:t>di</w:t>
      </w:r>
      <w:r w:rsidRPr="00753072">
        <w:rPr>
          <w:rFonts w:ascii="Times New Roman" w:eastAsia="Times New Roman" w:hAnsi="Times New Roman" w:cs="Times New Roman"/>
          <w:bCs/>
          <w:noProof/>
          <w:color w:val="auto"/>
          <w:spacing w:val="24"/>
          <w:szCs w:val="24"/>
          <w:lang w:eastAsia="en-US"/>
        </w:rPr>
        <w:t xml:space="preserve"> </w:t>
      </w:r>
      <w:r w:rsidRPr="00753072">
        <w:rPr>
          <w:rFonts w:ascii="Times New Roman" w:eastAsia="Times New Roman" w:hAnsi="Times New Roman" w:cs="Times New Roman"/>
          <w:bCs/>
          <w:noProof/>
          <w:color w:val="auto"/>
          <w:szCs w:val="24"/>
          <w:lang w:eastAsia="en-US"/>
        </w:rPr>
        <w:t>disciplina</w:t>
      </w:r>
      <w:r w:rsidRPr="00753072">
        <w:rPr>
          <w:rFonts w:ascii="Times New Roman" w:eastAsia="Times New Roman" w:hAnsi="Times New Roman" w:cs="Times New Roman"/>
          <w:bCs/>
          <w:noProof/>
          <w:color w:val="auto"/>
          <w:spacing w:val="23"/>
          <w:szCs w:val="24"/>
          <w:lang w:eastAsia="en-US"/>
        </w:rPr>
        <w:t xml:space="preserve"> </w:t>
      </w:r>
      <w:r w:rsidRPr="00753072">
        <w:rPr>
          <w:rFonts w:ascii="Times New Roman" w:eastAsia="Times New Roman" w:hAnsi="Times New Roman" w:cs="Times New Roman"/>
          <w:bCs/>
          <w:noProof/>
          <w:color w:val="auto"/>
          <w:spacing w:val="-1"/>
          <w:szCs w:val="24"/>
          <w:lang w:eastAsia="en-US"/>
        </w:rPr>
        <w:t>degli</w:t>
      </w:r>
      <w:r w:rsidRPr="00753072">
        <w:rPr>
          <w:rFonts w:ascii="Times New Roman" w:eastAsia="Times New Roman" w:hAnsi="Times New Roman" w:cs="Times New Roman"/>
          <w:bCs/>
          <w:noProof/>
          <w:color w:val="auto"/>
          <w:spacing w:val="25"/>
          <w:szCs w:val="24"/>
          <w:lang w:eastAsia="en-US"/>
        </w:rPr>
        <w:t xml:space="preserve"> </w:t>
      </w:r>
      <w:r w:rsidRPr="00753072">
        <w:rPr>
          <w:rFonts w:ascii="Times New Roman" w:eastAsia="Times New Roman" w:hAnsi="Times New Roman" w:cs="Times New Roman"/>
          <w:bCs/>
          <w:noProof/>
          <w:color w:val="auto"/>
          <w:spacing w:val="-1"/>
          <w:szCs w:val="24"/>
          <w:lang w:eastAsia="en-US"/>
        </w:rPr>
        <w:t>stupefacenti</w:t>
      </w:r>
      <w:r w:rsidRPr="00753072">
        <w:rPr>
          <w:rFonts w:ascii="Times New Roman" w:eastAsia="Times New Roman" w:hAnsi="Times New Roman" w:cs="Times New Roman"/>
          <w:bCs/>
          <w:noProof/>
          <w:color w:val="auto"/>
          <w:spacing w:val="25"/>
          <w:szCs w:val="24"/>
          <w:lang w:eastAsia="en-US"/>
        </w:rPr>
        <w:t xml:space="preserve"> </w:t>
      </w:r>
      <w:r w:rsidRPr="00753072">
        <w:rPr>
          <w:rFonts w:ascii="Times New Roman" w:eastAsia="Times New Roman" w:hAnsi="Times New Roman" w:cs="Times New Roman"/>
          <w:bCs/>
          <w:noProof/>
          <w:color w:val="auto"/>
          <w:szCs w:val="24"/>
          <w:lang w:eastAsia="en-US"/>
        </w:rPr>
        <w:t>e</w:t>
      </w:r>
      <w:r w:rsidRPr="00753072">
        <w:rPr>
          <w:rFonts w:ascii="Times New Roman" w:eastAsia="Times New Roman" w:hAnsi="Times New Roman" w:cs="Times New Roman"/>
          <w:bCs/>
          <w:noProof/>
          <w:color w:val="auto"/>
          <w:spacing w:val="23"/>
          <w:szCs w:val="24"/>
          <w:lang w:eastAsia="en-US"/>
        </w:rPr>
        <w:t xml:space="preserve"> </w:t>
      </w:r>
      <w:r w:rsidRPr="00753072">
        <w:rPr>
          <w:rFonts w:ascii="Times New Roman" w:eastAsia="Times New Roman" w:hAnsi="Times New Roman" w:cs="Times New Roman"/>
          <w:bCs/>
          <w:noProof/>
          <w:color w:val="auto"/>
          <w:szCs w:val="24"/>
          <w:lang w:eastAsia="en-US"/>
        </w:rPr>
        <w:t>sostanze</w:t>
      </w:r>
      <w:r w:rsidRPr="00753072">
        <w:rPr>
          <w:rFonts w:ascii="Times New Roman" w:eastAsia="Times New Roman" w:hAnsi="Times New Roman" w:cs="Times New Roman"/>
          <w:bCs/>
          <w:noProof/>
          <w:color w:val="auto"/>
          <w:spacing w:val="59"/>
          <w:szCs w:val="24"/>
          <w:lang w:eastAsia="en-US"/>
        </w:rPr>
        <w:t xml:space="preserve"> </w:t>
      </w:r>
      <w:r w:rsidRPr="00753072">
        <w:rPr>
          <w:rFonts w:ascii="Times New Roman" w:eastAsia="Times New Roman" w:hAnsi="Times New Roman" w:cs="Times New Roman"/>
          <w:bCs/>
          <w:noProof/>
          <w:color w:val="auto"/>
          <w:spacing w:val="-1"/>
          <w:szCs w:val="24"/>
          <w:lang w:eastAsia="en-US"/>
        </w:rPr>
        <w:t xml:space="preserve">psicotrope, </w:t>
      </w:r>
      <w:r w:rsidRPr="00753072">
        <w:rPr>
          <w:rFonts w:ascii="Times New Roman" w:eastAsia="Times New Roman" w:hAnsi="Times New Roman" w:cs="Times New Roman"/>
          <w:bCs/>
          <w:noProof/>
          <w:color w:val="auto"/>
          <w:szCs w:val="24"/>
          <w:lang w:eastAsia="en-US"/>
        </w:rPr>
        <w:t xml:space="preserve">prevenzione, </w:t>
      </w:r>
      <w:r w:rsidRPr="00753072">
        <w:rPr>
          <w:rFonts w:ascii="Times New Roman" w:eastAsia="Times New Roman" w:hAnsi="Times New Roman" w:cs="Times New Roman"/>
          <w:bCs/>
          <w:noProof/>
          <w:color w:val="auto"/>
          <w:spacing w:val="-1"/>
          <w:szCs w:val="24"/>
          <w:lang w:eastAsia="en-US"/>
        </w:rPr>
        <w:t xml:space="preserve">cura </w:t>
      </w:r>
      <w:r w:rsidRPr="00753072">
        <w:rPr>
          <w:rFonts w:ascii="Times New Roman" w:eastAsia="Times New Roman" w:hAnsi="Times New Roman" w:cs="Times New Roman"/>
          <w:bCs/>
          <w:noProof/>
          <w:color w:val="auto"/>
          <w:szCs w:val="24"/>
          <w:lang w:eastAsia="en-US"/>
        </w:rPr>
        <w:t>e</w:t>
      </w:r>
      <w:r w:rsidRPr="00753072">
        <w:rPr>
          <w:rFonts w:ascii="Times New Roman" w:eastAsia="Times New Roman" w:hAnsi="Times New Roman" w:cs="Times New Roman"/>
          <w:bCs/>
          <w:noProof/>
          <w:color w:val="auto"/>
          <w:spacing w:val="1"/>
          <w:szCs w:val="24"/>
          <w:lang w:eastAsia="en-US"/>
        </w:rPr>
        <w:t xml:space="preserve"> </w:t>
      </w:r>
      <w:r w:rsidRPr="00753072">
        <w:rPr>
          <w:rFonts w:ascii="Times New Roman" w:eastAsia="Times New Roman" w:hAnsi="Times New Roman" w:cs="Times New Roman"/>
          <w:bCs/>
          <w:noProof/>
          <w:color w:val="auto"/>
          <w:spacing w:val="-1"/>
          <w:szCs w:val="24"/>
          <w:lang w:eastAsia="en-US"/>
        </w:rPr>
        <w:t>riabilitazione</w:t>
      </w:r>
      <w:r w:rsidRPr="00753072">
        <w:rPr>
          <w:rFonts w:ascii="Times New Roman" w:eastAsia="Times New Roman" w:hAnsi="Times New Roman" w:cs="Times New Roman"/>
          <w:bCs/>
          <w:noProof/>
          <w:color w:val="auto"/>
          <w:szCs w:val="24"/>
          <w:lang w:eastAsia="en-US"/>
        </w:rPr>
        <w:t xml:space="preserve"> </w:t>
      </w:r>
      <w:r w:rsidRPr="00753072">
        <w:rPr>
          <w:rFonts w:ascii="Times New Roman" w:eastAsia="Times New Roman" w:hAnsi="Times New Roman" w:cs="Times New Roman"/>
          <w:bCs/>
          <w:noProof/>
          <w:color w:val="auto"/>
          <w:spacing w:val="-1"/>
          <w:szCs w:val="24"/>
          <w:lang w:eastAsia="en-US"/>
        </w:rPr>
        <w:t>dei</w:t>
      </w:r>
      <w:r w:rsidRPr="00753072">
        <w:rPr>
          <w:rFonts w:ascii="Times New Roman" w:eastAsia="Times New Roman" w:hAnsi="Times New Roman" w:cs="Times New Roman"/>
          <w:bCs/>
          <w:noProof/>
          <w:color w:val="auto"/>
          <w:szCs w:val="24"/>
          <w:lang w:eastAsia="en-US"/>
        </w:rPr>
        <w:t xml:space="preserve"> relativi</w:t>
      </w:r>
      <w:r w:rsidRPr="00753072">
        <w:rPr>
          <w:rFonts w:ascii="Times New Roman" w:eastAsia="Times New Roman" w:hAnsi="Times New Roman" w:cs="Times New Roman"/>
          <w:bCs/>
          <w:noProof/>
          <w:color w:val="auto"/>
          <w:spacing w:val="1"/>
          <w:szCs w:val="24"/>
          <w:lang w:eastAsia="en-US"/>
        </w:rPr>
        <w:t xml:space="preserve"> </w:t>
      </w:r>
      <w:r w:rsidRPr="00753072">
        <w:rPr>
          <w:rFonts w:ascii="Times New Roman" w:eastAsia="Times New Roman" w:hAnsi="Times New Roman" w:cs="Times New Roman"/>
          <w:bCs/>
          <w:noProof/>
          <w:color w:val="auto"/>
          <w:szCs w:val="24"/>
          <w:lang w:eastAsia="en-US"/>
        </w:rPr>
        <w:t xml:space="preserve">stati di </w:t>
      </w:r>
      <w:r w:rsidRPr="00753072">
        <w:rPr>
          <w:rFonts w:ascii="Times New Roman" w:eastAsia="Times New Roman" w:hAnsi="Times New Roman" w:cs="Times New Roman"/>
          <w:bCs/>
          <w:noProof/>
          <w:color w:val="auto"/>
          <w:spacing w:val="-1"/>
          <w:szCs w:val="24"/>
          <w:lang w:eastAsia="en-US"/>
        </w:rPr>
        <w:t>dipendenza” aggiornato ed integrato dalle leggi 12/2001, 49/2006, 38/2010, 79/2014;</w:t>
      </w:r>
    </w:p>
    <w:p w:rsidR="005D2763" w:rsidRPr="00C82E38" w:rsidRDefault="005D2763" w:rsidP="005D2763">
      <w:pPr>
        <w:widowControl w:val="0"/>
        <w:tabs>
          <w:tab w:val="left" w:pos="-284"/>
          <w:tab w:val="left" w:pos="567"/>
          <w:tab w:val="left" w:pos="1465"/>
        </w:tabs>
        <w:spacing w:before="40" w:after="40" w:line="240" w:lineRule="auto"/>
        <w:ind w:left="1132" w:right="424" w:firstLine="0"/>
        <w:outlineLvl w:val="1"/>
        <w:rPr>
          <w:rFonts w:ascii="Times New Roman" w:eastAsia="Times New Roman" w:hAnsi="Times New Roman" w:cs="Times New Roman"/>
          <w:bCs/>
          <w:noProof/>
          <w:color w:val="FF0000"/>
          <w:spacing w:val="-1"/>
          <w:szCs w:val="24"/>
          <w:lang w:eastAsia="en-US"/>
        </w:rPr>
      </w:pPr>
    </w:p>
    <w:p w:rsidR="005D2763" w:rsidRDefault="005D2763" w:rsidP="005D2763">
      <w:pPr>
        <w:widowControl w:val="0"/>
        <w:numPr>
          <w:ilvl w:val="0"/>
          <w:numId w:val="5"/>
        </w:numPr>
        <w:tabs>
          <w:tab w:val="left" w:pos="-284"/>
          <w:tab w:val="left" w:pos="567"/>
          <w:tab w:val="left" w:pos="1465"/>
        </w:tabs>
        <w:spacing w:before="40" w:after="40" w:line="240" w:lineRule="auto"/>
        <w:ind w:right="424"/>
        <w:outlineLvl w:val="1"/>
        <w:rPr>
          <w:rFonts w:ascii="Times New Roman" w:eastAsia="Times New Roman" w:hAnsi="Times New Roman" w:cs="Times New Roman"/>
          <w:bCs/>
          <w:noProof/>
          <w:color w:val="auto"/>
          <w:spacing w:val="-1"/>
          <w:szCs w:val="24"/>
          <w:lang w:eastAsia="en-US"/>
        </w:rPr>
      </w:pPr>
      <w:r w:rsidRPr="00753072">
        <w:rPr>
          <w:rFonts w:ascii="Times New Roman" w:eastAsia="Times New Roman" w:hAnsi="Times New Roman" w:cs="Times New Roman"/>
          <w:bCs/>
          <w:noProof/>
          <w:color w:val="auto"/>
          <w:spacing w:val="-1"/>
          <w:szCs w:val="24"/>
          <w:lang w:eastAsia="en-US"/>
        </w:rPr>
        <w:t>D.M. 15 Febbraio 1996:</w:t>
      </w:r>
      <w:r w:rsidRPr="00753072">
        <w:rPr>
          <w:rFonts w:ascii="Times New Roman" w:eastAsia="Times New Roman" w:hAnsi="Times New Roman" w:cs="Times New Roman"/>
          <w:b/>
          <w:bCs/>
          <w:noProof/>
          <w:color w:val="auto"/>
          <w:spacing w:val="-1"/>
          <w:szCs w:val="24"/>
          <w:lang w:eastAsia="en-US"/>
        </w:rPr>
        <w:t xml:space="preserve"> </w:t>
      </w:r>
      <w:r w:rsidRPr="00753072">
        <w:rPr>
          <w:rFonts w:ascii="Times New Roman" w:eastAsia="Times New Roman" w:hAnsi="Times New Roman" w:cs="Times New Roman"/>
          <w:bCs/>
          <w:noProof/>
          <w:color w:val="auto"/>
          <w:spacing w:val="-1"/>
          <w:szCs w:val="24"/>
          <w:lang w:eastAsia="en-US"/>
        </w:rPr>
        <w:t>“Approvazione della modulistica per il controllo del movimento delle sostanze stupefacenti e psicotrope tra le farmacie interne degli ospedali ed i singoli reparti”;</w:t>
      </w:r>
    </w:p>
    <w:p w:rsidR="001A4388" w:rsidRDefault="001A4388" w:rsidP="001A4388">
      <w:pPr>
        <w:pStyle w:val="Paragrafoelenco"/>
        <w:rPr>
          <w:rFonts w:ascii="Times New Roman" w:eastAsia="Times New Roman" w:hAnsi="Times New Roman" w:cs="Times New Roman"/>
          <w:bCs/>
          <w:noProof/>
          <w:color w:val="auto"/>
          <w:spacing w:val="-1"/>
          <w:szCs w:val="24"/>
          <w:lang w:eastAsia="en-US"/>
        </w:rPr>
      </w:pPr>
    </w:p>
    <w:p w:rsidR="001A4388" w:rsidRPr="00753072" w:rsidRDefault="001A4388" w:rsidP="005D2763">
      <w:pPr>
        <w:widowControl w:val="0"/>
        <w:numPr>
          <w:ilvl w:val="0"/>
          <w:numId w:val="5"/>
        </w:numPr>
        <w:tabs>
          <w:tab w:val="left" w:pos="-284"/>
          <w:tab w:val="left" w:pos="567"/>
          <w:tab w:val="left" w:pos="1465"/>
        </w:tabs>
        <w:spacing w:before="40" w:after="40" w:line="240" w:lineRule="auto"/>
        <w:ind w:right="424"/>
        <w:outlineLvl w:val="1"/>
        <w:rPr>
          <w:rFonts w:ascii="Times New Roman" w:eastAsia="Times New Roman" w:hAnsi="Times New Roman" w:cs="Times New Roman"/>
          <w:bCs/>
          <w:noProof/>
          <w:color w:val="auto"/>
          <w:spacing w:val="-1"/>
          <w:szCs w:val="24"/>
          <w:lang w:eastAsia="en-US"/>
        </w:rPr>
      </w:pPr>
      <w:r>
        <w:rPr>
          <w:rFonts w:ascii="Times New Roman" w:eastAsia="Times New Roman" w:hAnsi="Times New Roman" w:cs="Times New Roman"/>
          <w:bCs/>
          <w:noProof/>
          <w:color w:val="auto"/>
          <w:spacing w:val="-1"/>
          <w:szCs w:val="24"/>
          <w:lang w:eastAsia="en-US"/>
        </w:rPr>
        <w:t xml:space="preserve">Legge 8 Febbraio 2001, n. 12, </w:t>
      </w:r>
      <w:r w:rsidRPr="00955DAB">
        <w:rPr>
          <w:rFonts w:ascii="Times New Roman" w:eastAsia="Times New Roman" w:hAnsi="Times New Roman" w:cs="Times New Roman"/>
          <w:bCs/>
          <w:noProof/>
          <w:color w:val="auto"/>
          <w:spacing w:val="-1"/>
          <w:szCs w:val="24"/>
          <w:lang w:eastAsia="en-US"/>
        </w:rPr>
        <w:t>art</w:t>
      </w:r>
      <w:r>
        <w:rPr>
          <w:rFonts w:ascii="Times New Roman" w:eastAsia="Times New Roman" w:hAnsi="Times New Roman" w:cs="Times New Roman"/>
          <w:bCs/>
          <w:noProof/>
          <w:color w:val="auto"/>
          <w:spacing w:val="-1"/>
          <w:szCs w:val="24"/>
          <w:lang w:eastAsia="en-US"/>
        </w:rPr>
        <w:t>. 60 2-quater del D.P.R. 309/90</w:t>
      </w:r>
    </w:p>
    <w:p w:rsidR="005D2763" w:rsidRPr="00753072" w:rsidRDefault="005D2763" w:rsidP="005D2763">
      <w:pPr>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szCs w:val="24"/>
          <w:lang w:eastAsia="en-US"/>
        </w:rPr>
      </w:pPr>
    </w:p>
    <w:p w:rsidR="005D2763" w:rsidRPr="00753072" w:rsidRDefault="005D2763" w:rsidP="005D2763">
      <w:pPr>
        <w:widowControl w:val="0"/>
        <w:numPr>
          <w:ilvl w:val="0"/>
          <w:numId w:val="5"/>
        </w:numPr>
        <w:tabs>
          <w:tab w:val="left" w:pos="-284"/>
          <w:tab w:val="left" w:pos="567"/>
          <w:tab w:val="left" w:pos="1465"/>
        </w:tabs>
        <w:spacing w:before="40" w:after="40" w:line="240" w:lineRule="auto"/>
        <w:ind w:right="424"/>
        <w:outlineLvl w:val="1"/>
        <w:rPr>
          <w:rFonts w:ascii="Times New Roman" w:eastAsia="Times New Roman" w:hAnsi="Times New Roman" w:cs="Times New Roman"/>
          <w:bCs/>
          <w:noProof/>
          <w:color w:val="auto"/>
          <w:spacing w:val="-1"/>
          <w:szCs w:val="24"/>
          <w:lang w:eastAsia="en-US"/>
        </w:rPr>
      </w:pPr>
      <w:r w:rsidRPr="00753072">
        <w:rPr>
          <w:rFonts w:ascii="Times New Roman" w:eastAsia="Times New Roman" w:hAnsi="Times New Roman" w:cs="Times New Roman"/>
          <w:bCs/>
          <w:noProof/>
          <w:color w:val="auto"/>
          <w:spacing w:val="-1"/>
          <w:szCs w:val="24"/>
          <w:lang w:eastAsia="en-US"/>
        </w:rPr>
        <w:t>D.M. 3 Agosto 2001: “Approvazione del registro di carico-scarico delle sostanze stupefacenti e psicotrope per le Unità Operative”;</w:t>
      </w:r>
    </w:p>
    <w:p w:rsidR="005D2763" w:rsidRPr="00753072" w:rsidRDefault="005D2763" w:rsidP="005D2763">
      <w:pPr>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szCs w:val="24"/>
          <w:lang w:eastAsia="en-US"/>
        </w:rPr>
      </w:pPr>
    </w:p>
    <w:p w:rsidR="005D2763" w:rsidRDefault="005D2763" w:rsidP="005D2763">
      <w:pPr>
        <w:widowControl w:val="0"/>
        <w:numPr>
          <w:ilvl w:val="0"/>
          <w:numId w:val="5"/>
        </w:numPr>
        <w:tabs>
          <w:tab w:val="left" w:pos="-284"/>
          <w:tab w:val="left" w:pos="567"/>
          <w:tab w:val="left" w:pos="1465"/>
        </w:tabs>
        <w:spacing w:before="40" w:after="40" w:line="240" w:lineRule="auto"/>
        <w:ind w:right="424"/>
        <w:outlineLvl w:val="1"/>
        <w:rPr>
          <w:rFonts w:ascii="Times New Roman" w:eastAsia="Times New Roman" w:hAnsi="Times New Roman" w:cs="Times New Roman"/>
          <w:bCs/>
          <w:noProof/>
          <w:color w:val="auto"/>
          <w:spacing w:val="-1"/>
          <w:szCs w:val="24"/>
          <w:lang w:eastAsia="en-US"/>
        </w:rPr>
      </w:pPr>
      <w:r w:rsidRPr="00753072">
        <w:rPr>
          <w:rFonts w:ascii="Times New Roman" w:eastAsia="Times New Roman" w:hAnsi="Times New Roman" w:cs="Times New Roman"/>
          <w:bCs/>
          <w:noProof/>
          <w:color w:val="auto"/>
          <w:spacing w:val="-1"/>
          <w:szCs w:val="24"/>
          <w:lang w:eastAsia="en-US"/>
        </w:rPr>
        <w:t>D.M. 18 Dicembre 2006: “Approvazione del modello di buono acquisto per le richieste singole e cumulative di sostanze stupefacenti e psicotrope e delle relative composizioni medicinali”.</w:t>
      </w:r>
    </w:p>
    <w:p w:rsidR="00381B0C" w:rsidRDefault="00381B0C" w:rsidP="00381B0C">
      <w:pPr>
        <w:pStyle w:val="Paragrafoelenco"/>
        <w:rPr>
          <w:rFonts w:ascii="Times New Roman" w:eastAsia="Times New Roman" w:hAnsi="Times New Roman" w:cs="Times New Roman"/>
          <w:bCs/>
          <w:noProof/>
          <w:color w:val="auto"/>
          <w:spacing w:val="-1"/>
          <w:szCs w:val="24"/>
          <w:lang w:eastAsia="en-US"/>
        </w:rPr>
      </w:pPr>
    </w:p>
    <w:p w:rsidR="00381B0C" w:rsidRPr="00BE21BB" w:rsidRDefault="00BE21BB" w:rsidP="005D2763">
      <w:pPr>
        <w:widowControl w:val="0"/>
        <w:numPr>
          <w:ilvl w:val="0"/>
          <w:numId w:val="5"/>
        </w:numPr>
        <w:tabs>
          <w:tab w:val="left" w:pos="-284"/>
          <w:tab w:val="left" w:pos="567"/>
          <w:tab w:val="left" w:pos="1465"/>
        </w:tabs>
        <w:spacing w:before="40" w:after="40" w:line="240" w:lineRule="auto"/>
        <w:ind w:right="424"/>
        <w:outlineLvl w:val="1"/>
        <w:rPr>
          <w:rFonts w:ascii="Times New Roman" w:eastAsia="Times New Roman" w:hAnsi="Times New Roman" w:cs="Times New Roman"/>
          <w:bCs/>
          <w:noProof/>
          <w:color w:val="auto"/>
          <w:spacing w:val="-1"/>
          <w:szCs w:val="24"/>
          <w:lang w:eastAsia="en-US"/>
        </w:rPr>
      </w:pPr>
      <w:r>
        <w:rPr>
          <w:rFonts w:ascii="Times New Roman" w:eastAsia="Times New Roman" w:hAnsi="Times New Roman" w:cs="Times New Roman"/>
          <w:noProof/>
          <w:color w:val="auto"/>
          <w:szCs w:val="24"/>
        </w:rPr>
        <w:t>L</w:t>
      </w:r>
      <w:r w:rsidR="00381B0C" w:rsidRPr="00BE21BB">
        <w:rPr>
          <w:rFonts w:ascii="Times New Roman" w:eastAsia="Times New Roman" w:hAnsi="Times New Roman" w:cs="Times New Roman"/>
          <w:noProof/>
          <w:color w:val="auto"/>
          <w:szCs w:val="24"/>
        </w:rPr>
        <w:t>egge 49/2006,</w:t>
      </w:r>
    </w:p>
    <w:p w:rsidR="00381B0C" w:rsidRPr="00BE21BB" w:rsidRDefault="00381B0C" w:rsidP="00381B0C">
      <w:pPr>
        <w:pStyle w:val="Paragrafoelenco"/>
        <w:rPr>
          <w:rFonts w:ascii="Times New Roman" w:eastAsia="Times New Roman" w:hAnsi="Times New Roman" w:cs="Times New Roman"/>
          <w:bCs/>
          <w:noProof/>
          <w:color w:val="auto"/>
          <w:spacing w:val="-1"/>
          <w:szCs w:val="24"/>
          <w:lang w:eastAsia="en-US"/>
        </w:rPr>
      </w:pPr>
    </w:p>
    <w:p w:rsidR="00381B0C" w:rsidRPr="00BE21BB" w:rsidRDefault="00BE21BB" w:rsidP="00381B0C">
      <w:pPr>
        <w:widowControl w:val="0"/>
        <w:numPr>
          <w:ilvl w:val="0"/>
          <w:numId w:val="5"/>
        </w:numPr>
        <w:tabs>
          <w:tab w:val="left" w:pos="-284"/>
          <w:tab w:val="left" w:pos="567"/>
          <w:tab w:val="left" w:pos="1465"/>
        </w:tabs>
        <w:spacing w:before="40" w:after="40" w:line="240" w:lineRule="auto"/>
        <w:ind w:right="424"/>
        <w:outlineLvl w:val="1"/>
        <w:rPr>
          <w:rFonts w:ascii="Times New Roman" w:eastAsia="Times New Roman" w:hAnsi="Times New Roman" w:cs="Times New Roman"/>
          <w:bCs/>
          <w:noProof/>
          <w:color w:val="auto"/>
          <w:spacing w:val="-1"/>
          <w:szCs w:val="24"/>
          <w:lang w:eastAsia="en-US"/>
        </w:rPr>
      </w:pPr>
      <w:r>
        <w:rPr>
          <w:rFonts w:ascii="Times New Roman" w:eastAsia="Times New Roman" w:hAnsi="Times New Roman" w:cs="Times New Roman"/>
          <w:noProof/>
          <w:color w:val="auto"/>
          <w:szCs w:val="24"/>
        </w:rPr>
        <w:t>L</w:t>
      </w:r>
      <w:r w:rsidR="00381B0C" w:rsidRPr="00BE21BB">
        <w:rPr>
          <w:rFonts w:ascii="Times New Roman" w:eastAsia="Times New Roman" w:hAnsi="Times New Roman" w:cs="Times New Roman"/>
          <w:noProof/>
          <w:color w:val="auto"/>
          <w:szCs w:val="24"/>
        </w:rPr>
        <w:t>egge n. 38 del 15 marzo 2010</w:t>
      </w:r>
    </w:p>
    <w:p w:rsidR="00381B0C" w:rsidRPr="00CA22DA" w:rsidRDefault="00381B0C" w:rsidP="00381B0C">
      <w:pPr>
        <w:pStyle w:val="Paragrafoelenco"/>
        <w:rPr>
          <w:rFonts w:ascii="Times New Roman" w:eastAsia="Times New Roman" w:hAnsi="Times New Roman" w:cs="Times New Roman"/>
          <w:b/>
          <w:i/>
          <w:noProof/>
          <w:color w:val="FF0000"/>
          <w:szCs w:val="24"/>
        </w:rPr>
      </w:pPr>
    </w:p>
    <w:p w:rsidR="00E36DDA" w:rsidRDefault="00E36DDA" w:rsidP="00E36DDA">
      <w:pPr>
        <w:pStyle w:val="Paragrafoelenco"/>
        <w:rPr>
          <w:rFonts w:ascii="Times New Roman" w:eastAsia="Times New Roman" w:hAnsi="Times New Roman" w:cs="Times New Roman"/>
          <w:bCs/>
          <w:noProof/>
          <w:color w:val="auto"/>
          <w:spacing w:val="-1"/>
          <w:szCs w:val="24"/>
          <w:lang w:eastAsia="en-US"/>
        </w:rPr>
      </w:pPr>
    </w:p>
    <w:p w:rsidR="00CB1D17" w:rsidRDefault="00CB1D17" w:rsidP="00E36DDA">
      <w:pPr>
        <w:pStyle w:val="Paragrafoelenco"/>
        <w:rPr>
          <w:rFonts w:ascii="Times New Roman" w:eastAsia="Times New Roman" w:hAnsi="Times New Roman" w:cs="Times New Roman"/>
          <w:bCs/>
          <w:noProof/>
          <w:color w:val="auto"/>
          <w:spacing w:val="-1"/>
          <w:szCs w:val="24"/>
          <w:lang w:eastAsia="en-US"/>
        </w:rPr>
      </w:pPr>
    </w:p>
    <w:p w:rsidR="00E36DDA" w:rsidRDefault="00E36DDA" w:rsidP="00E36DDA">
      <w:pPr>
        <w:widowControl w:val="0"/>
        <w:tabs>
          <w:tab w:val="left" w:pos="-284"/>
          <w:tab w:val="left" w:pos="567"/>
          <w:tab w:val="left" w:pos="1465"/>
        </w:tabs>
        <w:spacing w:before="40" w:after="40" w:line="240" w:lineRule="auto"/>
        <w:ind w:left="1132" w:right="424" w:firstLine="0"/>
        <w:outlineLvl w:val="1"/>
        <w:rPr>
          <w:rFonts w:ascii="Times New Roman" w:eastAsia="Times New Roman" w:hAnsi="Times New Roman" w:cs="Times New Roman"/>
          <w:bCs/>
          <w:noProof/>
          <w:color w:val="auto"/>
          <w:spacing w:val="-1"/>
          <w:szCs w:val="24"/>
          <w:lang w:eastAsia="en-US"/>
        </w:rPr>
      </w:pPr>
    </w:p>
    <w:p w:rsidR="00E36DDA" w:rsidRDefault="00E36DDA" w:rsidP="00E36DDA">
      <w:pPr>
        <w:widowControl w:val="0"/>
        <w:tabs>
          <w:tab w:val="left" w:pos="-284"/>
          <w:tab w:val="left" w:pos="567"/>
          <w:tab w:val="left" w:pos="1465"/>
        </w:tabs>
        <w:spacing w:before="40" w:after="40" w:line="240" w:lineRule="auto"/>
        <w:ind w:left="1132" w:right="424" w:firstLine="0"/>
        <w:outlineLvl w:val="1"/>
        <w:rPr>
          <w:rFonts w:ascii="Times New Roman" w:eastAsia="Times New Roman" w:hAnsi="Times New Roman" w:cs="Times New Roman"/>
          <w:bCs/>
          <w:noProof/>
          <w:color w:val="auto"/>
          <w:spacing w:val="-1"/>
          <w:szCs w:val="24"/>
          <w:lang w:eastAsia="en-US"/>
        </w:rPr>
      </w:pPr>
    </w:p>
    <w:p w:rsidR="00E36DDA" w:rsidRDefault="00E36DDA" w:rsidP="00E36DDA">
      <w:pPr>
        <w:widowControl w:val="0"/>
        <w:tabs>
          <w:tab w:val="left" w:pos="-284"/>
          <w:tab w:val="left" w:pos="567"/>
          <w:tab w:val="left" w:pos="1465"/>
        </w:tabs>
        <w:spacing w:before="40" w:after="40" w:line="240" w:lineRule="auto"/>
        <w:ind w:left="1132" w:right="424" w:firstLine="0"/>
        <w:outlineLvl w:val="1"/>
        <w:rPr>
          <w:rFonts w:ascii="Times New Roman" w:eastAsia="Times New Roman" w:hAnsi="Times New Roman" w:cs="Times New Roman"/>
          <w:bCs/>
          <w:noProof/>
          <w:color w:val="auto"/>
          <w:spacing w:val="-1"/>
          <w:szCs w:val="24"/>
          <w:lang w:eastAsia="en-US"/>
        </w:rPr>
      </w:pPr>
    </w:p>
    <w:p w:rsidR="00E36DDA" w:rsidRDefault="00E36DDA" w:rsidP="00E36DDA">
      <w:pPr>
        <w:widowControl w:val="0"/>
        <w:tabs>
          <w:tab w:val="left" w:pos="-284"/>
          <w:tab w:val="left" w:pos="567"/>
          <w:tab w:val="left" w:pos="1465"/>
        </w:tabs>
        <w:spacing w:before="40" w:after="40" w:line="240" w:lineRule="auto"/>
        <w:ind w:left="1132" w:right="424" w:firstLine="0"/>
        <w:outlineLvl w:val="1"/>
        <w:rPr>
          <w:rFonts w:ascii="Times New Roman" w:eastAsia="Times New Roman" w:hAnsi="Times New Roman" w:cs="Times New Roman"/>
          <w:bCs/>
          <w:noProof/>
          <w:color w:val="auto"/>
          <w:spacing w:val="-1"/>
          <w:szCs w:val="24"/>
          <w:lang w:eastAsia="en-US"/>
        </w:rPr>
      </w:pPr>
    </w:p>
    <w:p w:rsidR="00A1145E" w:rsidRDefault="00A1145E" w:rsidP="00E36DDA">
      <w:pPr>
        <w:widowControl w:val="0"/>
        <w:tabs>
          <w:tab w:val="left" w:pos="-284"/>
          <w:tab w:val="left" w:pos="567"/>
          <w:tab w:val="left" w:pos="1465"/>
        </w:tabs>
        <w:spacing w:before="40" w:after="40" w:line="240" w:lineRule="auto"/>
        <w:ind w:left="1132" w:right="424" w:firstLine="0"/>
        <w:outlineLvl w:val="1"/>
        <w:rPr>
          <w:rFonts w:ascii="Times New Roman" w:eastAsia="Times New Roman" w:hAnsi="Times New Roman" w:cs="Times New Roman"/>
          <w:bCs/>
          <w:noProof/>
          <w:color w:val="auto"/>
          <w:spacing w:val="-1"/>
          <w:szCs w:val="24"/>
          <w:lang w:eastAsia="en-US"/>
        </w:rPr>
      </w:pPr>
    </w:p>
    <w:p w:rsidR="00A1145E" w:rsidRDefault="00A1145E" w:rsidP="00E36DDA">
      <w:pPr>
        <w:widowControl w:val="0"/>
        <w:tabs>
          <w:tab w:val="left" w:pos="-284"/>
          <w:tab w:val="left" w:pos="567"/>
          <w:tab w:val="left" w:pos="1465"/>
        </w:tabs>
        <w:spacing w:before="40" w:after="40" w:line="240" w:lineRule="auto"/>
        <w:ind w:left="1132" w:right="424" w:firstLine="0"/>
        <w:outlineLvl w:val="1"/>
        <w:rPr>
          <w:rFonts w:ascii="Times New Roman" w:eastAsia="Times New Roman" w:hAnsi="Times New Roman" w:cs="Times New Roman"/>
          <w:bCs/>
          <w:noProof/>
          <w:color w:val="auto"/>
          <w:spacing w:val="-1"/>
          <w:szCs w:val="24"/>
          <w:lang w:eastAsia="en-US"/>
        </w:rPr>
      </w:pPr>
    </w:p>
    <w:p w:rsidR="00E36DDA" w:rsidRDefault="00E36DDA" w:rsidP="00E36DDA">
      <w:pPr>
        <w:widowControl w:val="0"/>
        <w:tabs>
          <w:tab w:val="left" w:pos="-284"/>
          <w:tab w:val="left" w:pos="567"/>
          <w:tab w:val="left" w:pos="1465"/>
        </w:tabs>
        <w:spacing w:before="40" w:after="40" w:line="240" w:lineRule="auto"/>
        <w:ind w:left="1132" w:right="424" w:firstLine="0"/>
        <w:outlineLvl w:val="1"/>
        <w:rPr>
          <w:rFonts w:ascii="Times New Roman" w:eastAsia="Times New Roman" w:hAnsi="Times New Roman" w:cs="Times New Roman"/>
          <w:bCs/>
          <w:noProof/>
          <w:color w:val="auto"/>
          <w:spacing w:val="-1"/>
          <w:szCs w:val="24"/>
          <w:lang w:eastAsia="en-US"/>
        </w:rPr>
      </w:pPr>
    </w:p>
    <w:p w:rsidR="00E36DDA" w:rsidRDefault="00E36DDA" w:rsidP="00E36DDA">
      <w:pPr>
        <w:widowControl w:val="0"/>
        <w:tabs>
          <w:tab w:val="left" w:pos="-284"/>
          <w:tab w:val="left" w:pos="567"/>
          <w:tab w:val="left" w:pos="1465"/>
        </w:tabs>
        <w:spacing w:before="40" w:after="40" w:line="240" w:lineRule="auto"/>
        <w:ind w:left="1132" w:right="424" w:firstLine="0"/>
        <w:outlineLvl w:val="1"/>
        <w:rPr>
          <w:rFonts w:ascii="Times New Roman" w:eastAsia="Times New Roman" w:hAnsi="Times New Roman" w:cs="Times New Roman"/>
          <w:bCs/>
          <w:noProof/>
          <w:color w:val="auto"/>
          <w:spacing w:val="-1"/>
          <w:szCs w:val="24"/>
          <w:lang w:eastAsia="en-US"/>
        </w:rPr>
      </w:pPr>
    </w:p>
    <w:p w:rsidR="00E36DDA" w:rsidRPr="00381B0C" w:rsidRDefault="00E36DDA" w:rsidP="00E36DDA">
      <w:pPr>
        <w:widowControl w:val="0"/>
        <w:tabs>
          <w:tab w:val="left" w:pos="-284"/>
          <w:tab w:val="left" w:pos="567"/>
          <w:tab w:val="left" w:pos="1465"/>
        </w:tabs>
        <w:spacing w:before="40" w:after="40" w:line="240" w:lineRule="auto"/>
        <w:ind w:left="1132" w:right="424" w:firstLine="0"/>
        <w:outlineLvl w:val="1"/>
        <w:rPr>
          <w:rFonts w:ascii="Times New Roman" w:eastAsia="Times New Roman" w:hAnsi="Times New Roman" w:cs="Times New Roman"/>
          <w:bCs/>
          <w:noProof/>
          <w:color w:val="auto"/>
          <w:spacing w:val="-1"/>
          <w:szCs w:val="24"/>
          <w:lang w:eastAsia="en-US"/>
        </w:rPr>
      </w:pPr>
    </w:p>
    <w:p w:rsidR="004B79A1" w:rsidRDefault="004B79A1" w:rsidP="004B79A1">
      <w:pPr>
        <w:pStyle w:val="Paragrafoelenco"/>
        <w:rPr>
          <w:rFonts w:ascii="Times New Roman" w:eastAsia="Times New Roman" w:hAnsi="Times New Roman" w:cs="Times New Roman"/>
          <w:bCs/>
          <w:noProof/>
          <w:color w:val="auto"/>
          <w:spacing w:val="-1"/>
          <w:szCs w:val="24"/>
          <w:lang w:eastAsia="en-US"/>
        </w:rPr>
      </w:pPr>
    </w:p>
    <w:p w:rsidR="0086786D" w:rsidRPr="0086786D" w:rsidRDefault="004B79A1" w:rsidP="0086786D">
      <w:pPr>
        <w:pStyle w:val="Paragrafoelenco"/>
        <w:widowControl w:val="0"/>
        <w:numPr>
          <w:ilvl w:val="0"/>
          <w:numId w:val="6"/>
        </w:numPr>
        <w:tabs>
          <w:tab w:val="left" w:pos="-284"/>
          <w:tab w:val="left" w:pos="567"/>
          <w:tab w:val="left" w:pos="1465"/>
        </w:tabs>
        <w:spacing w:before="40" w:after="40" w:line="240" w:lineRule="auto"/>
        <w:ind w:right="424"/>
        <w:outlineLvl w:val="1"/>
        <w:rPr>
          <w:rFonts w:ascii="Times New Roman" w:eastAsia="Times New Roman" w:hAnsi="Times New Roman" w:cs="Times New Roman"/>
          <w:b/>
          <w:bCs/>
          <w:noProof/>
          <w:color w:val="auto"/>
          <w:spacing w:val="-1"/>
          <w:szCs w:val="24"/>
          <w:lang w:eastAsia="en-US"/>
        </w:rPr>
      </w:pPr>
      <w:r w:rsidRPr="004B79A1">
        <w:rPr>
          <w:rFonts w:ascii="Times New Roman" w:eastAsia="Times New Roman" w:hAnsi="Times New Roman" w:cs="Times New Roman"/>
          <w:b/>
          <w:bCs/>
          <w:noProof/>
          <w:color w:val="auto"/>
          <w:spacing w:val="-1"/>
          <w:szCs w:val="24"/>
          <w:lang w:eastAsia="en-US"/>
        </w:rPr>
        <w:t>RESPONSABILITA’</w:t>
      </w:r>
    </w:p>
    <w:p w:rsidR="00955DAB" w:rsidRDefault="00955DAB" w:rsidP="00955DAB">
      <w:pPr>
        <w:pStyle w:val="Paragrafoelenco"/>
        <w:widowControl w:val="0"/>
        <w:tabs>
          <w:tab w:val="left" w:pos="-284"/>
          <w:tab w:val="left" w:pos="567"/>
          <w:tab w:val="left" w:pos="1465"/>
        </w:tabs>
        <w:spacing w:before="40" w:after="40" w:line="240" w:lineRule="auto"/>
        <w:ind w:left="927" w:right="424" w:firstLine="0"/>
        <w:outlineLvl w:val="1"/>
        <w:rPr>
          <w:rFonts w:ascii="Times New Roman" w:eastAsia="Times New Roman" w:hAnsi="Times New Roman" w:cs="Times New Roman"/>
          <w:b/>
          <w:bCs/>
          <w:noProof/>
          <w:color w:val="auto"/>
          <w:spacing w:val="-1"/>
          <w:szCs w:val="24"/>
          <w:lang w:eastAsia="en-US"/>
        </w:rPr>
      </w:pPr>
    </w:p>
    <w:p w:rsidR="00FA5885" w:rsidRDefault="00FA5885" w:rsidP="00955DAB">
      <w:pPr>
        <w:pStyle w:val="Paragrafoelenco"/>
        <w:widowControl w:val="0"/>
        <w:tabs>
          <w:tab w:val="left" w:pos="-284"/>
          <w:tab w:val="left" w:pos="567"/>
          <w:tab w:val="left" w:pos="1465"/>
        </w:tabs>
        <w:spacing w:before="40" w:after="40" w:line="240" w:lineRule="auto"/>
        <w:ind w:left="927" w:right="424" w:firstLine="0"/>
        <w:outlineLvl w:val="1"/>
        <w:rPr>
          <w:rFonts w:ascii="Times New Roman" w:eastAsia="Times New Roman" w:hAnsi="Times New Roman" w:cs="Times New Roman"/>
          <w:bCs/>
          <w:noProof/>
          <w:color w:val="auto"/>
          <w:spacing w:val="-1"/>
          <w:szCs w:val="24"/>
          <w:lang w:eastAsia="en-US"/>
        </w:rPr>
      </w:pPr>
    </w:p>
    <w:p w:rsidR="00FA5885" w:rsidRDefault="00FA5885" w:rsidP="00955DAB">
      <w:pPr>
        <w:pStyle w:val="Paragrafoelenco"/>
        <w:widowControl w:val="0"/>
        <w:tabs>
          <w:tab w:val="left" w:pos="-284"/>
          <w:tab w:val="left" w:pos="567"/>
          <w:tab w:val="left" w:pos="1465"/>
        </w:tabs>
        <w:spacing w:before="40" w:after="40" w:line="240" w:lineRule="auto"/>
        <w:ind w:left="927" w:right="424" w:firstLine="0"/>
        <w:outlineLvl w:val="1"/>
        <w:rPr>
          <w:rFonts w:ascii="Times New Roman" w:eastAsia="Times New Roman" w:hAnsi="Times New Roman" w:cs="Times New Roman"/>
          <w:bCs/>
          <w:noProof/>
          <w:color w:val="auto"/>
          <w:spacing w:val="-1"/>
          <w:szCs w:val="24"/>
          <w:lang w:eastAsia="en-US"/>
        </w:rPr>
      </w:pPr>
      <w:r w:rsidRPr="00FA5885">
        <w:rPr>
          <w:rFonts w:ascii="Times New Roman" w:eastAsia="Times New Roman" w:hAnsi="Times New Roman" w:cs="Times New Roman"/>
          <w:b/>
          <w:bCs/>
          <w:noProof/>
          <w:color w:val="auto"/>
          <w:spacing w:val="-1"/>
          <w:szCs w:val="24"/>
          <w:lang w:eastAsia="en-US"/>
        </w:rPr>
        <w:t>Tabella 1</w:t>
      </w:r>
      <w:r w:rsidRPr="00FA5885">
        <w:rPr>
          <w:rFonts w:ascii="Times New Roman" w:eastAsia="Times New Roman" w:hAnsi="Times New Roman" w:cs="Times New Roman"/>
          <w:bCs/>
          <w:noProof/>
          <w:color w:val="auto"/>
          <w:spacing w:val="-1"/>
          <w:szCs w:val="24"/>
          <w:lang w:eastAsia="en-US"/>
        </w:rPr>
        <w:t>: Matrice delle Responsabilità</w:t>
      </w:r>
    </w:p>
    <w:tbl>
      <w:tblPr>
        <w:tblStyle w:val="Grigliatabella"/>
        <w:tblW w:w="0" w:type="auto"/>
        <w:tblInd w:w="534" w:type="dxa"/>
        <w:tblLayout w:type="fixed"/>
        <w:tblLook w:val="04A0" w:firstRow="1" w:lastRow="0" w:firstColumn="1" w:lastColumn="0" w:noHBand="0" w:noVBand="1"/>
      </w:tblPr>
      <w:tblGrid>
        <w:gridCol w:w="2126"/>
        <w:gridCol w:w="1559"/>
        <w:gridCol w:w="1127"/>
        <w:gridCol w:w="2155"/>
        <w:gridCol w:w="1919"/>
        <w:gridCol w:w="1256"/>
      </w:tblGrid>
      <w:tr w:rsidR="00097123" w:rsidTr="00CA0F93">
        <w:tc>
          <w:tcPr>
            <w:tcW w:w="2126"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ATTIVITA’</w:t>
            </w:r>
          </w:p>
        </w:tc>
        <w:tc>
          <w:tcPr>
            <w:tcW w:w="1559" w:type="dxa"/>
          </w:tcPr>
          <w:p w:rsidR="00A844D9" w:rsidRPr="008672B0" w:rsidRDefault="00CA0F93" w:rsidP="00097123">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Pr>
                <w:rFonts w:ascii="Times New Roman" w:eastAsia="Times New Roman" w:hAnsi="Times New Roman" w:cs="Times New Roman"/>
                <w:bCs/>
                <w:noProof/>
                <w:color w:val="auto"/>
                <w:spacing w:val="-1"/>
                <w:lang w:eastAsia="en-US"/>
              </w:rPr>
              <w:t xml:space="preserve"> Direttore U.</w:t>
            </w:r>
            <w:r w:rsidR="00097123">
              <w:rPr>
                <w:rFonts w:ascii="Times New Roman" w:eastAsia="Times New Roman" w:hAnsi="Times New Roman" w:cs="Times New Roman"/>
                <w:bCs/>
                <w:noProof/>
                <w:color w:val="auto"/>
                <w:spacing w:val="-1"/>
                <w:lang w:eastAsia="en-US"/>
              </w:rPr>
              <w:t>O.</w:t>
            </w:r>
          </w:p>
        </w:tc>
        <w:tc>
          <w:tcPr>
            <w:tcW w:w="1127"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Direttore Sanitario</w:t>
            </w:r>
          </w:p>
        </w:tc>
        <w:tc>
          <w:tcPr>
            <w:tcW w:w="2155"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Coordinatore Infermieristico</w:t>
            </w:r>
            <w:r w:rsidR="00097123">
              <w:rPr>
                <w:rFonts w:ascii="Times New Roman" w:eastAsia="Times New Roman" w:hAnsi="Times New Roman" w:cs="Times New Roman"/>
                <w:bCs/>
                <w:noProof/>
                <w:color w:val="auto"/>
                <w:spacing w:val="-1"/>
                <w:lang w:eastAsia="en-US"/>
              </w:rPr>
              <w:t>/Ostetrico</w:t>
            </w:r>
          </w:p>
        </w:tc>
        <w:tc>
          <w:tcPr>
            <w:tcW w:w="1919"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Infermieri</w:t>
            </w:r>
            <w:r w:rsidR="00097123">
              <w:rPr>
                <w:rFonts w:ascii="Times New Roman" w:eastAsia="Times New Roman" w:hAnsi="Times New Roman" w:cs="Times New Roman"/>
                <w:bCs/>
                <w:noProof/>
                <w:color w:val="auto"/>
                <w:spacing w:val="-1"/>
                <w:lang w:eastAsia="en-US"/>
              </w:rPr>
              <w:t>/Ostetriche</w:t>
            </w:r>
          </w:p>
        </w:tc>
        <w:tc>
          <w:tcPr>
            <w:tcW w:w="1256"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Farmacista</w:t>
            </w:r>
          </w:p>
        </w:tc>
      </w:tr>
      <w:tr w:rsidR="00097123" w:rsidTr="00CA0F93">
        <w:trPr>
          <w:trHeight w:val="1542"/>
        </w:trPr>
        <w:tc>
          <w:tcPr>
            <w:tcW w:w="2126"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Conservazione/tenuta del registro e dei Farmaci Stupefacenti</w:t>
            </w:r>
          </w:p>
        </w:tc>
        <w:tc>
          <w:tcPr>
            <w:tcW w:w="1559"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c>
          <w:tcPr>
            <w:tcW w:w="1127"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c>
          <w:tcPr>
            <w:tcW w:w="2155"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R</w:t>
            </w:r>
          </w:p>
        </w:tc>
        <w:tc>
          <w:tcPr>
            <w:tcW w:w="1919"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c>
          <w:tcPr>
            <w:tcW w:w="1256"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r>
      <w:tr w:rsidR="00097123" w:rsidTr="00CA0F93">
        <w:tc>
          <w:tcPr>
            <w:tcW w:w="2126" w:type="dxa"/>
          </w:tcPr>
          <w:p w:rsidR="00A844D9" w:rsidRPr="008672B0" w:rsidRDefault="00A844D9" w:rsidP="00A844D9">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Corrispondenza giacenza</w:t>
            </w:r>
          </w:p>
          <w:p w:rsidR="00A844D9" w:rsidRPr="008672B0" w:rsidRDefault="00A844D9" w:rsidP="00A844D9">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Contabile e reale</w:t>
            </w:r>
          </w:p>
        </w:tc>
        <w:tc>
          <w:tcPr>
            <w:tcW w:w="1559"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R</w:t>
            </w:r>
          </w:p>
        </w:tc>
        <w:tc>
          <w:tcPr>
            <w:tcW w:w="1127"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c>
          <w:tcPr>
            <w:tcW w:w="2155" w:type="dxa"/>
          </w:tcPr>
          <w:p w:rsidR="00A844D9" w:rsidRPr="008672B0" w:rsidRDefault="00097123"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EF1DED">
              <w:rPr>
                <w:rFonts w:ascii="Times New Roman" w:eastAsia="Times New Roman" w:hAnsi="Times New Roman" w:cs="Times New Roman"/>
                <w:bCs/>
                <w:noProof/>
                <w:color w:val="auto"/>
                <w:spacing w:val="-1"/>
                <w:lang w:eastAsia="en-US"/>
              </w:rPr>
              <w:t>R</w:t>
            </w:r>
          </w:p>
        </w:tc>
        <w:tc>
          <w:tcPr>
            <w:tcW w:w="1919"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c>
          <w:tcPr>
            <w:tcW w:w="1256"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r>
      <w:tr w:rsidR="00097123" w:rsidTr="00CA0F93">
        <w:tc>
          <w:tcPr>
            <w:tcW w:w="2126"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Responsabilità registrazioni</w:t>
            </w:r>
          </w:p>
        </w:tc>
        <w:tc>
          <w:tcPr>
            <w:tcW w:w="1559"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c>
          <w:tcPr>
            <w:tcW w:w="1127"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c>
          <w:tcPr>
            <w:tcW w:w="2155"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R</w:t>
            </w:r>
          </w:p>
        </w:tc>
        <w:tc>
          <w:tcPr>
            <w:tcW w:w="1919"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R</w:t>
            </w:r>
          </w:p>
        </w:tc>
        <w:tc>
          <w:tcPr>
            <w:tcW w:w="1256"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r>
      <w:tr w:rsidR="00097123" w:rsidTr="00CA0F93">
        <w:tc>
          <w:tcPr>
            <w:tcW w:w="2126"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Verifiche ispettive</w:t>
            </w:r>
          </w:p>
        </w:tc>
        <w:tc>
          <w:tcPr>
            <w:tcW w:w="1559"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c>
          <w:tcPr>
            <w:tcW w:w="1127"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c>
          <w:tcPr>
            <w:tcW w:w="2155"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c>
          <w:tcPr>
            <w:tcW w:w="1919"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c>
          <w:tcPr>
            <w:tcW w:w="1256"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R</w:t>
            </w:r>
          </w:p>
        </w:tc>
      </w:tr>
      <w:tr w:rsidR="00097123" w:rsidTr="00CA0F93">
        <w:tc>
          <w:tcPr>
            <w:tcW w:w="2126" w:type="dxa"/>
          </w:tcPr>
          <w:p w:rsidR="00A844D9" w:rsidRPr="008672B0" w:rsidRDefault="00A844D9" w:rsidP="00A844D9">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Controllo della corretta applicazione della</w:t>
            </w:r>
          </w:p>
          <w:p w:rsidR="00A844D9" w:rsidRPr="008672B0" w:rsidRDefault="00A844D9" w:rsidP="00A844D9">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Procedura</w:t>
            </w:r>
          </w:p>
        </w:tc>
        <w:tc>
          <w:tcPr>
            <w:tcW w:w="1559"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R</w:t>
            </w:r>
          </w:p>
        </w:tc>
        <w:tc>
          <w:tcPr>
            <w:tcW w:w="1127"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c>
          <w:tcPr>
            <w:tcW w:w="2155" w:type="dxa"/>
          </w:tcPr>
          <w:p w:rsidR="00A844D9" w:rsidRPr="008672B0" w:rsidRDefault="00097123"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Pr>
                <w:rFonts w:ascii="Times New Roman" w:eastAsia="Times New Roman" w:hAnsi="Times New Roman" w:cs="Times New Roman"/>
                <w:bCs/>
                <w:noProof/>
                <w:color w:val="auto"/>
                <w:spacing w:val="-1"/>
                <w:lang w:eastAsia="en-US"/>
              </w:rPr>
              <w:t>R</w:t>
            </w:r>
          </w:p>
        </w:tc>
        <w:tc>
          <w:tcPr>
            <w:tcW w:w="1919"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C</w:t>
            </w:r>
          </w:p>
        </w:tc>
        <w:tc>
          <w:tcPr>
            <w:tcW w:w="1256" w:type="dxa"/>
          </w:tcPr>
          <w:p w:rsidR="00A844D9" w:rsidRPr="008672B0" w:rsidRDefault="00A844D9" w:rsidP="00955DAB">
            <w:pPr>
              <w:pStyle w:val="Paragrafoelenco"/>
              <w:widowControl w:val="0"/>
              <w:tabs>
                <w:tab w:val="left" w:pos="-284"/>
                <w:tab w:val="left" w:pos="567"/>
                <w:tab w:val="left" w:pos="1465"/>
              </w:tabs>
              <w:spacing w:before="40" w:after="40" w:line="240" w:lineRule="auto"/>
              <w:ind w:left="0" w:right="424" w:firstLine="0"/>
              <w:outlineLvl w:val="1"/>
              <w:rPr>
                <w:rFonts w:ascii="Times New Roman" w:eastAsia="Times New Roman" w:hAnsi="Times New Roman" w:cs="Times New Roman"/>
                <w:bCs/>
                <w:noProof/>
                <w:color w:val="auto"/>
                <w:spacing w:val="-1"/>
                <w:lang w:eastAsia="en-US"/>
              </w:rPr>
            </w:pPr>
            <w:r w:rsidRPr="008672B0">
              <w:rPr>
                <w:rFonts w:ascii="Times New Roman" w:eastAsia="Times New Roman" w:hAnsi="Times New Roman" w:cs="Times New Roman"/>
                <w:bCs/>
                <w:noProof/>
                <w:color w:val="auto"/>
                <w:spacing w:val="-1"/>
                <w:lang w:eastAsia="en-US"/>
              </w:rPr>
              <w:t>R</w:t>
            </w:r>
          </w:p>
        </w:tc>
      </w:tr>
    </w:tbl>
    <w:p w:rsidR="00FA5885" w:rsidRDefault="006E3AF1" w:rsidP="00955DAB">
      <w:pPr>
        <w:pStyle w:val="Paragrafoelenco"/>
        <w:widowControl w:val="0"/>
        <w:tabs>
          <w:tab w:val="left" w:pos="-284"/>
          <w:tab w:val="left" w:pos="567"/>
          <w:tab w:val="left" w:pos="1465"/>
        </w:tabs>
        <w:spacing w:before="40" w:after="40" w:line="240" w:lineRule="auto"/>
        <w:ind w:left="927" w:right="424" w:firstLine="0"/>
        <w:outlineLvl w:val="1"/>
        <w:rPr>
          <w:rFonts w:ascii="Times New Roman" w:eastAsia="Times New Roman" w:hAnsi="Times New Roman" w:cs="Times New Roman"/>
          <w:bCs/>
          <w:noProof/>
          <w:color w:val="auto"/>
          <w:spacing w:val="-1"/>
          <w:szCs w:val="24"/>
          <w:lang w:eastAsia="en-US"/>
        </w:rPr>
      </w:pPr>
      <w:r w:rsidRPr="006E3AF1">
        <w:rPr>
          <w:rFonts w:ascii="Times New Roman" w:eastAsia="Times New Roman" w:hAnsi="Times New Roman" w:cs="Times New Roman"/>
          <w:b/>
          <w:bCs/>
          <w:noProof/>
          <w:color w:val="auto"/>
          <w:spacing w:val="-1"/>
          <w:szCs w:val="24"/>
          <w:lang w:eastAsia="en-US"/>
        </w:rPr>
        <w:t>Legenda:</w:t>
      </w:r>
      <w:r w:rsidRPr="006E3AF1">
        <w:rPr>
          <w:rFonts w:ascii="Times New Roman" w:eastAsia="Times New Roman" w:hAnsi="Times New Roman" w:cs="Times New Roman"/>
          <w:bCs/>
          <w:noProof/>
          <w:color w:val="auto"/>
          <w:spacing w:val="-1"/>
          <w:szCs w:val="24"/>
          <w:lang w:eastAsia="en-US"/>
        </w:rPr>
        <w:t xml:space="preserve"> R=Responsabile C=Coinvolto</w:t>
      </w:r>
    </w:p>
    <w:p w:rsidR="00FA5885" w:rsidRPr="00955DAB" w:rsidRDefault="00FA5885" w:rsidP="00955DAB">
      <w:pPr>
        <w:pStyle w:val="Paragrafoelenco"/>
        <w:widowControl w:val="0"/>
        <w:tabs>
          <w:tab w:val="left" w:pos="-284"/>
          <w:tab w:val="left" w:pos="567"/>
          <w:tab w:val="left" w:pos="1465"/>
        </w:tabs>
        <w:spacing w:before="40" w:after="40" w:line="240" w:lineRule="auto"/>
        <w:ind w:left="927" w:right="424" w:firstLine="0"/>
        <w:outlineLvl w:val="1"/>
        <w:rPr>
          <w:rFonts w:ascii="Times New Roman" w:eastAsia="Times New Roman" w:hAnsi="Times New Roman" w:cs="Times New Roman"/>
          <w:bCs/>
          <w:noProof/>
          <w:color w:val="auto"/>
          <w:spacing w:val="-1"/>
          <w:szCs w:val="24"/>
          <w:lang w:eastAsia="en-US"/>
        </w:rPr>
      </w:pPr>
    </w:p>
    <w:p w:rsidR="00632C2B" w:rsidRDefault="00632C2B" w:rsidP="00C841CA">
      <w:pPr>
        <w:spacing w:after="0" w:line="259" w:lineRule="auto"/>
        <w:ind w:left="0" w:right="0" w:firstLine="0"/>
        <w:jc w:val="left"/>
        <w:rPr>
          <w:rFonts w:ascii="Times New Roman" w:hAnsi="Times New Roman" w:cs="Times New Roman"/>
          <w:b/>
          <w:sz w:val="28"/>
          <w:szCs w:val="28"/>
          <w:u w:val="single"/>
        </w:rPr>
      </w:pPr>
    </w:p>
    <w:p w:rsidR="00A1145E" w:rsidRDefault="00A1145E" w:rsidP="00A82FB5">
      <w:pPr>
        <w:pStyle w:val="Paragrafoelenco"/>
        <w:spacing w:after="0" w:line="259" w:lineRule="auto"/>
        <w:ind w:left="927" w:right="0" w:firstLine="0"/>
        <w:jc w:val="center"/>
        <w:rPr>
          <w:rFonts w:ascii="Times New Roman" w:hAnsi="Times New Roman" w:cs="Times New Roman"/>
          <w:b/>
          <w:sz w:val="28"/>
          <w:szCs w:val="28"/>
          <w:u w:val="single"/>
        </w:rPr>
      </w:pPr>
    </w:p>
    <w:p w:rsidR="005D2763" w:rsidRPr="00A1145E" w:rsidRDefault="00632C2B" w:rsidP="00A82FB5">
      <w:pPr>
        <w:pStyle w:val="Paragrafoelenco"/>
        <w:spacing w:after="0" w:line="259" w:lineRule="auto"/>
        <w:ind w:left="927" w:right="0" w:firstLine="0"/>
        <w:jc w:val="center"/>
        <w:rPr>
          <w:rFonts w:ascii="Times New Roman" w:hAnsi="Times New Roman" w:cs="Times New Roman"/>
          <w:b/>
          <w:color w:val="auto"/>
          <w:szCs w:val="24"/>
          <w:u w:val="single"/>
        </w:rPr>
      </w:pPr>
      <w:r w:rsidRPr="00A1145E">
        <w:rPr>
          <w:rFonts w:ascii="Times New Roman" w:hAnsi="Times New Roman" w:cs="Times New Roman"/>
          <w:b/>
          <w:color w:val="auto"/>
          <w:szCs w:val="24"/>
          <w:u w:val="single"/>
        </w:rPr>
        <w:t>MODALITA’ OPERATIVE:</w:t>
      </w:r>
    </w:p>
    <w:p w:rsidR="00674C28" w:rsidRDefault="00674C28" w:rsidP="00A82FB5">
      <w:pPr>
        <w:pStyle w:val="Paragrafoelenco"/>
        <w:spacing w:after="0" w:line="259" w:lineRule="auto"/>
        <w:ind w:left="927" w:right="0" w:firstLine="0"/>
        <w:jc w:val="center"/>
        <w:rPr>
          <w:rFonts w:ascii="Times New Roman" w:hAnsi="Times New Roman" w:cs="Times New Roman"/>
          <w:b/>
          <w:color w:val="auto"/>
          <w:szCs w:val="24"/>
        </w:rPr>
      </w:pPr>
    </w:p>
    <w:p w:rsidR="00674C28" w:rsidRPr="00674C28" w:rsidRDefault="00674C28" w:rsidP="00674C28">
      <w:pPr>
        <w:pStyle w:val="Paragrafoelenco"/>
        <w:numPr>
          <w:ilvl w:val="0"/>
          <w:numId w:val="6"/>
        </w:numPr>
        <w:spacing w:after="0" w:line="259" w:lineRule="auto"/>
        <w:ind w:right="0"/>
        <w:rPr>
          <w:rFonts w:ascii="Times New Roman" w:hAnsi="Times New Roman" w:cs="Times New Roman"/>
          <w:b/>
          <w:color w:val="auto"/>
          <w:szCs w:val="24"/>
        </w:rPr>
      </w:pPr>
      <w:r w:rsidRPr="00674C28">
        <w:rPr>
          <w:rFonts w:ascii="Times New Roman" w:hAnsi="Times New Roman" w:cs="Times New Roman"/>
          <w:b/>
          <w:color w:val="auto"/>
          <w:szCs w:val="24"/>
        </w:rPr>
        <w:t>MODALITA’ DI CONSERVAZIONE E DI ACCESSO AI FARMACI STUPEFACENTI E PSICOTROPI</w:t>
      </w:r>
    </w:p>
    <w:p w:rsidR="00674C28" w:rsidRPr="00674C28" w:rsidRDefault="00674C28" w:rsidP="00674C28">
      <w:pPr>
        <w:pStyle w:val="Paragrafoelenco"/>
        <w:spacing w:after="0" w:line="259" w:lineRule="auto"/>
        <w:ind w:left="927" w:right="0" w:firstLine="0"/>
        <w:rPr>
          <w:rFonts w:ascii="Times New Roman" w:hAnsi="Times New Roman" w:cs="Times New Roman"/>
          <w:color w:val="auto"/>
          <w:szCs w:val="24"/>
        </w:rPr>
      </w:pPr>
      <w:r w:rsidRPr="00674C28">
        <w:rPr>
          <w:rFonts w:ascii="Times New Roman" w:hAnsi="Times New Roman" w:cs="Times New Roman"/>
          <w:color w:val="auto"/>
          <w:szCs w:val="24"/>
        </w:rPr>
        <w:t>La corretta modalità di conservazione e custodia dei medicinali stupefacenti e psicotropi prevede la custodia in armadio chiuso a chiave, distintamente dagli altri medicinali.</w:t>
      </w:r>
    </w:p>
    <w:p w:rsidR="00674C28" w:rsidRPr="00674C28" w:rsidRDefault="00674C28" w:rsidP="00674C28">
      <w:pPr>
        <w:pStyle w:val="Paragrafoelenco"/>
        <w:spacing w:after="0" w:line="259" w:lineRule="auto"/>
        <w:ind w:left="927" w:right="0" w:firstLine="0"/>
        <w:rPr>
          <w:rFonts w:ascii="Times New Roman" w:hAnsi="Times New Roman" w:cs="Times New Roman"/>
          <w:color w:val="auto"/>
          <w:szCs w:val="24"/>
        </w:rPr>
      </w:pPr>
    </w:p>
    <w:p w:rsidR="00674C28" w:rsidRPr="00674C28" w:rsidRDefault="00674C28" w:rsidP="00674C28">
      <w:pPr>
        <w:pStyle w:val="Paragrafoelenco"/>
        <w:spacing w:after="0" w:line="259" w:lineRule="auto"/>
        <w:ind w:left="927" w:right="0" w:firstLine="0"/>
        <w:rPr>
          <w:rFonts w:ascii="Times New Roman" w:hAnsi="Times New Roman" w:cs="Times New Roman"/>
          <w:color w:val="auto"/>
          <w:szCs w:val="24"/>
        </w:rPr>
      </w:pPr>
      <w:r w:rsidRPr="00674C28">
        <w:rPr>
          <w:rFonts w:ascii="Times New Roman" w:hAnsi="Times New Roman" w:cs="Times New Roman"/>
          <w:color w:val="auto"/>
          <w:szCs w:val="24"/>
        </w:rPr>
        <w:t>E’ indispensabile che l’accesso all’armadio sia sempre possibile per cui, nel rispetto delle responsabilità previste dalla normativa vigente, ogni Unità Operativa adotterà un’organizzazione interna in grado di garantire la custodia e la disponibilità delle chiavi.</w:t>
      </w:r>
    </w:p>
    <w:p w:rsidR="00632C2B" w:rsidRPr="00955DAB" w:rsidRDefault="00632C2B">
      <w:pPr>
        <w:spacing w:after="0" w:line="259" w:lineRule="auto"/>
        <w:ind w:left="142" w:right="0" w:firstLine="0"/>
        <w:jc w:val="left"/>
      </w:pPr>
    </w:p>
    <w:p w:rsidR="005D2763" w:rsidRPr="006E64D7" w:rsidRDefault="005D2763" w:rsidP="006E64D7">
      <w:pPr>
        <w:pStyle w:val="Paragrafoelenco"/>
        <w:widowControl w:val="0"/>
        <w:numPr>
          <w:ilvl w:val="0"/>
          <w:numId w:val="6"/>
        </w:numPr>
        <w:tabs>
          <w:tab w:val="left" w:pos="-284"/>
          <w:tab w:val="left" w:pos="567"/>
        </w:tabs>
        <w:spacing w:before="40" w:after="40" w:line="240" w:lineRule="auto"/>
        <w:ind w:right="424"/>
        <w:jc w:val="left"/>
        <w:rPr>
          <w:rFonts w:ascii="Times New Roman" w:eastAsia="Times New Roman" w:hAnsi="Times New Roman" w:cs="Times New Roman"/>
          <w:b/>
          <w:noProof/>
          <w:color w:val="auto"/>
          <w:szCs w:val="24"/>
          <w:lang w:eastAsia="en-US"/>
        </w:rPr>
      </w:pPr>
      <w:r w:rsidRPr="006E64D7">
        <w:rPr>
          <w:rFonts w:ascii="Times New Roman" w:eastAsia="Times New Roman" w:hAnsi="Times New Roman" w:cs="Times New Roman"/>
          <w:b/>
          <w:noProof/>
          <w:color w:val="auto"/>
          <w:szCs w:val="24"/>
          <w:lang w:eastAsia="en-US"/>
        </w:rPr>
        <w:t xml:space="preserve">REGISTRI </w:t>
      </w:r>
      <w:r w:rsidR="00BE5F12">
        <w:rPr>
          <w:rFonts w:ascii="Times New Roman" w:eastAsia="Times New Roman" w:hAnsi="Times New Roman" w:cs="Times New Roman"/>
          <w:b/>
          <w:noProof/>
          <w:color w:val="auto"/>
          <w:szCs w:val="24"/>
          <w:lang w:eastAsia="en-US"/>
        </w:rPr>
        <w:t xml:space="preserve">  </w:t>
      </w:r>
      <w:r w:rsidRPr="006E64D7">
        <w:rPr>
          <w:rFonts w:ascii="Times New Roman" w:eastAsia="Times New Roman" w:hAnsi="Times New Roman" w:cs="Times New Roman"/>
          <w:b/>
          <w:noProof/>
          <w:color w:val="auto"/>
          <w:szCs w:val="24"/>
          <w:lang w:eastAsia="en-US"/>
        </w:rPr>
        <w:t>RELATIVI ALLA MOVIMENTAZIONE DI MEDICINALI STUPEFACENTI</w:t>
      </w:r>
      <w:r w:rsidR="00BE5F12">
        <w:rPr>
          <w:rFonts w:ascii="Times New Roman" w:eastAsia="Times New Roman" w:hAnsi="Times New Roman" w:cs="Times New Roman"/>
          <w:b/>
          <w:noProof/>
          <w:color w:val="auto"/>
          <w:szCs w:val="24"/>
          <w:lang w:eastAsia="en-US"/>
        </w:rPr>
        <w:t xml:space="preserve"> </w:t>
      </w:r>
      <w:r w:rsidRPr="006E64D7">
        <w:rPr>
          <w:rFonts w:ascii="Times New Roman" w:eastAsia="Times New Roman" w:hAnsi="Times New Roman" w:cs="Times New Roman"/>
          <w:b/>
          <w:noProof/>
          <w:color w:val="auto"/>
          <w:szCs w:val="24"/>
          <w:lang w:eastAsia="en-US"/>
        </w:rPr>
        <w:t xml:space="preserve"> E </w:t>
      </w:r>
      <w:r w:rsidR="00BE5F12">
        <w:rPr>
          <w:rFonts w:ascii="Times New Roman" w:eastAsia="Times New Roman" w:hAnsi="Times New Roman" w:cs="Times New Roman"/>
          <w:b/>
          <w:noProof/>
          <w:color w:val="auto"/>
          <w:szCs w:val="24"/>
          <w:lang w:eastAsia="en-US"/>
        </w:rPr>
        <w:t xml:space="preserve"> </w:t>
      </w:r>
      <w:r w:rsidRPr="006E64D7">
        <w:rPr>
          <w:rFonts w:ascii="Times New Roman" w:eastAsia="Times New Roman" w:hAnsi="Times New Roman" w:cs="Times New Roman"/>
          <w:b/>
          <w:noProof/>
          <w:color w:val="auto"/>
          <w:szCs w:val="24"/>
          <w:lang w:eastAsia="en-US"/>
        </w:rPr>
        <w:t>PSICOTROPI</w:t>
      </w:r>
    </w:p>
    <w:p w:rsidR="005D2763" w:rsidRPr="005D2763" w:rsidRDefault="005D2763" w:rsidP="005D2763">
      <w:pPr>
        <w:widowControl w:val="0"/>
        <w:tabs>
          <w:tab w:val="left" w:pos="-284"/>
          <w:tab w:val="left" w:pos="567"/>
        </w:tabs>
        <w:spacing w:before="40" w:after="40" w:line="240" w:lineRule="auto"/>
        <w:ind w:left="0" w:right="424" w:firstLine="0"/>
        <w:rPr>
          <w:rFonts w:ascii="Times New Roman" w:eastAsia="Times New Roman" w:hAnsi="Times New Roman" w:cs="Times New Roman"/>
          <w:noProof/>
          <w:color w:val="auto"/>
          <w:szCs w:val="24"/>
          <w:lang w:eastAsia="en-US"/>
        </w:rPr>
      </w:pPr>
    </w:p>
    <w:p w:rsidR="005D2763" w:rsidRDefault="005D2763" w:rsidP="005D2763">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pacing w:val="-1"/>
          <w:szCs w:val="24"/>
          <w:lang w:eastAsia="en-US"/>
        </w:rPr>
      </w:pPr>
      <w:r w:rsidRPr="005D2763">
        <w:rPr>
          <w:rFonts w:ascii="Times New Roman" w:eastAsia="Times New Roman" w:hAnsi="Times New Roman" w:cs="Times New Roman"/>
          <w:noProof/>
          <w:color w:val="auto"/>
          <w:szCs w:val="24"/>
          <w:lang w:eastAsia="en-US"/>
        </w:rPr>
        <w:lastRenderedPageBreak/>
        <w:t>Tutte</w:t>
      </w:r>
      <w:r w:rsidRPr="005D2763">
        <w:rPr>
          <w:rFonts w:ascii="Times New Roman" w:eastAsia="Times New Roman" w:hAnsi="Times New Roman" w:cs="Times New Roman"/>
          <w:noProof/>
          <w:color w:val="auto"/>
          <w:spacing w:val="14"/>
          <w:szCs w:val="24"/>
          <w:lang w:eastAsia="en-US"/>
        </w:rPr>
        <w:t xml:space="preserve"> </w:t>
      </w:r>
      <w:r w:rsidRPr="005D2763">
        <w:rPr>
          <w:rFonts w:ascii="Times New Roman" w:eastAsia="Times New Roman" w:hAnsi="Times New Roman" w:cs="Times New Roman"/>
          <w:noProof/>
          <w:color w:val="auto"/>
          <w:szCs w:val="24"/>
          <w:lang w:eastAsia="en-US"/>
        </w:rPr>
        <w:t>le</w:t>
      </w:r>
      <w:r w:rsidRPr="005D2763">
        <w:rPr>
          <w:rFonts w:ascii="Times New Roman" w:eastAsia="Times New Roman" w:hAnsi="Times New Roman" w:cs="Times New Roman"/>
          <w:noProof/>
          <w:color w:val="auto"/>
          <w:spacing w:val="13"/>
          <w:szCs w:val="24"/>
          <w:lang w:eastAsia="en-US"/>
        </w:rPr>
        <w:t xml:space="preserve"> </w:t>
      </w:r>
      <w:r w:rsidRPr="005D2763">
        <w:rPr>
          <w:rFonts w:ascii="Times New Roman" w:eastAsia="Times New Roman" w:hAnsi="Times New Roman" w:cs="Times New Roman"/>
          <w:noProof/>
          <w:color w:val="auto"/>
          <w:szCs w:val="24"/>
          <w:lang w:eastAsia="en-US"/>
        </w:rPr>
        <w:t>Unità</w:t>
      </w:r>
      <w:r w:rsidRPr="005D2763">
        <w:rPr>
          <w:rFonts w:ascii="Times New Roman" w:eastAsia="Times New Roman" w:hAnsi="Times New Roman" w:cs="Times New Roman"/>
          <w:noProof/>
          <w:color w:val="auto"/>
          <w:spacing w:val="13"/>
          <w:szCs w:val="24"/>
          <w:lang w:eastAsia="en-US"/>
        </w:rPr>
        <w:t xml:space="preserve"> </w:t>
      </w:r>
      <w:r w:rsidRPr="005D2763">
        <w:rPr>
          <w:rFonts w:ascii="Times New Roman" w:eastAsia="Times New Roman" w:hAnsi="Times New Roman" w:cs="Times New Roman"/>
          <w:noProof/>
          <w:color w:val="auto"/>
          <w:spacing w:val="-1"/>
          <w:szCs w:val="24"/>
          <w:lang w:eastAsia="en-US"/>
        </w:rPr>
        <w:t>Operative</w:t>
      </w:r>
      <w:r w:rsidRPr="005D2763">
        <w:rPr>
          <w:rFonts w:ascii="Times New Roman" w:eastAsia="Times New Roman" w:hAnsi="Times New Roman" w:cs="Times New Roman"/>
          <w:noProof/>
          <w:color w:val="auto"/>
          <w:spacing w:val="13"/>
          <w:szCs w:val="24"/>
          <w:lang w:eastAsia="en-US"/>
        </w:rPr>
        <w:t xml:space="preserve"> </w:t>
      </w:r>
      <w:r w:rsidRPr="005D2763">
        <w:rPr>
          <w:rFonts w:ascii="Times New Roman" w:eastAsia="Times New Roman" w:hAnsi="Times New Roman" w:cs="Times New Roman"/>
          <w:noProof/>
          <w:color w:val="auto"/>
          <w:spacing w:val="-1"/>
          <w:szCs w:val="24"/>
          <w:lang w:eastAsia="en-US"/>
        </w:rPr>
        <w:t>che</w:t>
      </w:r>
      <w:r w:rsidRPr="005D2763">
        <w:rPr>
          <w:rFonts w:ascii="Times New Roman" w:eastAsia="Times New Roman" w:hAnsi="Times New Roman" w:cs="Times New Roman"/>
          <w:noProof/>
          <w:color w:val="auto"/>
          <w:spacing w:val="13"/>
          <w:szCs w:val="24"/>
          <w:lang w:eastAsia="en-US"/>
        </w:rPr>
        <w:t xml:space="preserve"> </w:t>
      </w:r>
      <w:r w:rsidRPr="005D2763">
        <w:rPr>
          <w:rFonts w:ascii="Times New Roman" w:eastAsia="Times New Roman" w:hAnsi="Times New Roman" w:cs="Times New Roman"/>
          <w:noProof/>
          <w:color w:val="auto"/>
          <w:spacing w:val="-1"/>
          <w:szCs w:val="24"/>
          <w:lang w:eastAsia="en-US"/>
        </w:rPr>
        <w:t>utilizzano</w:t>
      </w:r>
      <w:r w:rsidRPr="005D2763">
        <w:rPr>
          <w:rFonts w:ascii="Times New Roman" w:eastAsia="Times New Roman" w:hAnsi="Times New Roman" w:cs="Times New Roman"/>
          <w:noProof/>
          <w:color w:val="auto"/>
          <w:spacing w:val="15"/>
          <w:szCs w:val="24"/>
          <w:lang w:eastAsia="en-US"/>
        </w:rPr>
        <w:t xml:space="preserve"> </w:t>
      </w:r>
      <w:r w:rsidRPr="005D2763">
        <w:rPr>
          <w:rFonts w:ascii="Times New Roman" w:eastAsia="Times New Roman" w:hAnsi="Times New Roman" w:cs="Times New Roman"/>
          <w:noProof/>
          <w:color w:val="auto"/>
          <w:szCs w:val="24"/>
          <w:lang w:eastAsia="en-US"/>
        </w:rPr>
        <w:t>sostanze</w:t>
      </w:r>
      <w:r w:rsidRPr="005D2763">
        <w:rPr>
          <w:rFonts w:ascii="Times New Roman" w:eastAsia="Times New Roman" w:hAnsi="Times New Roman" w:cs="Times New Roman"/>
          <w:noProof/>
          <w:color w:val="auto"/>
          <w:spacing w:val="14"/>
          <w:szCs w:val="24"/>
          <w:lang w:eastAsia="en-US"/>
        </w:rPr>
        <w:t xml:space="preserve"> </w:t>
      </w:r>
      <w:r w:rsidRPr="005D2763">
        <w:rPr>
          <w:rFonts w:ascii="Times New Roman" w:eastAsia="Times New Roman" w:hAnsi="Times New Roman" w:cs="Times New Roman"/>
          <w:noProof/>
          <w:color w:val="auto"/>
          <w:spacing w:val="-1"/>
          <w:szCs w:val="24"/>
          <w:lang w:eastAsia="en-US"/>
        </w:rPr>
        <w:t>stupefacenti e psicotrope</w:t>
      </w:r>
      <w:r w:rsidRPr="005D2763">
        <w:rPr>
          <w:rFonts w:ascii="Times New Roman" w:eastAsia="Times New Roman" w:hAnsi="Times New Roman" w:cs="Times New Roman"/>
          <w:noProof/>
          <w:color w:val="auto"/>
          <w:spacing w:val="14"/>
          <w:szCs w:val="24"/>
          <w:lang w:eastAsia="en-US"/>
        </w:rPr>
        <w:t xml:space="preserve"> </w:t>
      </w:r>
      <w:r w:rsidRPr="005D2763">
        <w:rPr>
          <w:rFonts w:ascii="Times New Roman" w:eastAsia="Times New Roman" w:hAnsi="Times New Roman" w:cs="Times New Roman"/>
          <w:noProof/>
          <w:color w:val="auto"/>
          <w:spacing w:val="-1"/>
          <w:szCs w:val="24"/>
          <w:lang w:eastAsia="en-US"/>
        </w:rPr>
        <w:t>de</w:t>
      </w:r>
      <w:r w:rsidR="0036661F">
        <w:rPr>
          <w:rFonts w:ascii="Times New Roman" w:eastAsia="Times New Roman" w:hAnsi="Times New Roman" w:cs="Times New Roman"/>
          <w:noProof/>
          <w:color w:val="auto"/>
          <w:spacing w:val="-1"/>
          <w:szCs w:val="24"/>
          <w:lang w:eastAsia="en-US"/>
        </w:rPr>
        <w:t>v</w:t>
      </w:r>
      <w:r w:rsidRPr="005D2763">
        <w:rPr>
          <w:rFonts w:ascii="Times New Roman" w:eastAsia="Times New Roman" w:hAnsi="Times New Roman" w:cs="Times New Roman"/>
          <w:noProof/>
          <w:color w:val="auto"/>
          <w:spacing w:val="-1"/>
          <w:szCs w:val="24"/>
          <w:lang w:eastAsia="en-US"/>
        </w:rPr>
        <w:t>ono</w:t>
      </w:r>
      <w:r w:rsidRPr="005D2763">
        <w:rPr>
          <w:rFonts w:ascii="Times New Roman" w:eastAsia="Times New Roman" w:hAnsi="Times New Roman" w:cs="Times New Roman"/>
          <w:noProof/>
          <w:color w:val="auto"/>
          <w:spacing w:val="97"/>
          <w:szCs w:val="24"/>
          <w:lang w:eastAsia="en-US"/>
        </w:rPr>
        <w:t xml:space="preserve"> </w:t>
      </w:r>
      <w:r w:rsidRPr="005D2763">
        <w:rPr>
          <w:rFonts w:ascii="Times New Roman" w:eastAsia="Times New Roman" w:hAnsi="Times New Roman" w:cs="Times New Roman"/>
          <w:noProof/>
          <w:color w:val="auto"/>
          <w:spacing w:val="-1"/>
          <w:szCs w:val="24"/>
          <w:lang w:eastAsia="en-US"/>
        </w:rPr>
        <w:t>dotarsi</w:t>
      </w:r>
      <w:r w:rsidRPr="005D2763">
        <w:rPr>
          <w:rFonts w:ascii="Times New Roman" w:eastAsia="Times New Roman" w:hAnsi="Times New Roman" w:cs="Times New Roman"/>
          <w:noProof/>
          <w:color w:val="auto"/>
          <w:spacing w:val="44"/>
          <w:szCs w:val="24"/>
          <w:lang w:eastAsia="en-US"/>
        </w:rPr>
        <w:t xml:space="preserve"> </w:t>
      </w:r>
      <w:r w:rsidRPr="005D2763">
        <w:rPr>
          <w:rFonts w:ascii="Times New Roman" w:eastAsia="Times New Roman" w:hAnsi="Times New Roman" w:cs="Times New Roman"/>
          <w:noProof/>
          <w:color w:val="auto"/>
          <w:szCs w:val="24"/>
          <w:lang w:eastAsia="en-US"/>
        </w:rPr>
        <w:t>dei</w:t>
      </w:r>
      <w:r w:rsidRPr="005D2763">
        <w:rPr>
          <w:rFonts w:ascii="Times New Roman" w:eastAsia="Times New Roman" w:hAnsi="Times New Roman" w:cs="Times New Roman"/>
          <w:noProof/>
          <w:color w:val="auto"/>
          <w:spacing w:val="22"/>
          <w:szCs w:val="24"/>
          <w:lang w:eastAsia="en-US"/>
        </w:rPr>
        <w:t xml:space="preserve"> </w:t>
      </w:r>
      <w:r w:rsidRPr="005D2763">
        <w:rPr>
          <w:rFonts w:ascii="Times New Roman" w:eastAsia="Times New Roman" w:hAnsi="Times New Roman" w:cs="Times New Roman"/>
          <w:b/>
          <w:noProof/>
          <w:color w:val="auto"/>
          <w:spacing w:val="-1"/>
          <w:szCs w:val="24"/>
          <w:lang w:eastAsia="en-US"/>
        </w:rPr>
        <w:t>registri</w:t>
      </w:r>
      <w:r w:rsidRPr="005D2763">
        <w:rPr>
          <w:rFonts w:ascii="Times New Roman" w:eastAsia="Times New Roman" w:hAnsi="Times New Roman" w:cs="Times New Roman"/>
          <w:b/>
          <w:noProof/>
          <w:color w:val="auto"/>
          <w:spacing w:val="21"/>
          <w:szCs w:val="24"/>
          <w:lang w:eastAsia="en-US"/>
        </w:rPr>
        <w:t xml:space="preserve"> relativi alla movimentazione</w:t>
      </w:r>
      <w:r w:rsidRPr="005D2763">
        <w:rPr>
          <w:rFonts w:ascii="Times New Roman" w:eastAsia="Times New Roman" w:hAnsi="Times New Roman" w:cs="Times New Roman"/>
          <w:noProof/>
          <w:color w:val="auto"/>
          <w:spacing w:val="21"/>
          <w:szCs w:val="24"/>
          <w:lang w:eastAsia="en-US"/>
        </w:rPr>
        <w:t xml:space="preserve"> </w:t>
      </w:r>
      <w:r w:rsidRPr="005D2763">
        <w:rPr>
          <w:rFonts w:ascii="Times New Roman" w:eastAsia="Times New Roman" w:hAnsi="Times New Roman" w:cs="Times New Roman"/>
          <w:noProof/>
          <w:color w:val="auto"/>
          <w:spacing w:val="-1"/>
          <w:szCs w:val="24"/>
          <w:lang w:eastAsia="en-US"/>
        </w:rPr>
        <w:t>di tali medicinali,</w:t>
      </w:r>
      <w:r w:rsidRPr="005D2763">
        <w:rPr>
          <w:rFonts w:ascii="Times New Roman" w:eastAsia="Times New Roman" w:hAnsi="Times New Roman" w:cs="Times New Roman"/>
          <w:noProof/>
          <w:color w:val="auto"/>
          <w:spacing w:val="21"/>
          <w:szCs w:val="24"/>
          <w:lang w:eastAsia="en-US"/>
        </w:rPr>
        <w:t xml:space="preserve"> </w:t>
      </w:r>
      <w:r w:rsidRPr="005D2763">
        <w:rPr>
          <w:rFonts w:ascii="Times New Roman" w:eastAsia="Times New Roman" w:hAnsi="Times New Roman" w:cs="Times New Roman"/>
          <w:noProof/>
          <w:color w:val="auto"/>
          <w:szCs w:val="24"/>
          <w:lang w:eastAsia="en-US"/>
        </w:rPr>
        <w:t>conformi</w:t>
      </w:r>
      <w:r w:rsidRPr="005D2763">
        <w:rPr>
          <w:rFonts w:ascii="Times New Roman" w:eastAsia="Times New Roman" w:hAnsi="Times New Roman" w:cs="Times New Roman"/>
          <w:noProof/>
          <w:color w:val="auto"/>
          <w:spacing w:val="22"/>
          <w:szCs w:val="24"/>
          <w:lang w:eastAsia="en-US"/>
        </w:rPr>
        <w:t xml:space="preserve"> </w:t>
      </w:r>
      <w:r w:rsidRPr="005D2763">
        <w:rPr>
          <w:rFonts w:ascii="Times New Roman" w:eastAsia="Times New Roman" w:hAnsi="Times New Roman" w:cs="Times New Roman"/>
          <w:noProof/>
          <w:color w:val="auto"/>
          <w:spacing w:val="-1"/>
          <w:szCs w:val="24"/>
          <w:lang w:eastAsia="en-US"/>
        </w:rPr>
        <w:t>ai</w:t>
      </w:r>
      <w:r w:rsidRPr="005D2763">
        <w:rPr>
          <w:rFonts w:ascii="Times New Roman" w:eastAsia="Times New Roman" w:hAnsi="Times New Roman" w:cs="Times New Roman"/>
          <w:noProof/>
          <w:color w:val="auto"/>
          <w:spacing w:val="22"/>
          <w:szCs w:val="24"/>
          <w:lang w:eastAsia="en-US"/>
        </w:rPr>
        <w:t xml:space="preserve"> </w:t>
      </w:r>
      <w:r w:rsidRPr="005D2763">
        <w:rPr>
          <w:rFonts w:ascii="Times New Roman" w:eastAsia="Times New Roman" w:hAnsi="Times New Roman" w:cs="Times New Roman"/>
          <w:b/>
          <w:noProof/>
          <w:color w:val="auto"/>
          <w:szCs w:val="24"/>
          <w:lang w:eastAsia="en-US"/>
        </w:rPr>
        <w:t>modelli</w:t>
      </w:r>
      <w:r w:rsidRPr="005D2763">
        <w:rPr>
          <w:rFonts w:ascii="Times New Roman" w:eastAsia="Times New Roman" w:hAnsi="Times New Roman" w:cs="Times New Roman"/>
          <w:b/>
          <w:noProof/>
          <w:color w:val="auto"/>
          <w:spacing w:val="22"/>
          <w:szCs w:val="24"/>
          <w:lang w:eastAsia="en-US"/>
        </w:rPr>
        <w:t xml:space="preserve"> </w:t>
      </w:r>
      <w:r w:rsidRPr="005D2763">
        <w:rPr>
          <w:rFonts w:ascii="Times New Roman" w:eastAsia="Times New Roman" w:hAnsi="Times New Roman" w:cs="Times New Roman"/>
          <w:b/>
          <w:noProof/>
          <w:color w:val="auto"/>
          <w:spacing w:val="-1"/>
          <w:szCs w:val="24"/>
          <w:lang w:eastAsia="en-US"/>
        </w:rPr>
        <w:t>approvati</w:t>
      </w:r>
      <w:r w:rsidRPr="005D2763">
        <w:rPr>
          <w:rFonts w:ascii="Times New Roman" w:eastAsia="Times New Roman" w:hAnsi="Times New Roman" w:cs="Times New Roman"/>
          <w:b/>
          <w:noProof/>
          <w:color w:val="auto"/>
          <w:spacing w:val="73"/>
          <w:szCs w:val="24"/>
          <w:lang w:eastAsia="en-US"/>
        </w:rPr>
        <w:t xml:space="preserve"> </w:t>
      </w:r>
      <w:r w:rsidRPr="005D2763">
        <w:rPr>
          <w:rFonts w:ascii="Times New Roman" w:eastAsia="Times New Roman" w:hAnsi="Times New Roman" w:cs="Times New Roman"/>
          <w:b/>
          <w:noProof/>
          <w:color w:val="auto"/>
          <w:spacing w:val="-1"/>
          <w:szCs w:val="24"/>
          <w:lang w:eastAsia="en-US"/>
        </w:rPr>
        <w:t>dal</w:t>
      </w:r>
      <w:r w:rsidRPr="005D2763">
        <w:rPr>
          <w:rFonts w:ascii="Times New Roman" w:eastAsia="Times New Roman" w:hAnsi="Times New Roman" w:cs="Times New Roman"/>
          <w:b/>
          <w:noProof/>
          <w:color w:val="auto"/>
          <w:szCs w:val="24"/>
          <w:lang w:eastAsia="en-US"/>
        </w:rPr>
        <w:t xml:space="preserve"> </w:t>
      </w:r>
      <w:r w:rsidR="0036661F">
        <w:rPr>
          <w:rFonts w:ascii="Times New Roman" w:eastAsia="Times New Roman" w:hAnsi="Times New Roman" w:cs="Times New Roman"/>
          <w:b/>
          <w:noProof/>
          <w:color w:val="auto"/>
          <w:spacing w:val="-1"/>
          <w:szCs w:val="24"/>
          <w:lang w:eastAsia="en-US"/>
        </w:rPr>
        <w:t>Ministero della Salute</w:t>
      </w:r>
      <w:r w:rsidRPr="005D2763">
        <w:rPr>
          <w:rFonts w:ascii="Times New Roman" w:eastAsia="Times New Roman" w:hAnsi="Times New Roman" w:cs="Times New Roman"/>
          <w:noProof/>
          <w:color w:val="auto"/>
          <w:spacing w:val="-1"/>
          <w:szCs w:val="24"/>
          <w:lang w:eastAsia="en-US"/>
        </w:rPr>
        <w:t>:</w:t>
      </w:r>
    </w:p>
    <w:p w:rsidR="00BA7149" w:rsidRDefault="00BA7149" w:rsidP="005D2763">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pacing w:val="-1"/>
          <w:szCs w:val="24"/>
          <w:lang w:eastAsia="en-US"/>
        </w:rPr>
      </w:pPr>
    </w:p>
    <w:p w:rsidR="00BA7149" w:rsidRPr="00713019" w:rsidRDefault="00BA7149" w:rsidP="00713019">
      <w:pPr>
        <w:pStyle w:val="Paragrafoelenco"/>
        <w:widowControl w:val="0"/>
        <w:numPr>
          <w:ilvl w:val="0"/>
          <w:numId w:val="34"/>
        </w:numPr>
        <w:tabs>
          <w:tab w:val="left" w:pos="-284"/>
          <w:tab w:val="left" w:pos="567"/>
        </w:tabs>
        <w:spacing w:before="40" w:after="40" w:line="240" w:lineRule="auto"/>
        <w:ind w:right="424"/>
        <w:rPr>
          <w:rFonts w:ascii="Times New Roman" w:eastAsia="Times New Roman" w:hAnsi="Times New Roman" w:cs="Times New Roman"/>
          <w:noProof/>
          <w:color w:val="auto"/>
          <w:spacing w:val="-1"/>
          <w:szCs w:val="24"/>
          <w:lang w:eastAsia="en-US"/>
        </w:rPr>
      </w:pPr>
      <w:r w:rsidRPr="00713019">
        <w:rPr>
          <w:rFonts w:ascii="Times New Roman" w:eastAsia="Times New Roman" w:hAnsi="Times New Roman" w:cs="Times New Roman"/>
          <w:noProof/>
          <w:color w:val="auto"/>
          <w:spacing w:val="-1"/>
          <w:szCs w:val="24"/>
          <w:lang w:eastAsia="en-US"/>
        </w:rPr>
        <w:t>Bollettario per l’approvigionamento (6423A)</w:t>
      </w:r>
    </w:p>
    <w:p w:rsidR="00BA7149" w:rsidRDefault="00BA7149" w:rsidP="005D2763">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pacing w:val="-1"/>
          <w:szCs w:val="24"/>
          <w:lang w:eastAsia="en-US"/>
        </w:rPr>
      </w:pPr>
    </w:p>
    <w:p w:rsidR="00BA7149" w:rsidRPr="00E36DDA" w:rsidRDefault="00BA7149" w:rsidP="00E36DDA">
      <w:pPr>
        <w:pStyle w:val="Paragrafoelenco"/>
        <w:widowControl w:val="0"/>
        <w:numPr>
          <w:ilvl w:val="0"/>
          <w:numId w:val="34"/>
        </w:numPr>
        <w:tabs>
          <w:tab w:val="left" w:pos="-284"/>
          <w:tab w:val="left" w:pos="567"/>
        </w:tabs>
        <w:spacing w:before="40" w:after="40" w:line="240" w:lineRule="auto"/>
        <w:ind w:right="424"/>
        <w:rPr>
          <w:rFonts w:ascii="Times New Roman" w:eastAsia="Times New Roman" w:hAnsi="Times New Roman" w:cs="Times New Roman"/>
          <w:noProof/>
          <w:color w:val="auto"/>
          <w:spacing w:val="-1"/>
          <w:szCs w:val="24"/>
          <w:lang w:eastAsia="en-US"/>
        </w:rPr>
      </w:pPr>
      <w:r w:rsidRPr="00713019">
        <w:rPr>
          <w:rFonts w:ascii="Times New Roman" w:eastAsia="Times New Roman" w:hAnsi="Times New Roman" w:cs="Times New Roman"/>
          <w:noProof/>
          <w:color w:val="auto"/>
          <w:spacing w:val="-1"/>
          <w:szCs w:val="24"/>
          <w:lang w:eastAsia="en-US"/>
        </w:rPr>
        <w:t>Bollettario per la restituzione (6423R)</w:t>
      </w:r>
    </w:p>
    <w:p w:rsidR="00BA7149" w:rsidRDefault="00BA7149" w:rsidP="005D2763">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pacing w:val="-1"/>
          <w:szCs w:val="24"/>
          <w:lang w:eastAsia="en-US"/>
        </w:rPr>
      </w:pPr>
    </w:p>
    <w:p w:rsidR="00BA7149" w:rsidRPr="00713019" w:rsidRDefault="00BA7149" w:rsidP="00713019">
      <w:pPr>
        <w:pStyle w:val="Paragrafoelenco"/>
        <w:widowControl w:val="0"/>
        <w:numPr>
          <w:ilvl w:val="0"/>
          <w:numId w:val="34"/>
        </w:numPr>
        <w:tabs>
          <w:tab w:val="left" w:pos="-284"/>
          <w:tab w:val="left" w:pos="567"/>
        </w:tabs>
        <w:spacing w:before="40" w:after="40" w:line="240" w:lineRule="auto"/>
        <w:ind w:right="424"/>
        <w:rPr>
          <w:rFonts w:ascii="Times New Roman" w:eastAsia="Times New Roman" w:hAnsi="Times New Roman" w:cs="Times New Roman"/>
          <w:noProof/>
          <w:color w:val="auto"/>
          <w:spacing w:val="-1"/>
          <w:szCs w:val="24"/>
          <w:lang w:eastAsia="en-US"/>
        </w:rPr>
      </w:pPr>
      <w:r w:rsidRPr="00713019">
        <w:rPr>
          <w:rFonts w:ascii="Times New Roman" w:eastAsia="Times New Roman" w:hAnsi="Times New Roman" w:cs="Times New Roman"/>
          <w:noProof/>
          <w:color w:val="auto"/>
          <w:spacing w:val="-1"/>
          <w:szCs w:val="24"/>
          <w:lang w:eastAsia="en-US"/>
        </w:rPr>
        <w:t>Registro di carico e scarico (317101200)</w:t>
      </w:r>
    </w:p>
    <w:p w:rsidR="00BA7149" w:rsidRDefault="00BA7149" w:rsidP="005D2763">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pacing w:val="-1"/>
          <w:szCs w:val="24"/>
          <w:lang w:eastAsia="en-US"/>
        </w:rPr>
      </w:pPr>
    </w:p>
    <w:p w:rsidR="00BA7149" w:rsidRDefault="00A1145E" w:rsidP="00713019">
      <w:pPr>
        <w:pStyle w:val="Paragrafoelenco"/>
        <w:widowControl w:val="0"/>
        <w:numPr>
          <w:ilvl w:val="0"/>
          <w:numId w:val="34"/>
        </w:numPr>
        <w:tabs>
          <w:tab w:val="left" w:pos="-284"/>
          <w:tab w:val="left" w:pos="567"/>
        </w:tabs>
        <w:spacing w:before="40" w:after="40" w:line="240" w:lineRule="auto"/>
        <w:ind w:right="424"/>
        <w:rPr>
          <w:rFonts w:ascii="Times New Roman" w:eastAsia="Times New Roman" w:hAnsi="Times New Roman" w:cs="Times New Roman"/>
          <w:noProof/>
          <w:color w:val="auto"/>
          <w:spacing w:val="-1"/>
          <w:szCs w:val="24"/>
          <w:lang w:eastAsia="en-US"/>
        </w:rPr>
      </w:pPr>
      <w:r>
        <w:rPr>
          <w:rFonts w:ascii="Times New Roman" w:eastAsia="Times New Roman" w:hAnsi="Times New Roman" w:cs="Times New Roman"/>
          <w:noProof/>
          <w:color w:val="auto"/>
          <w:spacing w:val="-1"/>
          <w:szCs w:val="24"/>
          <w:lang w:eastAsia="en-US"/>
        </w:rPr>
        <w:t xml:space="preserve">Bollettario </w:t>
      </w:r>
      <w:r w:rsidR="00BA7149" w:rsidRPr="00713019">
        <w:rPr>
          <w:rFonts w:ascii="Times New Roman" w:eastAsia="Times New Roman" w:hAnsi="Times New Roman" w:cs="Times New Roman"/>
          <w:noProof/>
          <w:color w:val="auto"/>
          <w:spacing w:val="-1"/>
          <w:szCs w:val="24"/>
          <w:lang w:eastAsia="en-US"/>
        </w:rPr>
        <w:t>Richiesta e Registrazione Bollettari per Reparti Ospedalieri (6423C)</w:t>
      </w:r>
    </w:p>
    <w:p w:rsidR="00D17BDF" w:rsidRPr="00D17BDF" w:rsidRDefault="00D17BDF" w:rsidP="00D17BDF">
      <w:pPr>
        <w:pStyle w:val="Paragrafoelenco"/>
        <w:rPr>
          <w:rFonts w:ascii="Times New Roman" w:eastAsia="Times New Roman" w:hAnsi="Times New Roman" w:cs="Times New Roman"/>
          <w:noProof/>
          <w:color w:val="auto"/>
          <w:spacing w:val="-1"/>
          <w:szCs w:val="24"/>
          <w:lang w:eastAsia="en-US"/>
        </w:rPr>
      </w:pPr>
    </w:p>
    <w:p w:rsidR="005D2763" w:rsidRPr="00A1145E" w:rsidRDefault="00D17BDF" w:rsidP="00D17BDF">
      <w:pPr>
        <w:pStyle w:val="Paragrafoelenco"/>
        <w:widowControl w:val="0"/>
        <w:numPr>
          <w:ilvl w:val="0"/>
          <w:numId w:val="34"/>
        </w:numPr>
        <w:tabs>
          <w:tab w:val="left" w:pos="-284"/>
          <w:tab w:val="left" w:pos="567"/>
        </w:tabs>
        <w:spacing w:before="40" w:after="40" w:line="240" w:lineRule="auto"/>
        <w:ind w:right="424"/>
        <w:rPr>
          <w:rFonts w:ascii="Times New Roman" w:eastAsia="Times New Roman" w:hAnsi="Times New Roman" w:cs="Times New Roman"/>
          <w:noProof/>
          <w:color w:val="auto"/>
          <w:spacing w:val="-1"/>
          <w:szCs w:val="24"/>
          <w:lang w:eastAsia="en-US"/>
        </w:rPr>
      </w:pPr>
      <w:r w:rsidRPr="00D17BDF">
        <w:rPr>
          <w:rFonts w:ascii="Times New Roman" w:eastAsia="Times New Roman" w:hAnsi="Times New Roman" w:cs="Times New Roman"/>
          <w:noProof/>
          <w:color w:val="auto"/>
          <w:spacing w:val="-1"/>
          <w:szCs w:val="24"/>
          <w:lang w:eastAsia="en-US"/>
        </w:rPr>
        <w:t>Modulo interno di richiesta del blocco 6423C</w:t>
      </w:r>
      <w:r>
        <w:rPr>
          <w:rFonts w:ascii="Times New Roman" w:eastAsia="Times New Roman" w:hAnsi="Times New Roman" w:cs="Times New Roman"/>
          <w:noProof/>
          <w:color w:val="auto"/>
          <w:spacing w:val="-1"/>
          <w:szCs w:val="24"/>
          <w:lang w:eastAsia="en-US"/>
        </w:rPr>
        <w:t xml:space="preserve"> </w:t>
      </w:r>
      <w:r w:rsidRPr="00D17BDF">
        <w:rPr>
          <w:rFonts w:ascii="Times New Roman" w:eastAsia="Times New Roman" w:hAnsi="Times New Roman" w:cs="Times New Roman"/>
          <w:noProof/>
          <w:color w:val="auto"/>
          <w:spacing w:val="-1"/>
          <w:szCs w:val="24"/>
          <w:lang w:eastAsia="en-US"/>
        </w:rPr>
        <w:t xml:space="preserve"> </w:t>
      </w:r>
      <w:r w:rsidR="00A1145E">
        <w:rPr>
          <w:rFonts w:ascii="Times New Roman" w:eastAsia="Times New Roman" w:hAnsi="Times New Roman" w:cs="Times New Roman"/>
          <w:bCs/>
          <w:noProof/>
          <w:color w:val="auto"/>
          <w:szCs w:val="24"/>
          <w:lang w:eastAsia="en-US"/>
        </w:rPr>
        <w:t>(</w:t>
      </w:r>
      <w:r w:rsidR="00A1145E" w:rsidRPr="00A1145E">
        <w:rPr>
          <w:rFonts w:ascii="Times New Roman" w:eastAsia="Times New Roman" w:hAnsi="Times New Roman" w:cs="Times New Roman"/>
          <w:bCs/>
          <w:noProof/>
          <w:color w:val="auto"/>
          <w:szCs w:val="24"/>
          <w:lang w:eastAsia="en-US"/>
        </w:rPr>
        <w:t>Mod IO PA 17 01 01</w:t>
      </w:r>
      <w:r w:rsidRPr="00A1145E">
        <w:rPr>
          <w:rFonts w:ascii="Times New Roman" w:eastAsia="Times New Roman" w:hAnsi="Times New Roman" w:cs="Times New Roman"/>
          <w:bCs/>
          <w:noProof/>
          <w:color w:val="auto"/>
          <w:szCs w:val="24"/>
          <w:lang w:eastAsia="en-US"/>
        </w:rPr>
        <w:t>)</w:t>
      </w:r>
    </w:p>
    <w:p w:rsidR="00E36DDA" w:rsidRPr="00E36DDA" w:rsidRDefault="00E36DDA" w:rsidP="00E36DDA">
      <w:pPr>
        <w:pStyle w:val="Paragrafoelenco"/>
        <w:rPr>
          <w:rFonts w:ascii="Times New Roman" w:eastAsia="Times New Roman" w:hAnsi="Times New Roman" w:cs="Times New Roman"/>
          <w:noProof/>
          <w:color w:val="auto"/>
          <w:spacing w:val="-1"/>
          <w:szCs w:val="24"/>
          <w:lang w:eastAsia="en-US"/>
        </w:rPr>
      </w:pPr>
    </w:p>
    <w:p w:rsidR="00E36DDA" w:rsidRPr="00D17BDF" w:rsidRDefault="00E36DDA" w:rsidP="00E36DDA">
      <w:pPr>
        <w:pStyle w:val="Paragrafoelenco"/>
        <w:widowControl w:val="0"/>
        <w:tabs>
          <w:tab w:val="left" w:pos="-284"/>
          <w:tab w:val="left" w:pos="567"/>
        </w:tabs>
        <w:spacing w:before="40" w:after="40" w:line="240" w:lineRule="auto"/>
        <w:ind w:left="1854" w:right="424" w:firstLine="0"/>
        <w:rPr>
          <w:rFonts w:ascii="Times New Roman" w:eastAsia="Times New Roman" w:hAnsi="Times New Roman" w:cs="Times New Roman"/>
          <w:noProof/>
          <w:color w:val="auto"/>
          <w:spacing w:val="-1"/>
          <w:szCs w:val="24"/>
          <w:lang w:eastAsia="en-US"/>
        </w:rPr>
      </w:pPr>
    </w:p>
    <w:p w:rsidR="00D40FF6" w:rsidRPr="005D2763" w:rsidRDefault="00713019" w:rsidP="00DB145D">
      <w:pPr>
        <w:tabs>
          <w:tab w:val="left" w:pos="-284"/>
          <w:tab w:val="left" w:pos="567"/>
        </w:tabs>
        <w:spacing w:before="40" w:after="40" w:line="240" w:lineRule="auto"/>
        <w:ind w:left="0" w:right="424" w:firstLine="0"/>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 </w:t>
      </w:r>
    </w:p>
    <w:p w:rsidR="005D2763" w:rsidRPr="005D2763" w:rsidRDefault="004F5CD6" w:rsidP="0004645F">
      <w:pPr>
        <w:widowControl w:val="0"/>
        <w:tabs>
          <w:tab w:val="left" w:pos="-284"/>
          <w:tab w:val="left" w:pos="567"/>
        </w:tabs>
        <w:spacing w:before="40" w:after="40" w:line="240" w:lineRule="auto"/>
        <w:ind w:left="927" w:right="424" w:firstLine="0"/>
        <w:rPr>
          <w:rFonts w:ascii="Times New Roman" w:eastAsia="Times New Roman" w:hAnsi="Times New Roman" w:cs="Times New Roman"/>
          <w:b/>
          <w:bCs/>
          <w:noProof/>
          <w:color w:val="auto"/>
          <w:szCs w:val="24"/>
          <w:lang w:eastAsia="en-US"/>
        </w:rPr>
      </w:pPr>
      <w:r>
        <w:rPr>
          <w:rFonts w:ascii="Times New Roman" w:eastAsia="Times New Roman" w:hAnsi="Times New Roman" w:cs="Times New Roman"/>
          <w:b/>
          <w:bCs/>
          <w:noProof/>
          <w:color w:val="auto"/>
          <w:szCs w:val="24"/>
          <w:lang w:eastAsia="en-US"/>
        </w:rPr>
        <w:t>5</w:t>
      </w:r>
      <w:r w:rsidR="006E64D7">
        <w:rPr>
          <w:rFonts w:ascii="Times New Roman" w:eastAsia="Times New Roman" w:hAnsi="Times New Roman" w:cs="Times New Roman"/>
          <w:b/>
          <w:bCs/>
          <w:noProof/>
          <w:color w:val="auto"/>
          <w:szCs w:val="24"/>
          <w:lang w:eastAsia="en-US"/>
        </w:rPr>
        <w:t xml:space="preserve">.1 </w:t>
      </w:r>
      <w:r w:rsidR="005D2763" w:rsidRPr="005D2763">
        <w:rPr>
          <w:rFonts w:ascii="Times New Roman" w:eastAsia="Times New Roman" w:hAnsi="Times New Roman" w:cs="Times New Roman"/>
          <w:b/>
          <w:bCs/>
          <w:noProof/>
          <w:color w:val="auto"/>
          <w:szCs w:val="24"/>
          <w:lang w:eastAsia="en-US"/>
        </w:rPr>
        <w:t xml:space="preserve">MODULO INTERNO DI RICHIESTA DEL BLOCCO 6423 C </w:t>
      </w:r>
    </w:p>
    <w:p w:rsidR="005D2763" w:rsidRPr="005D2763" w:rsidRDefault="005D2763" w:rsidP="005D2763">
      <w:pPr>
        <w:tabs>
          <w:tab w:val="left" w:pos="-284"/>
          <w:tab w:val="left" w:pos="567"/>
        </w:tabs>
        <w:spacing w:before="40" w:after="40" w:line="240" w:lineRule="auto"/>
        <w:ind w:right="424"/>
        <w:rPr>
          <w:rFonts w:ascii="Times New Roman" w:eastAsia="Times New Roman" w:hAnsi="Times New Roman" w:cs="Times New Roman"/>
          <w:b/>
          <w:bCs/>
          <w:szCs w:val="24"/>
        </w:rPr>
      </w:pPr>
    </w:p>
    <w:p w:rsidR="005D2763" w:rsidRPr="005D2763" w:rsidRDefault="005D2763" w:rsidP="005D2763">
      <w:pPr>
        <w:widowControl w:val="0"/>
        <w:tabs>
          <w:tab w:val="left" w:pos="-284"/>
          <w:tab w:val="left" w:pos="567"/>
        </w:tabs>
        <w:spacing w:before="40" w:after="40" w:line="240" w:lineRule="auto"/>
        <w:ind w:left="0" w:right="424" w:firstLine="0"/>
        <w:rPr>
          <w:rFonts w:ascii="Times New Roman" w:eastAsia="Times New Roman" w:hAnsi="Times New Roman" w:cs="Times New Roman"/>
          <w:noProof/>
          <w:color w:val="auto"/>
          <w:szCs w:val="24"/>
          <w:lang w:eastAsia="en-US"/>
        </w:rPr>
      </w:pPr>
    </w:p>
    <w:p w:rsidR="005D2763" w:rsidRDefault="00FB7B82" w:rsidP="00D17BDF">
      <w:pPr>
        <w:widowControl w:val="0"/>
        <w:tabs>
          <w:tab w:val="left" w:pos="-284"/>
          <w:tab w:val="left" w:pos="567"/>
        </w:tabs>
        <w:spacing w:before="40" w:after="40" w:line="240" w:lineRule="auto"/>
        <w:ind w:left="1134" w:right="424" w:firstLine="0"/>
        <w:rPr>
          <w:rFonts w:ascii="Times New Roman" w:eastAsia="Times New Roman" w:hAnsi="Times New Roman" w:cs="Times New Roman"/>
          <w:bCs/>
          <w:noProof/>
          <w:color w:val="auto"/>
          <w:szCs w:val="24"/>
          <w:lang w:eastAsia="en-US"/>
        </w:rPr>
      </w:pPr>
      <w:r>
        <w:rPr>
          <w:rFonts w:ascii="Times New Roman" w:eastAsia="Times New Roman" w:hAnsi="Times New Roman" w:cs="Times New Roman"/>
          <w:bCs/>
          <w:noProof/>
          <w:color w:val="auto"/>
          <w:szCs w:val="24"/>
          <w:lang w:eastAsia="en-US"/>
        </w:rPr>
        <w:t xml:space="preserve">Il </w:t>
      </w:r>
      <w:r w:rsidR="005D2763" w:rsidRPr="005D2763">
        <w:rPr>
          <w:rFonts w:ascii="Times New Roman" w:eastAsia="Times New Roman" w:hAnsi="Times New Roman" w:cs="Times New Roman"/>
          <w:bCs/>
          <w:noProof/>
          <w:color w:val="auto"/>
          <w:szCs w:val="24"/>
          <w:lang w:eastAsia="en-US"/>
        </w:rPr>
        <w:t>modulo</w:t>
      </w:r>
      <w:r>
        <w:rPr>
          <w:rFonts w:ascii="Times New Roman" w:eastAsia="Times New Roman" w:hAnsi="Times New Roman" w:cs="Times New Roman"/>
          <w:bCs/>
          <w:noProof/>
          <w:color w:val="auto"/>
          <w:szCs w:val="24"/>
          <w:lang w:eastAsia="en-US"/>
        </w:rPr>
        <w:t xml:space="preserve"> </w:t>
      </w:r>
      <w:r w:rsidRPr="00600495">
        <w:rPr>
          <w:rFonts w:ascii="Times New Roman" w:eastAsia="Times New Roman" w:hAnsi="Times New Roman" w:cs="Times New Roman"/>
          <w:bCs/>
          <w:noProof/>
          <w:color w:val="auto"/>
          <w:szCs w:val="24"/>
          <w:lang w:eastAsia="en-US"/>
        </w:rPr>
        <w:t>interno</w:t>
      </w:r>
      <w:r w:rsidR="005D2763" w:rsidRPr="00600495">
        <w:rPr>
          <w:rFonts w:ascii="Times New Roman" w:eastAsia="Times New Roman" w:hAnsi="Times New Roman" w:cs="Times New Roman"/>
          <w:bCs/>
          <w:noProof/>
          <w:color w:val="auto"/>
          <w:szCs w:val="24"/>
          <w:lang w:eastAsia="en-US"/>
        </w:rPr>
        <w:t xml:space="preserve"> </w:t>
      </w:r>
      <w:r w:rsidR="00A1145E" w:rsidRPr="00A1145E">
        <w:rPr>
          <w:rFonts w:ascii="Times New Roman" w:eastAsia="Times New Roman" w:hAnsi="Times New Roman" w:cs="Times New Roman"/>
          <w:bCs/>
          <w:noProof/>
          <w:color w:val="auto"/>
          <w:szCs w:val="24"/>
          <w:lang w:eastAsia="en-US"/>
        </w:rPr>
        <w:t>(Mod IO PA 17 01 01)</w:t>
      </w:r>
      <w:r w:rsidR="00D17BDF">
        <w:rPr>
          <w:rFonts w:ascii="Times New Roman" w:eastAsia="Times New Roman" w:hAnsi="Times New Roman" w:cs="Times New Roman"/>
          <w:bCs/>
          <w:noProof/>
          <w:color w:val="auto"/>
          <w:szCs w:val="24"/>
          <w:lang w:eastAsia="en-US"/>
        </w:rPr>
        <w:t xml:space="preserve"> </w:t>
      </w:r>
      <w:r w:rsidR="00600495">
        <w:rPr>
          <w:rFonts w:ascii="Times New Roman" w:eastAsia="Times New Roman" w:hAnsi="Times New Roman" w:cs="Times New Roman"/>
          <w:bCs/>
          <w:noProof/>
          <w:color w:val="auto"/>
          <w:szCs w:val="24"/>
          <w:lang w:eastAsia="en-US"/>
        </w:rPr>
        <w:t>per la richiesta del blocco 6423C è a</w:t>
      </w:r>
      <w:r w:rsidR="00600495" w:rsidRPr="00600495">
        <w:rPr>
          <w:rFonts w:ascii="Times New Roman" w:eastAsia="Times New Roman" w:hAnsi="Times New Roman" w:cs="Times New Roman"/>
          <w:bCs/>
          <w:noProof/>
          <w:color w:val="auto"/>
          <w:szCs w:val="24"/>
          <w:lang w:eastAsia="en-US"/>
        </w:rPr>
        <w:t>llegato</w:t>
      </w:r>
      <w:r w:rsidR="006D77CA" w:rsidRPr="00600495">
        <w:rPr>
          <w:rFonts w:ascii="Times New Roman" w:eastAsia="Times New Roman" w:hAnsi="Times New Roman" w:cs="Times New Roman"/>
          <w:bCs/>
          <w:noProof/>
          <w:color w:val="auto"/>
          <w:szCs w:val="24"/>
          <w:lang w:eastAsia="en-US"/>
        </w:rPr>
        <w:t xml:space="preserve"> alla presente Istruzione Operativa</w:t>
      </w:r>
      <w:r w:rsidR="00A1145E">
        <w:rPr>
          <w:rFonts w:ascii="Times New Roman" w:eastAsia="Times New Roman" w:hAnsi="Times New Roman" w:cs="Times New Roman"/>
          <w:bCs/>
          <w:noProof/>
          <w:color w:val="auto"/>
          <w:szCs w:val="24"/>
          <w:lang w:eastAsia="en-US"/>
        </w:rPr>
        <w:t>:</w:t>
      </w:r>
      <w:r w:rsidR="00600495">
        <w:rPr>
          <w:rFonts w:ascii="Times New Roman" w:eastAsia="Times New Roman" w:hAnsi="Times New Roman" w:cs="Times New Roman"/>
          <w:bCs/>
          <w:noProof/>
          <w:color w:val="auto"/>
          <w:szCs w:val="24"/>
          <w:lang w:eastAsia="en-US"/>
        </w:rPr>
        <w:t xml:space="preserve"> </w:t>
      </w:r>
    </w:p>
    <w:p w:rsidR="00D17BDF" w:rsidRPr="005D2763" w:rsidRDefault="00D17BDF" w:rsidP="00D17BDF">
      <w:pPr>
        <w:widowControl w:val="0"/>
        <w:tabs>
          <w:tab w:val="left" w:pos="-284"/>
          <w:tab w:val="left" w:pos="567"/>
        </w:tabs>
        <w:spacing w:before="40" w:after="40" w:line="240" w:lineRule="auto"/>
        <w:ind w:left="1134" w:right="424" w:firstLine="0"/>
        <w:rPr>
          <w:rFonts w:ascii="Times New Roman" w:eastAsia="Times New Roman" w:hAnsi="Times New Roman" w:cs="Times New Roman"/>
          <w:bCs/>
          <w:noProof/>
          <w:color w:val="auto"/>
          <w:szCs w:val="24"/>
          <w:lang w:eastAsia="en-US"/>
        </w:rPr>
      </w:pPr>
    </w:p>
    <w:p w:rsidR="00836738" w:rsidRDefault="005D2763" w:rsidP="005D2763">
      <w:pPr>
        <w:widowControl w:val="0"/>
        <w:numPr>
          <w:ilvl w:val="0"/>
          <w:numId w:val="8"/>
        </w:numPr>
        <w:tabs>
          <w:tab w:val="left" w:pos="-284"/>
          <w:tab w:val="left" w:pos="567"/>
        </w:tabs>
        <w:spacing w:before="40" w:after="40" w:line="276" w:lineRule="auto"/>
        <w:ind w:right="424"/>
        <w:rPr>
          <w:rFonts w:ascii="Times New Roman" w:eastAsia="Times New Roman" w:hAnsi="Times New Roman" w:cs="Times New Roman"/>
          <w:bCs/>
          <w:noProof/>
          <w:color w:val="auto"/>
          <w:szCs w:val="24"/>
          <w:lang w:eastAsia="en-US"/>
        </w:rPr>
      </w:pPr>
      <w:r w:rsidRPr="005D2763">
        <w:rPr>
          <w:rFonts w:ascii="Times New Roman" w:eastAsia="Times New Roman" w:hAnsi="Times New Roman" w:cs="Times New Roman"/>
          <w:bCs/>
          <w:noProof/>
          <w:color w:val="auto"/>
          <w:szCs w:val="24"/>
          <w:lang w:eastAsia="en-US"/>
        </w:rPr>
        <w:t xml:space="preserve">Le </w:t>
      </w:r>
      <w:r w:rsidRPr="005D2763">
        <w:rPr>
          <w:rFonts w:ascii="Times New Roman" w:eastAsia="Times New Roman" w:hAnsi="Times New Roman" w:cs="Times New Roman"/>
          <w:b/>
          <w:bCs/>
          <w:noProof/>
          <w:color w:val="auto"/>
          <w:szCs w:val="24"/>
          <w:u w:val="single"/>
          <w:lang w:eastAsia="en-US"/>
        </w:rPr>
        <w:t>UU.OO. Ospedaliere</w:t>
      </w:r>
      <w:r w:rsidRPr="005D2763">
        <w:rPr>
          <w:rFonts w:ascii="Times New Roman" w:eastAsia="Times New Roman" w:hAnsi="Times New Roman" w:cs="Times New Roman"/>
          <w:bCs/>
          <w:noProof/>
          <w:color w:val="auto"/>
          <w:szCs w:val="24"/>
          <w:lang w:eastAsia="en-US"/>
        </w:rPr>
        <w:t xml:space="preserve"> utilizzeranno tale modulo per richiedere alla </w:t>
      </w:r>
      <w:r w:rsidRPr="005D2763">
        <w:rPr>
          <w:rFonts w:ascii="Times New Roman" w:eastAsia="Times New Roman" w:hAnsi="Times New Roman" w:cs="Times New Roman"/>
          <w:b/>
          <w:bCs/>
          <w:noProof/>
          <w:color w:val="auto"/>
          <w:szCs w:val="24"/>
          <w:lang w:eastAsia="en-US"/>
        </w:rPr>
        <w:t xml:space="preserve">Farmacia </w:t>
      </w:r>
      <w:r w:rsidR="00836738">
        <w:rPr>
          <w:rFonts w:ascii="Times New Roman" w:eastAsia="Times New Roman" w:hAnsi="Times New Roman" w:cs="Times New Roman"/>
          <w:b/>
          <w:bCs/>
          <w:noProof/>
          <w:color w:val="auto"/>
          <w:szCs w:val="24"/>
          <w:lang w:eastAsia="en-US"/>
        </w:rPr>
        <w:t>il blocco 6423C  (</w:t>
      </w:r>
      <w:r w:rsidR="00836738">
        <w:rPr>
          <w:rFonts w:ascii="Times New Roman" w:eastAsia="Times New Roman" w:hAnsi="Times New Roman" w:cs="Times New Roman"/>
          <w:bCs/>
          <w:noProof/>
          <w:color w:val="auto"/>
          <w:szCs w:val="24"/>
          <w:lang w:eastAsia="en-US"/>
        </w:rPr>
        <w:t xml:space="preserve">che a sua volta </w:t>
      </w:r>
      <w:r w:rsidR="00600495" w:rsidRPr="00600495">
        <w:rPr>
          <w:rFonts w:ascii="Times New Roman" w:eastAsia="Times New Roman" w:hAnsi="Times New Roman" w:cs="Times New Roman"/>
          <w:bCs/>
          <w:noProof/>
          <w:color w:val="auto"/>
          <w:szCs w:val="24"/>
          <w:lang w:eastAsia="en-US"/>
        </w:rPr>
        <w:t>serve per la richiesta dei bollettari mod.”6423A” e “6423R”</w:t>
      </w:r>
      <w:r w:rsidR="00836738">
        <w:rPr>
          <w:rFonts w:ascii="Times New Roman" w:eastAsia="Times New Roman" w:hAnsi="Times New Roman" w:cs="Times New Roman"/>
          <w:bCs/>
          <w:noProof/>
          <w:color w:val="auto"/>
          <w:szCs w:val="24"/>
          <w:lang w:eastAsia="en-US"/>
        </w:rPr>
        <w:t>).</w:t>
      </w:r>
      <w:r w:rsidRPr="005D2763">
        <w:rPr>
          <w:rFonts w:ascii="Times New Roman" w:eastAsia="Times New Roman" w:hAnsi="Times New Roman" w:cs="Times New Roman"/>
          <w:bCs/>
          <w:noProof/>
          <w:color w:val="auto"/>
          <w:szCs w:val="24"/>
          <w:lang w:eastAsia="en-US"/>
        </w:rPr>
        <w:t xml:space="preserve"> </w:t>
      </w:r>
    </w:p>
    <w:p w:rsidR="005D2763" w:rsidRPr="00600495" w:rsidRDefault="00836738" w:rsidP="00836738">
      <w:pPr>
        <w:widowControl w:val="0"/>
        <w:tabs>
          <w:tab w:val="left" w:pos="-284"/>
          <w:tab w:val="left" w:pos="567"/>
        </w:tabs>
        <w:spacing w:before="40" w:after="40" w:line="276" w:lineRule="auto"/>
        <w:ind w:left="1492" w:right="424" w:firstLine="0"/>
        <w:rPr>
          <w:rFonts w:ascii="Times New Roman" w:eastAsia="Times New Roman" w:hAnsi="Times New Roman" w:cs="Times New Roman"/>
          <w:bCs/>
          <w:noProof/>
          <w:color w:val="auto"/>
          <w:szCs w:val="24"/>
          <w:lang w:eastAsia="en-US"/>
        </w:rPr>
      </w:pPr>
      <w:r>
        <w:rPr>
          <w:rFonts w:ascii="Times New Roman" w:eastAsia="Times New Roman" w:hAnsi="Times New Roman" w:cs="Times New Roman"/>
          <w:bCs/>
          <w:noProof/>
          <w:color w:val="auto"/>
          <w:szCs w:val="24"/>
          <w:lang w:eastAsia="en-US"/>
        </w:rPr>
        <w:t>I</w:t>
      </w:r>
      <w:r w:rsidR="00600495">
        <w:rPr>
          <w:rFonts w:ascii="Times New Roman" w:eastAsia="Times New Roman" w:hAnsi="Times New Roman" w:cs="Times New Roman"/>
          <w:bCs/>
          <w:noProof/>
          <w:color w:val="auto"/>
          <w:szCs w:val="24"/>
          <w:lang w:eastAsia="en-US"/>
        </w:rPr>
        <w:t>l registro di carico e scarico dei medic</w:t>
      </w:r>
      <w:r>
        <w:rPr>
          <w:rFonts w:ascii="Times New Roman" w:eastAsia="Times New Roman" w:hAnsi="Times New Roman" w:cs="Times New Roman"/>
          <w:bCs/>
          <w:noProof/>
          <w:color w:val="auto"/>
          <w:szCs w:val="24"/>
          <w:lang w:eastAsia="en-US"/>
        </w:rPr>
        <w:t xml:space="preserve">inali stupefacenti e psicotropi andrà </w:t>
      </w:r>
      <w:r w:rsidR="005D2763" w:rsidRPr="005D2763">
        <w:rPr>
          <w:rFonts w:ascii="Times New Roman" w:eastAsia="Times New Roman" w:hAnsi="Times New Roman" w:cs="Times New Roman"/>
          <w:bCs/>
          <w:noProof/>
          <w:color w:val="auto"/>
          <w:szCs w:val="24"/>
          <w:lang w:eastAsia="en-US"/>
        </w:rPr>
        <w:t xml:space="preserve">richiesto alla </w:t>
      </w:r>
      <w:r w:rsidR="005D2763" w:rsidRPr="00600495">
        <w:rPr>
          <w:rFonts w:ascii="Times New Roman" w:eastAsia="Times New Roman" w:hAnsi="Times New Roman" w:cs="Times New Roman"/>
          <w:bCs/>
          <w:noProof/>
          <w:color w:val="auto"/>
          <w:szCs w:val="24"/>
          <w:lang w:eastAsia="en-US"/>
        </w:rPr>
        <w:t>Direzione San</w:t>
      </w:r>
      <w:r w:rsidR="00600495">
        <w:rPr>
          <w:rFonts w:ascii="Times New Roman" w:eastAsia="Times New Roman" w:hAnsi="Times New Roman" w:cs="Times New Roman"/>
          <w:bCs/>
          <w:noProof/>
          <w:color w:val="auto"/>
          <w:szCs w:val="24"/>
          <w:lang w:eastAsia="en-US"/>
        </w:rPr>
        <w:t>itaria del Presidio Ospedaliero.</w:t>
      </w:r>
    </w:p>
    <w:p w:rsidR="006D77CA" w:rsidRDefault="005D2763" w:rsidP="00600495">
      <w:pPr>
        <w:pStyle w:val="Paragrafoelenco"/>
        <w:widowControl w:val="0"/>
        <w:numPr>
          <w:ilvl w:val="0"/>
          <w:numId w:val="8"/>
        </w:numPr>
        <w:tabs>
          <w:tab w:val="left" w:pos="-284"/>
          <w:tab w:val="left" w:pos="567"/>
        </w:tabs>
        <w:spacing w:before="40" w:after="40" w:line="276" w:lineRule="auto"/>
        <w:ind w:right="424"/>
        <w:rPr>
          <w:rFonts w:ascii="Times New Roman" w:eastAsia="Times New Roman" w:hAnsi="Times New Roman" w:cs="Times New Roman"/>
          <w:bCs/>
          <w:noProof/>
          <w:color w:val="auto"/>
          <w:szCs w:val="24"/>
          <w:lang w:eastAsia="en-US"/>
        </w:rPr>
      </w:pPr>
      <w:r w:rsidRPr="00600495">
        <w:rPr>
          <w:rFonts w:ascii="Times New Roman" w:eastAsia="Times New Roman" w:hAnsi="Times New Roman" w:cs="Times New Roman"/>
          <w:bCs/>
          <w:noProof/>
          <w:color w:val="auto"/>
          <w:szCs w:val="24"/>
          <w:lang w:eastAsia="en-US"/>
        </w:rPr>
        <w:t xml:space="preserve">Le </w:t>
      </w:r>
      <w:r w:rsidRPr="00600495">
        <w:rPr>
          <w:rFonts w:ascii="Times New Roman" w:eastAsia="Times New Roman" w:hAnsi="Times New Roman" w:cs="Times New Roman"/>
          <w:b/>
          <w:bCs/>
          <w:noProof/>
          <w:color w:val="auto"/>
          <w:szCs w:val="24"/>
          <w:u w:val="single"/>
          <w:lang w:eastAsia="en-US"/>
        </w:rPr>
        <w:t>UU. OO. Territoriali</w:t>
      </w:r>
      <w:r w:rsidRPr="00600495">
        <w:rPr>
          <w:rFonts w:ascii="Times New Roman" w:eastAsia="Times New Roman" w:hAnsi="Times New Roman" w:cs="Times New Roman"/>
          <w:bCs/>
          <w:noProof/>
          <w:color w:val="auto"/>
          <w:szCs w:val="24"/>
          <w:lang w:eastAsia="en-US"/>
        </w:rPr>
        <w:t xml:space="preserve"> utilizzeranno</w:t>
      </w:r>
      <w:r w:rsidR="00600495" w:rsidRPr="00600495">
        <w:rPr>
          <w:rFonts w:ascii="Times New Roman" w:eastAsia="Times New Roman" w:hAnsi="Times New Roman" w:cs="Times New Roman"/>
          <w:bCs/>
          <w:noProof/>
          <w:color w:val="auto"/>
          <w:szCs w:val="24"/>
          <w:lang w:eastAsia="en-US"/>
        </w:rPr>
        <w:t>,</w:t>
      </w:r>
      <w:r w:rsidRPr="00600495">
        <w:rPr>
          <w:rFonts w:ascii="Times New Roman" w:eastAsia="Times New Roman" w:hAnsi="Times New Roman" w:cs="Times New Roman"/>
          <w:bCs/>
          <w:noProof/>
          <w:color w:val="auto"/>
          <w:szCs w:val="24"/>
          <w:lang w:eastAsia="en-US"/>
        </w:rPr>
        <w:t xml:space="preserve"> </w:t>
      </w:r>
      <w:r w:rsidR="00600495" w:rsidRPr="00600495">
        <w:rPr>
          <w:rFonts w:ascii="Times New Roman" w:eastAsia="Times New Roman" w:hAnsi="Times New Roman" w:cs="Times New Roman"/>
          <w:bCs/>
          <w:noProof/>
          <w:color w:val="auto"/>
          <w:szCs w:val="24"/>
          <w:lang w:eastAsia="en-US"/>
        </w:rPr>
        <w:t xml:space="preserve">invece, </w:t>
      </w:r>
      <w:r w:rsidRPr="00600495">
        <w:rPr>
          <w:rFonts w:ascii="Times New Roman" w:eastAsia="Times New Roman" w:hAnsi="Times New Roman" w:cs="Times New Roman"/>
          <w:bCs/>
          <w:noProof/>
          <w:color w:val="auto"/>
          <w:szCs w:val="24"/>
          <w:lang w:eastAsia="en-US"/>
        </w:rPr>
        <w:t xml:space="preserve">tale modulo per richiedere alla </w:t>
      </w:r>
      <w:r w:rsidRPr="00600495">
        <w:rPr>
          <w:rFonts w:ascii="Times New Roman" w:eastAsia="Times New Roman" w:hAnsi="Times New Roman" w:cs="Times New Roman"/>
          <w:b/>
          <w:bCs/>
          <w:noProof/>
          <w:color w:val="auto"/>
          <w:szCs w:val="24"/>
          <w:lang w:eastAsia="en-US"/>
        </w:rPr>
        <w:t>Farmacia</w:t>
      </w:r>
      <w:r w:rsidRPr="00600495">
        <w:rPr>
          <w:rFonts w:ascii="Times New Roman" w:eastAsia="Times New Roman" w:hAnsi="Times New Roman" w:cs="Times New Roman"/>
          <w:bCs/>
          <w:noProof/>
          <w:color w:val="auto"/>
          <w:szCs w:val="24"/>
          <w:lang w:eastAsia="en-US"/>
        </w:rPr>
        <w:t xml:space="preserve"> </w:t>
      </w:r>
      <w:r w:rsidRPr="00600495">
        <w:rPr>
          <w:rFonts w:ascii="Times New Roman" w:eastAsia="Times New Roman" w:hAnsi="Times New Roman" w:cs="Times New Roman"/>
          <w:b/>
          <w:bCs/>
          <w:noProof/>
          <w:color w:val="auto"/>
          <w:szCs w:val="24"/>
          <w:lang w:eastAsia="en-US"/>
        </w:rPr>
        <w:t xml:space="preserve">sia </w:t>
      </w:r>
      <w:r w:rsidR="00600495" w:rsidRPr="00600495">
        <w:rPr>
          <w:rFonts w:ascii="Times New Roman" w:eastAsia="Times New Roman" w:hAnsi="Times New Roman" w:cs="Times New Roman"/>
          <w:b/>
          <w:bCs/>
          <w:noProof/>
          <w:color w:val="auto"/>
          <w:szCs w:val="24"/>
          <w:lang w:eastAsia="en-US"/>
        </w:rPr>
        <w:t>il blocco 6423C</w:t>
      </w:r>
      <w:r w:rsidR="00600495" w:rsidRPr="00600495">
        <w:rPr>
          <w:rFonts w:ascii="Times New Roman" w:eastAsia="Times New Roman" w:hAnsi="Times New Roman" w:cs="Times New Roman"/>
          <w:bCs/>
          <w:noProof/>
          <w:color w:val="auto"/>
          <w:szCs w:val="24"/>
          <w:lang w:eastAsia="en-US"/>
        </w:rPr>
        <w:t xml:space="preserve"> </w:t>
      </w:r>
      <w:r w:rsidR="00600495">
        <w:rPr>
          <w:rFonts w:ascii="Times New Roman" w:eastAsia="Times New Roman" w:hAnsi="Times New Roman" w:cs="Times New Roman"/>
          <w:bCs/>
          <w:noProof/>
          <w:color w:val="auto"/>
          <w:szCs w:val="24"/>
          <w:lang w:eastAsia="en-US"/>
        </w:rPr>
        <w:t>(</w:t>
      </w:r>
      <w:r w:rsidR="00600495" w:rsidRPr="00600495">
        <w:rPr>
          <w:rFonts w:ascii="Times New Roman" w:eastAsia="Times New Roman" w:hAnsi="Times New Roman" w:cs="Times New Roman"/>
          <w:bCs/>
          <w:noProof/>
          <w:color w:val="auto"/>
          <w:szCs w:val="24"/>
          <w:lang w:eastAsia="en-US"/>
        </w:rPr>
        <w:t>che serve per la richiesta dei b</w:t>
      </w:r>
      <w:r w:rsidR="00600495">
        <w:rPr>
          <w:rFonts w:ascii="Times New Roman" w:eastAsia="Times New Roman" w:hAnsi="Times New Roman" w:cs="Times New Roman"/>
          <w:bCs/>
          <w:noProof/>
          <w:color w:val="auto"/>
          <w:szCs w:val="24"/>
          <w:lang w:eastAsia="en-US"/>
        </w:rPr>
        <w:t xml:space="preserve">ollettari mod.”6423A” e “6423R”) </w:t>
      </w:r>
      <w:r w:rsidR="00600495" w:rsidRPr="00600495">
        <w:rPr>
          <w:rFonts w:ascii="Times New Roman" w:eastAsia="Times New Roman" w:hAnsi="Times New Roman" w:cs="Times New Roman"/>
          <w:b/>
          <w:bCs/>
          <w:noProof/>
          <w:color w:val="auto"/>
          <w:szCs w:val="24"/>
          <w:lang w:eastAsia="en-US"/>
        </w:rPr>
        <w:t>sia il registro di carico e scarico</w:t>
      </w:r>
      <w:r w:rsidR="00600495" w:rsidRPr="00600495">
        <w:rPr>
          <w:rFonts w:ascii="Times New Roman" w:eastAsia="Times New Roman" w:hAnsi="Times New Roman" w:cs="Times New Roman"/>
          <w:bCs/>
          <w:noProof/>
          <w:color w:val="auto"/>
          <w:szCs w:val="24"/>
          <w:lang w:eastAsia="en-US"/>
        </w:rPr>
        <w:t xml:space="preserve"> dei medicinali stupefacenti e psicotropi</w:t>
      </w:r>
      <w:r w:rsidR="00600495">
        <w:rPr>
          <w:rFonts w:ascii="Times New Roman" w:eastAsia="Times New Roman" w:hAnsi="Times New Roman" w:cs="Times New Roman"/>
          <w:bCs/>
          <w:noProof/>
          <w:color w:val="auto"/>
          <w:szCs w:val="24"/>
          <w:lang w:eastAsia="en-US"/>
        </w:rPr>
        <w:t>.</w:t>
      </w:r>
    </w:p>
    <w:p w:rsidR="00E01D89" w:rsidRPr="00600495" w:rsidRDefault="00E01D89" w:rsidP="00E01D89">
      <w:pPr>
        <w:pStyle w:val="Paragrafoelenco"/>
        <w:widowControl w:val="0"/>
        <w:tabs>
          <w:tab w:val="left" w:pos="-284"/>
          <w:tab w:val="left" w:pos="567"/>
        </w:tabs>
        <w:spacing w:before="40" w:after="40" w:line="276" w:lineRule="auto"/>
        <w:ind w:left="1492" w:right="424" w:firstLine="0"/>
        <w:rPr>
          <w:rFonts w:ascii="Times New Roman" w:eastAsia="Times New Roman" w:hAnsi="Times New Roman" w:cs="Times New Roman"/>
          <w:bCs/>
          <w:noProof/>
          <w:color w:val="auto"/>
          <w:szCs w:val="24"/>
          <w:lang w:eastAsia="en-US"/>
        </w:rPr>
      </w:pPr>
    </w:p>
    <w:p w:rsidR="005D2763" w:rsidRDefault="005D2763">
      <w:pPr>
        <w:spacing w:after="0" w:line="259" w:lineRule="auto"/>
        <w:ind w:left="142" w:right="0" w:firstLine="0"/>
        <w:jc w:val="left"/>
      </w:pPr>
    </w:p>
    <w:p w:rsidR="00DD1D57" w:rsidRPr="00B522CE" w:rsidRDefault="004F5CD6" w:rsidP="00610B53">
      <w:pPr>
        <w:widowControl w:val="0"/>
        <w:tabs>
          <w:tab w:val="left" w:pos="-284"/>
          <w:tab w:val="left" w:pos="567"/>
        </w:tabs>
        <w:spacing w:before="40" w:after="40" w:line="240" w:lineRule="auto"/>
        <w:ind w:left="927" w:right="424" w:firstLine="0"/>
        <w:rPr>
          <w:rFonts w:ascii="Times New Roman" w:eastAsia="Times New Roman" w:hAnsi="Times New Roman" w:cs="Times New Roman"/>
          <w:b/>
          <w:bCs/>
          <w:noProof/>
          <w:color w:val="auto"/>
          <w:szCs w:val="24"/>
          <w:lang w:eastAsia="en-US"/>
        </w:rPr>
      </w:pPr>
      <w:r>
        <w:rPr>
          <w:rFonts w:ascii="Times New Roman" w:eastAsia="Times New Roman" w:hAnsi="Times New Roman" w:cs="Times New Roman"/>
          <w:b/>
          <w:bCs/>
          <w:noProof/>
          <w:color w:val="auto"/>
          <w:szCs w:val="24"/>
          <w:lang w:eastAsia="en-US"/>
        </w:rPr>
        <w:t>5</w:t>
      </w:r>
      <w:r w:rsidR="006E64D7">
        <w:rPr>
          <w:rFonts w:ascii="Times New Roman" w:eastAsia="Times New Roman" w:hAnsi="Times New Roman" w:cs="Times New Roman"/>
          <w:b/>
          <w:bCs/>
          <w:noProof/>
          <w:color w:val="auto"/>
          <w:szCs w:val="24"/>
          <w:lang w:eastAsia="en-US"/>
        </w:rPr>
        <w:t xml:space="preserve">.2 </w:t>
      </w:r>
      <w:r w:rsidR="003D3184">
        <w:rPr>
          <w:rFonts w:ascii="Times New Roman" w:eastAsia="Times New Roman" w:hAnsi="Times New Roman" w:cs="Times New Roman"/>
          <w:b/>
          <w:bCs/>
          <w:noProof/>
          <w:color w:val="auto"/>
          <w:szCs w:val="24"/>
          <w:lang w:eastAsia="en-US"/>
        </w:rPr>
        <w:t xml:space="preserve">MODULO </w:t>
      </w:r>
      <w:r w:rsidR="00DD1D57" w:rsidRPr="00DD1D57">
        <w:rPr>
          <w:rFonts w:ascii="Times New Roman" w:eastAsia="Times New Roman" w:hAnsi="Times New Roman" w:cs="Times New Roman"/>
          <w:b/>
          <w:bCs/>
          <w:noProof/>
          <w:color w:val="auto"/>
          <w:szCs w:val="24"/>
          <w:lang w:eastAsia="en-US"/>
        </w:rPr>
        <w:t xml:space="preserve">6423 C: “BLOCCO DI RICHIESTA-REGISTRAZIONE DEI BOLLETTARI </w:t>
      </w:r>
      <w:r w:rsidR="00F002FE">
        <w:rPr>
          <w:rFonts w:ascii="Times New Roman" w:eastAsia="Times New Roman" w:hAnsi="Times New Roman" w:cs="Times New Roman"/>
          <w:b/>
          <w:bCs/>
          <w:noProof/>
          <w:color w:val="auto"/>
          <w:szCs w:val="24"/>
          <w:lang w:eastAsia="en-US"/>
        </w:rPr>
        <w:t xml:space="preserve"> </w:t>
      </w:r>
      <w:r w:rsidR="00DD1D57" w:rsidRPr="00DD1D57">
        <w:rPr>
          <w:rFonts w:ascii="Times New Roman" w:eastAsia="Times New Roman" w:hAnsi="Times New Roman" w:cs="Times New Roman"/>
          <w:b/>
          <w:bCs/>
          <w:noProof/>
          <w:color w:val="auto"/>
          <w:szCs w:val="24"/>
          <w:lang w:eastAsia="en-US"/>
        </w:rPr>
        <w:t>P</w:t>
      </w:r>
      <w:r w:rsidR="00E01D89">
        <w:rPr>
          <w:rFonts w:ascii="Times New Roman" w:eastAsia="Times New Roman" w:hAnsi="Times New Roman" w:cs="Times New Roman"/>
          <w:b/>
          <w:bCs/>
          <w:noProof/>
          <w:color w:val="auto"/>
          <w:szCs w:val="24"/>
          <w:lang w:eastAsia="en-US"/>
        </w:rPr>
        <w:t xml:space="preserve">ER </w:t>
      </w:r>
      <w:r w:rsidR="00F002FE">
        <w:rPr>
          <w:rFonts w:ascii="Times New Roman" w:eastAsia="Times New Roman" w:hAnsi="Times New Roman" w:cs="Times New Roman"/>
          <w:b/>
          <w:bCs/>
          <w:noProof/>
          <w:color w:val="auto"/>
          <w:szCs w:val="24"/>
          <w:lang w:eastAsia="en-US"/>
        </w:rPr>
        <w:t xml:space="preserve"> </w:t>
      </w:r>
      <w:r w:rsidR="00E01D89">
        <w:rPr>
          <w:rFonts w:ascii="Times New Roman" w:eastAsia="Times New Roman" w:hAnsi="Times New Roman" w:cs="Times New Roman"/>
          <w:b/>
          <w:bCs/>
          <w:noProof/>
          <w:color w:val="auto"/>
          <w:szCs w:val="24"/>
          <w:lang w:eastAsia="en-US"/>
        </w:rPr>
        <w:t xml:space="preserve">REPARTI </w:t>
      </w:r>
      <w:r w:rsidR="00F002FE">
        <w:rPr>
          <w:rFonts w:ascii="Times New Roman" w:eastAsia="Times New Roman" w:hAnsi="Times New Roman" w:cs="Times New Roman"/>
          <w:b/>
          <w:bCs/>
          <w:noProof/>
          <w:color w:val="auto"/>
          <w:szCs w:val="24"/>
          <w:lang w:eastAsia="en-US"/>
        </w:rPr>
        <w:t xml:space="preserve"> </w:t>
      </w:r>
      <w:r w:rsidR="00E01D89">
        <w:rPr>
          <w:rFonts w:ascii="Times New Roman" w:eastAsia="Times New Roman" w:hAnsi="Times New Roman" w:cs="Times New Roman"/>
          <w:b/>
          <w:bCs/>
          <w:noProof/>
          <w:color w:val="auto"/>
          <w:szCs w:val="24"/>
          <w:lang w:eastAsia="en-US"/>
        </w:rPr>
        <w:t>OSPEDALIERI”</w:t>
      </w:r>
      <w:r w:rsidR="00DD1D57" w:rsidRPr="00DD1D57">
        <w:rPr>
          <w:rFonts w:ascii="Times New Roman" w:eastAsia="Times New Roman" w:hAnsi="Times New Roman" w:cs="Times New Roman"/>
          <w:b/>
          <w:bCs/>
          <w:noProof/>
          <w:color w:val="auto"/>
          <w:szCs w:val="24"/>
          <w:lang w:eastAsia="en-US"/>
        </w:rPr>
        <w:t>:</w:t>
      </w:r>
    </w:p>
    <w:p w:rsidR="00DD1D57" w:rsidRPr="00DD1D57" w:rsidRDefault="00DD1D57" w:rsidP="00DD1D57">
      <w:pPr>
        <w:widowControl w:val="0"/>
        <w:tabs>
          <w:tab w:val="left" w:pos="-284"/>
          <w:tab w:val="left" w:pos="567"/>
        </w:tabs>
        <w:spacing w:before="40" w:after="40" w:line="240" w:lineRule="auto"/>
        <w:ind w:left="0" w:right="424" w:firstLine="0"/>
        <w:rPr>
          <w:rFonts w:ascii="Times New Roman" w:eastAsia="Times New Roman" w:hAnsi="Times New Roman" w:cs="Times New Roman"/>
          <w:b/>
          <w:bCs/>
          <w:noProof/>
          <w:color w:val="auto"/>
          <w:szCs w:val="24"/>
          <w:lang w:eastAsia="en-US"/>
        </w:rPr>
      </w:pPr>
    </w:p>
    <w:p w:rsidR="00DD1D57" w:rsidRPr="00DC1B2F" w:rsidRDefault="00AA5B63" w:rsidP="006D77CA">
      <w:pPr>
        <w:widowControl w:val="0"/>
        <w:tabs>
          <w:tab w:val="left" w:pos="-284"/>
          <w:tab w:val="left" w:pos="567"/>
          <w:tab w:val="left" w:pos="1134"/>
        </w:tabs>
        <w:spacing w:before="40" w:after="40" w:line="240" w:lineRule="auto"/>
        <w:ind w:left="1134" w:right="424" w:firstLine="0"/>
        <w:outlineLvl w:val="1"/>
        <w:rPr>
          <w:rFonts w:ascii="Times New Roman" w:eastAsia="Times New Roman" w:hAnsi="Times New Roman" w:cs="Times New Roman"/>
          <w:noProof/>
          <w:color w:val="auto"/>
          <w:szCs w:val="24"/>
          <w:lang w:eastAsia="en-US"/>
        </w:rPr>
      </w:pPr>
      <w:r w:rsidRPr="00DC1B2F">
        <w:rPr>
          <w:rFonts w:ascii="Times New Roman" w:eastAsia="Times New Roman" w:hAnsi="Times New Roman" w:cs="Times New Roman"/>
          <w:bCs/>
          <w:noProof/>
          <w:color w:val="auto"/>
          <w:spacing w:val="-2"/>
          <w:szCs w:val="24"/>
          <w:lang w:eastAsia="en-US"/>
        </w:rPr>
        <w:t>Da utilizzare per l</w:t>
      </w:r>
      <w:r w:rsidR="00DD1D57" w:rsidRPr="00DC1B2F">
        <w:rPr>
          <w:rFonts w:ascii="Times New Roman" w:eastAsia="Times New Roman" w:hAnsi="Times New Roman" w:cs="Times New Roman"/>
          <w:bCs/>
          <w:noProof/>
          <w:color w:val="auto"/>
          <w:spacing w:val="-2"/>
          <w:szCs w:val="24"/>
          <w:lang w:eastAsia="en-US"/>
        </w:rPr>
        <w:t>a</w:t>
      </w:r>
      <w:r w:rsidR="00DD1D57" w:rsidRPr="00DC1B2F">
        <w:rPr>
          <w:rFonts w:ascii="Times New Roman" w:eastAsia="Times New Roman" w:hAnsi="Times New Roman" w:cs="Times New Roman"/>
          <w:bCs/>
          <w:noProof/>
          <w:color w:val="auto"/>
          <w:spacing w:val="25"/>
          <w:szCs w:val="24"/>
          <w:lang w:eastAsia="en-US"/>
        </w:rPr>
        <w:t xml:space="preserve"> </w:t>
      </w:r>
      <w:r w:rsidR="00DD1D57" w:rsidRPr="00DC1B2F">
        <w:rPr>
          <w:rFonts w:ascii="Times New Roman" w:eastAsia="Times New Roman" w:hAnsi="Times New Roman" w:cs="Times New Roman"/>
          <w:bCs/>
          <w:noProof/>
          <w:color w:val="auto"/>
          <w:spacing w:val="-1"/>
          <w:szCs w:val="24"/>
          <w:lang w:eastAsia="en-US"/>
        </w:rPr>
        <w:t>richiesta</w:t>
      </w:r>
      <w:r w:rsidR="00DD1D57" w:rsidRPr="00DC1B2F">
        <w:rPr>
          <w:rFonts w:ascii="Times New Roman" w:eastAsia="Times New Roman" w:hAnsi="Times New Roman" w:cs="Times New Roman"/>
          <w:bCs/>
          <w:noProof/>
          <w:color w:val="auto"/>
          <w:spacing w:val="23"/>
          <w:szCs w:val="24"/>
          <w:lang w:eastAsia="en-US"/>
        </w:rPr>
        <w:t xml:space="preserve"> </w:t>
      </w:r>
      <w:r w:rsidRPr="00DC1B2F">
        <w:rPr>
          <w:rFonts w:ascii="Times New Roman" w:eastAsia="Times New Roman" w:hAnsi="Times New Roman" w:cs="Times New Roman"/>
          <w:bCs/>
          <w:noProof/>
          <w:color w:val="auto"/>
          <w:spacing w:val="23"/>
          <w:szCs w:val="24"/>
          <w:lang w:eastAsia="en-US"/>
        </w:rPr>
        <w:t xml:space="preserve">alla farmacia </w:t>
      </w:r>
      <w:r w:rsidR="00DD1D57" w:rsidRPr="00DC1B2F">
        <w:rPr>
          <w:rFonts w:ascii="Times New Roman" w:eastAsia="Times New Roman" w:hAnsi="Times New Roman" w:cs="Times New Roman"/>
          <w:bCs/>
          <w:noProof/>
          <w:color w:val="auto"/>
          <w:spacing w:val="23"/>
          <w:szCs w:val="24"/>
          <w:lang w:eastAsia="en-US"/>
        </w:rPr>
        <w:t xml:space="preserve">dei bollettari </w:t>
      </w:r>
      <w:r w:rsidR="00DD1D57" w:rsidRPr="00E01D89">
        <w:rPr>
          <w:rFonts w:ascii="Times New Roman" w:eastAsia="Times New Roman" w:hAnsi="Times New Roman" w:cs="Times New Roman"/>
          <w:bCs/>
          <w:noProof/>
          <w:color w:val="auto"/>
          <w:szCs w:val="24"/>
          <w:lang w:eastAsia="en-US"/>
        </w:rPr>
        <w:t>di</w:t>
      </w:r>
      <w:r w:rsidR="00DD1D57" w:rsidRPr="00E01D89">
        <w:rPr>
          <w:rFonts w:ascii="Times New Roman" w:eastAsia="Times New Roman" w:hAnsi="Times New Roman" w:cs="Times New Roman"/>
          <w:bCs/>
          <w:noProof/>
          <w:color w:val="auto"/>
          <w:spacing w:val="125"/>
          <w:szCs w:val="24"/>
          <w:lang w:eastAsia="en-US"/>
        </w:rPr>
        <w:t xml:space="preserve"> </w:t>
      </w:r>
      <w:r w:rsidR="00DD1D57" w:rsidRPr="00DC1B2F">
        <w:rPr>
          <w:rFonts w:ascii="Times New Roman" w:eastAsia="Times New Roman" w:hAnsi="Times New Roman" w:cs="Times New Roman"/>
          <w:bCs/>
          <w:noProof/>
          <w:color w:val="auto"/>
          <w:spacing w:val="-1"/>
          <w:szCs w:val="24"/>
          <w:u w:val="single"/>
          <w:lang w:eastAsia="en-US"/>
        </w:rPr>
        <w:t>Approvvigionamento</w:t>
      </w:r>
      <w:r w:rsidR="00DC1B2F">
        <w:rPr>
          <w:rFonts w:ascii="Times New Roman" w:eastAsia="Times New Roman" w:hAnsi="Times New Roman" w:cs="Times New Roman"/>
          <w:bCs/>
          <w:noProof/>
          <w:color w:val="auto"/>
          <w:szCs w:val="24"/>
          <w:lang w:eastAsia="en-US"/>
        </w:rPr>
        <w:t>”</w:t>
      </w:r>
      <w:r w:rsidR="00E01D89">
        <w:rPr>
          <w:rFonts w:ascii="Times New Roman" w:eastAsia="Times New Roman" w:hAnsi="Times New Roman" w:cs="Times New Roman"/>
          <w:bCs/>
          <w:noProof/>
          <w:color w:val="auto"/>
          <w:szCs w:val="24"/>
          <w:lang w:eastAsia="en-US"/>
        </w:rPr>
        <w:t xml:space="preserve"> </w:t>
      </w:r>
      <w:r w:rsidR="00DC1B2F">
        <w:rPr>
          <w:rFonts w:ascii="Times New Roman" w:eastAsia="Times New Roman" w:hAnsi="Times New Roman" w:cs="Times New Roman"/>
          <w:bCs/>
          <w:noProof/>
          <w:color w:val="auto"/>
          <w:szCs w:val="24"/>
          <w:lang w:eastAsia="en-US"/>
        </w:rPr>
        <w:t xml:space="preserve">6423A” </w:t>
      </w:r>
      <w:r w:rsidR="00DD1D57" w:rsidRPr="00DC1B2F">
        <w:rPr>
          <w:rFonts w:ascii="Times New Roman" w:eastAsia="Times New Roman" w:hAnsi="Times New Roman" w:cs="Times New Roman"/>
          <w:bCs/>
          <w:noProof/>
          <w:color w:val="auto"/>
          <w:spacing w:val="-1"/>
          <w:szCs w:val="24"/>
          <w:u w:val="single"/>
          <w:lang w:eastAsia="en-US"/>
        </w:rPr>
        <w:t xml:space="preserve"> e </w:t>
      </w:r>
      <w:r w:rsidR="00DD1D57" w:rsidRPr="00DC1B2F">
        <w:rPr>
          <w:rFonts w:ascii="Times New Roman" w:eastAsia="Times New Roman" w:hAnsi="Times New Roman" w:cs="Times New Roman"/>
          <w:bCs/>
          <w:noProof/>
          <w:color w:val="auto"/>
          <w:szCs w:val="24"/>
          <w:u w:val="single"/>
          <w:lang w:eastAsia="en-US"/>
        </w:rPr>
        <w:t>di</w:t>
      </w:r>
      <w:r w:rsidR="00E01D89">
        <w:rPr>
          <w:rFonts w:ascii="Times New Roman" w:eastAsia="Times New Roman" w:hAnsi="Times New Roman" w:cs="Times New Roman"/>
          <w:bCs/>
          <w:noProof/>
          <w:color w:val="auto"/>
          <w:spacing w:val="125"/>
          <w:szCs w:val="24"/>
          <w:u w:val="single"/>
          <w:lang w:eastAsia="en-US"/>
        </w:rPr>
        <w:t xml:space="preserve"> </w:t>
      </w:r>
      <w:r w:rsidR="00DD1D57" w:rsidRPr="00DC1B2F">
        <w:rPr>
          <w:rFonts w:ascii="Times New Roman" w:eastAsia="Times New Roman" w:hAnsi="Times New Roman" w:cs="Times New Roman"/>
          <w:bCs/>
          <w:noProof/>
          <w:color w:val="auto"/>
          <w:spacing w:val="-1"/>
          <w:szCs w:val="24"/>
          <w:u w:val="single"/>
          <w:lang w:eastAsia="en-US"/>
        </w:rPr>
        <w:t>Restituzione</w:t>
      </w:r>
      <w:r w:rsidR="00DC1B2F">
        <w:rPr>
          <w:rFonts w:ascii="Times New Roman" w:eastAsia="Times New Roman" w:hAnsi="Times New Roman" w:cs="Times New Roman"/>
          <w:bCs/>
          <w:noProof/>
          <w:color w:val="auto"/>
          <w:szCs w:val="24"/>
          <w:lang w:eastAsia="en-US"/>
        </w:rPr>
        <w:t>”</w:t>
      </w:r>
      <w:r w:rsidR="00E01D89">
        <w:rPr>
          <w:rFonts w:ascii="Times New Roman" w:eastAsia="Times New Roman" w:hAnsi="Times New Roman" w:cs="Times New Roman"/>
          <w:bCs/>
          <w:noProof/>
          <w:color w:val="auto"/>
          <w:szCs w:val="24"/>
          <w:lang w:eastAsia="en-US"/>
        </w:rPr>
        <w:t xml:space="preserve"> </w:t>
      </w:r>
      <w:r w:rsidR="00DC1B2F">
        <w:rPr>
          <w:rFonts w:ascii="Times New Roman" w:eastAsia="Times New Roman" w:hAnsi="Times New Roman" w:cs="Times New Roman"/>
          <w:bCs/>
          <w:noProof/>
          <w:color w:val="auto"/>
          <w:szCs w:val="24"/>
          <w:lang w:eastAsia="en-US"/>
        </w:rPr>
        <w:t>6423R</w:t>
      </w:r>
      <w:r w:rsidR="00DC1B2F" w:rsidRPr="00E01D89">
        <w:rPr>
          <w:rFonts w:ascii="Times New Roman" w:eastAsia="Times New Roman" w:hAnsi="Times New Roman" w:cs="Times New Roman"/>
          <w:bCs/>
          <w:noProof/>
          <w:color w:val="auto"/>
          <w:szCs w:val="24"/>
          <w:lang w:eastAsia="en-US"/>
        </w:rPr>
        <w:t>”</w:t>
      </w:r>
      <w:r w:rsidRPr="00E01D89">
        <w:rPr>
          <w:rFonts w:ascii="Times New Roman" w:eastAsia="Times New Roman" w:hAnsi="Times New Roman" w:cs="Times New Roman"/>
          <w:bCs/>
          <w:noProof/>
          <w:color w:val="auto"/>
          <w:spacing w:val="-1"/>
          <w:szCs w:val="24"/>
          <w:lang w:eastAsia="en-US"/>
        </w:rPr>
        <w:t xml:space="preserve">.   La compilazione deve </w:t>
      </w:r>
      <w:r w:rsidRPr="00DC1B2F">
        <w:rPr>
          <w:rFonts w:ascii="Times New Roman" w:eastAsia="Times New Roman" w:hAnsi="Times New Roman" w:cs="Times New Roman"/>
          <w:bCs/>
          <w:noProof/>
          <w:color w:val="auto"/>
          <w:szCs w:val="24"/>
          <w:lang w:eastAsia="en-US"/>
        </w:rPr>
        <w:t xml:space="preserve">essere </w:t>
      </w:r>
      <w:r w:rsidR="00DD1D57" w:rsidRPr="00DC1B2F">
        <w:rPr>
          <w:rFonts w:ascii="Times New Roman" w:eastAsia="Times New Roman" w:hAnsi="Times New Roman" w:cs="Times New Roman"/>
          <w:bCs/>
          <w:noProof/>
          <w:color w:val="auto"/>
          <w:spacing w:val="24"/>
          <w:szCs w:val="24"/>
          <w:lang w:eastAsia="en-US"/>
        </w:rPr>
        <w:t xml:space="preserve"> </w:t>
      </w:r>
      <w:r w:rsidR="00DD1D57" w:rsidRPr="00DC1B2F">
        <w:rPr>
          <w:rFonts w:ascii="Times New Roman" w:eastAsia="Times New Roman" w:hAnsi="Times New Roman" w:cs="Times New Roman"/>
          <w:bCs/>
          <w:noProof/>
          <w:color w:val="auto"/>
          <w:spacing w:val="-1"/>
          <w:szCs w:val="24"/>
          <w:lang w:eastAsia="en-US"/>
        </w:rPr>
        <w:t>effettuata</w:t>
      </w:r>
      <w:r w:rsidR="00DD1D57" w:rsidRPr="00DC1B2F">
        <w:rPr>
          <w:rFonts w:ascii="Times New Roman" w:eastAsia="Times New Roman" w:hAnsi="Times New Roman" w:cs="Times New Roman"/>
          <w:bCs/>
          <w:noProof/>
          <w:color w:val="auto"/>
          <w:spacing w:val="24"/>
          <w:szCs w:val="24"/>
          <w:lang w:eastAsia="en-US"/>
        </w:rPr>
        <w:t xml:space="preserve"> </w:t>
      </w:r>
      <w:r w:rsidR="00DD1D57" w:rsidRPr="00DC1B2F">
        <w:rPr>
          <w:rFonts w:ascii="Times New Roman" w:eastAsia="Times New Roman" w:hAnsi="Times New Roman" w:cs="Times New Roman"/>
          <w:bCs/>
          <w:noProof/>
          <w:color w:val="auto"/>
          <w:spacing w:val="-1"/>
          <w:szCs w:val="24"/>
          <w:lang w:eastAsia="en-US"/>
        </w:rPr>
        <w:t>dal</w:t>
      </w:r>
      <w:r w:rsidR="00DD1D57" w:rsidRPr="00DC1B2F">
        <w:rPr>
          <w:rFonts w:ascii="Times New Roman" w:eastAsia="Times New Roman" w:hAnsi="Times New Roman" w:cs="Times New Roman"/>
          <w:bCs/>
          <w:noProof/>
          <w:color w:val="auto"/>
          <w:spacing w:val="24"/>
          <w:szCs w:val="24"/>
          <w:lang w:eastAsia="en-US"/>
        </w:rPr>
        <w:t xml:space="preserve"> </w:t>
      </w:r>
      <w:r w:rsidR="00DD1D57" w:rsidRPr="00561ED6">
        <w:rPr>
          <w:rFonts w:ascii="Times New Roman" w:eastAsia="Times New Roman" w:hAnsi="Times New Roman" w:cs="Times New Roman"/>
          <w:bCs/>
          <w:noProof/>
          <w:color w:val="auto"/>
          <w:spacing w:val="-1"/>
          <w:szCs w:val="24"/>
          <w:lang w:eastAsia="en-US"/>
        </w:rPr>
        <w:t>Responsabile</w:t>
      </w:r>
      <w:r w:rsidR="00DD1D57" w:rsidRPr="00DC1B2F">
        <w:rPr>
          <w:rFonts w:ascii="Times New Roman" w:eastAsia="Times New Roman" w:hAnsi="Times New Roman" w:cs="Times New Roman"/>
          <w:bCs/>
          <w:noProof/>
          <w:color w:val="auto"/>
          <w:spacing w:val="-1"/>
          <w:szCs w:val="24"/>
          <w:lang w:eastAsia="en-US"/>
        </w:rPr>
        <w:t xml:space="preserve"> del Reparto</w:t>
      </w:r>
      <w:r w:rsidR="00F81011">
        <w:rPr>
          <w:rFonts w:ascii="Times New Roman" w:eastAsia="Times New Roman" w:hAnsi="Times New Roman" w:cs="Times New Roman"/>
          <w:bCs/>
          <w:noProof/>
          <w:color w:val="auto"/>
          <w:spacing w:val="-1"/>
          <w:szCs w:val="24"/>
          <w:lang w:eastAsia="en-US"/>
        </w:rPr>
        <w:t>,</w:t>
      </w:r>
      <w:r w:rsidR="003E38F9" w:rsidRPr="00DC1B2F">
        <w:rPr>
          <w:rFonts w:ascii="Times New Roman" w:eastAsia="Times New Roman" w:hAnsi="Times New Roman" w:cs="Times New Roman"/>
          <w:bCs/>
          <w:noProof/>
          <w:color w:val="auto"/>
          <w:spacing w:val="-1"/>
          <w:szCs w:val="24"/>
          <w:lang w:eastAsia="en-US"/>
        </w:rPr>
        <w:t xml:space="preserve"> </w:t>
      </w:r>
      <w:r w:rsidR="00DD1D57" w:rsidRPr="00DC1B2F">
        <w:rPr>
          <w:rFonts w:ascii="Times New Roman" w:eastAsia="Times New Roman" w:hAnsi="Times New Roman" w:cs="Times New Roman"/>
          <w:bCs/>
          <w:noProof/>
          <w:color w:val="auto"/>
          <w:spacing w:val="-1"/>
          <w:szCs w:val="24"/>
          <w:lang w:eastAsia="en-US"/>
        </w:rPr>
        <w:t xml:space="preserve">il quale </w:t>
      </w:r>
      <w:r w:rsidR="00DD1D57" w:rsidRPr="00DC1B2F">
        <w:rPr>
          <w:rFonts w:ascii="Times New Roman" w:eastAsia="Times New Roman" w:hAnsi="Times New Roman" w:cs="Times New Roman"/>
          <w:noProof/>
          <w:color w:val="auto"/>
          <w:szCs w:val="24"/>
          <w:lang w:eastAsia="en-US"/>
        </w:rPr>
        <w:t>dovrà riportare il timbro dell’ U.O. a cui</w:t>
      </w:r>
      <w:r w:rsidR="00E01D89">
        <w:rPr>
          <w:rFonts w:ascii="Times New Roman" w:eastAsia="Times New Roman" w:hAnsi="Times New Roman" w:cs="Times New Roman"/>
          <w:noProof/>
          <w:color w:val="auto"/>
          <w:szCs w:val="24"/>
          <w:lang w:eastAsia="en-US"/>
        </w:rPr>
        <w:t xml:space="preserve"> è destinato l’utilizzo</w:t>
      </w:r>
      <w:r w:rsidR="00DD1D57" w:rsidRPr="00DC1B2F">
        <w:rPr>
          <w:rFonts w:ascii="Times New Roman" w:eastAsia="Times New Roman" w:hAnsi="Times New Roman" w:cs="Times New Roman"/>
          <w:noProof/>
          <w:color w:val="auto"/>
          <w:szCs w:val="24"/>
          <w:lang w:eastAsia="en-US"/>
        </w:rPr>
        <w:t>.</w:t>
      </w:r>
    </w:p>
    <w:p w:rsidR="00DD1D57" w:rsidRPr="00DC1B2F" w:rsidRDefault="00DD1D57" w:rsidP="00DD1D57">
      <w:pPr>
        <w:widowControl w:val="0"/>
        <w:tabs>
          <w:tab w:val="left" w:pos="-284"/>
          <w:tab w:val="left" w:pos="567"/>
          <w:tab w:val="left" w:pos="1134"/>
        </w:tabs>
        <w:spacing w:before="40" w:after="40" w:line="240" w:lineRule="auto"/>
        <w:ind w:left="1134" w:right="424" w:firstLine="0"/>
        <w:outlineLvl w:val="1"/>
        <w:rPr>
          <w:rFonts w:ascii="Times New Roman" w:eastAsia="Times New Roman" w:hAnsi="Times New Roman" w:cs="Times New Roman"/>
          <w:noProof/>
          <w:color w:val="auto"/>
          <w:szCs w:val="24"/>
          <w:lang w:eastAsia="en-US"/>
        </w:rPr>
      </w:pPr>
    </w:p>
    <w:p w:rsidR="00DD1D57" w:rsidRPr="00DC1B2F" w:rsidRDefault="00DD1D57" w:rsidP="005E0C0C">
      <w:pPr>
        <w:widowControl w:val="0"/>
        <w:tabs>
          <w:tab w:val="left" w:pos="-284"/>
          <w:tab w:val="left" w:pos="567"/>
          <w:tab w:val="left" w:pos="1134"/>
        </w:tabs>
        <w:spacing w:before="40" w:after="40" w:line="240" w:lineRule="auto"/>
        <w:ind w:left="1134" w:right="424" w:firstLine="0"/>
        <w:outlineLvl w:val="1"/>
        <w:rPr>
          <w:rFonts w:ascii="Times New Roman" w:eastAsia="Times New Roman" w:hAnsi="Times New Roman" w:cs="Times New Roman"/>
          <w:noProof/>
          <w:color w:val="auto"/>
          <w:szCs w:val="24"/>
          <w:lang w:eastAsia="en-US"/>
        </w:rPr>
      </w:pPr>
      <w:r w:rsidRPr="00DC1B2F">
        <w:rPr>
          <w:rFonts w:ascii="Times New Roman" w:eastAsia="Times New Roman" w:hAnsi="Times New Roman" w:cs="Times New Roman"/>
          <w:noProof/>
          <w:color w:val="auto"/>
          <w:szCs w:val="24"/>
          <w:lang w:eastAsia="en-US"/>
        </w:rPr>
        <w:t xml:space="preserve">Il blocco </w:t>
      </w:r>
      <w:r w:rsidR="00DC1B2F">
        <w:rPr>
          <w:rFonts w:ascii="Times New Roman" w:eastAsia="Times New Roman" w:hAnsi="Times New Roman" w:cs="Times New Roman"/>
          <w:noProof/>
          <w:color w:val="auto"/>
          <w:szCs w:val="24"/>
          <w:lang w:eastAsia="en-US"/>
        </w:rPr>
        <w:t xml:space="preserve">è </w:t>
      </w:r>
      <w:r w:rsidRPr="00DC1B2F">
        <w:rPr>
          <w:rFonts w:ascii="Times New Roman" w:eastAsia="Times New Roman" w:hAnsi="Times New Roman" w:cs="Times New Roman"/>
          <w:noProof/>
          <w:color w:val="auto"/>
          <w:szCs w:val="24"/>
          <w:lang w:eastAsia="en-US"/>
        </w:rPr>
        <w:t>autoricalcant</w:t>
      </w:r>
      <w:r w:rsidR="00DC1B2F">
        <w:rPr>
          <w:rFonts w:ascii="Times New Roman" w:eastAsia="Times New Roman" w:hAnsi="Times New Roman" w:cs="Times New Roman"/>
          <w:noProof/>
          <w:color w:val="auto"/>
          <w:szCs w:val="24"/>
          <w:lang w:eastAsia="en-US"/>
        </w:rPr>
        <w:t>e</w:t>
      </w:r>
      <w:r w:rsidRPr="00DC1B2F">
        <w:rPr>
          <w:rFonts w:ascii="Times New Roman" w:eastAsia="Times New Roman" w:hAnsi="Times New Roman" w:cs="Times New Roman"/>
          <w:noProof/>
          <w:color w:val="auto"/>
          <w:szCs w:val="24"/>
          <w:lang w:eastAsia="en-US"/>
        </w:rPr>
        <w:t xml:space="preserve">, </w:t>
      </w:r>
      <w:r w:rsidR="00DC1B2F">
        <w:rPr>
          <w:rFonts w:ascii="Times New Roman" w:eastAsia="Times New Roman" w:hAnsi="Times New Roman" w:cs="Times New Roman"/>
          <w:noProof/>
          <w:color w:val="auto"/>
          <w:szCs w:val="24"/>
          <w:lang w:eastAsia="en-US"/>
        </w:rPr>
        <w:t xml:space="preserve">una copia </w:t>
      </w:r>
      <w:r w:rsidRPr="00DC1B2F">
        <w:rPr>
          <w:rFonts w:ascii="Times New Roman" w:eastAsia="Times New Roman" w:hAnsi="Times New Roman" w:cs="Times New Roman"/>
          <w:noProof/>
          <w:color w:val="auto"/>
          <w:szCs w:val="24"/>
          <w:lang w:eastAsia="en-US"/>
        </w:rPr>
        <w:t>destinata alla Farmacia Interna e l’altra conservata dal Reparto Richiedente.</w:t>
      </w:r>
    </w:p>
    <w:p w:rsidR="00DD1D57" w:rsidRPr="00DD1D57" w:rsidRDefault="00DD1D57" w:rsidP="005E0C0C">
      <w:pPr>
        <w:widowControl w:val="0"/>
        <w:tabs>
          <w:tab w:val="left" w:pos="-284"/>
          <w:tab w:val="left" w:pos="567"/>
          <w:tab w:val="left" w:pos="1134"/>
        </w:tabs>
        <w:spacing w:before="40" w:after="40" w:line="240" w:lineRule="auto"/>
        <w:ind w:left="0" w:right="424" w:firstLine="0"/>
        <w:outlineLvl w:val="1"/>
        <w:rPr>
          <w:rFonts w:ascii="Times New Roman" w:eastAsia="Times New Roman" w:hAnsi="Times New Roman" w:cs="Times New Roman"/>
          <w:noProof/>
          <w:color w:val="auto"/>
          <w:szCs w:val="24"/>
          <w:lang w:eastAsia="en-US"/>
        </w:rPr>
      </w:pPr>
    </w:p>
    <w:p w:rsidR="00DD1D57" w:rsidRPr="00DD1D57" w:rsidRDefault="005E0C0C" w:rsidP="00DD1D57">
      <w:pPr>
        <w:widowControl w:val="0"/>
        <w:tabs>
          <w:tab w:val="left" w:pos="-284"/>
          <w:tab w:val="left" w:pos="567"/>
          <w:tab w:val="left" w:pos="1134"/>
        </w:tabs>
        <w:spacing w:before="40" w:after="40" w:line="240" w:lineRule="auto"/>
        <w:ind w:left="1134" w:right="424" w:firstLine="0"/>
        <w:outlineLvl w:val="1"/>
        <w:rPr>
          <w:rFonts w:ascii="Times New Roman" w:eastAsia="Times New Roman" w:hAnsi="Times New Roman" w:cs="Times New Roman"/>
          <w:noProof/>
          <w:color w:val="auto"/>
          <w:szCs w:val="24"/>
          <w:lang w:eastAsia="en-US"/>
        </w:rPr>
      </w:pPr>
      <w:r>
        <w:rPr>
          <w:rFonts w:ascii="Times New Roman" w:eastAsia="Times New Roman" w:hAnsi="Times New Roman" w:cs="Times New Roman"/>
          <w:noProof/>
          <w:color w:val="auto"/>
          <w:szCs w:val="24"/>
          <w:lang w:eastAsia="en-US"/>
        </w:rPr>
        <w:t>Nel</w:t>
      </w:r>
      <w:r w:rsidR="00F81011">
        <w:rPr>
          <w:rFonts w:ascii="Times New Roman" w:eastAsia="Times New Roman" w:hAnsi="Times New Roman" w:cs="Times New Roman"/>
          <w:noProof/>
          <w:color w:val="auto"/>
          <w:szCs w:val="24"/>
          <w:lang w:eastAsia="en-US"/>
        </w:rPr>
        <w:t xml:space="preserve"> modulo</w:t>
      </w:r>
      <w:r w:rsidR="00DD1D57" w:rsidRPr="00DD1D57">
        <w:rPr>
          <w:rFonts w:ascii="Times New Roman" w:eastAsia="Times New Roman" w:hAnsi="Times New Roman" w:cs="Times New Roman"/>
          <w:noProof/>
          <w:color w:val="auto"/>
          <w:szCs w:val="24"/>
          <w:lang w:eastAsia="en-US"/>
        </w:rPr>
        <w:t xml:space="preserve"> il </w:t>
      </w:r>
      <w:r w:rsidR="00DD1D57" w:rsidRPr="00DD1D57">
        <w:rPr>
          <w:rFonts w:ascii="Times New Roman" w:eastAsia="Times New Roman" w:hAnsi="Times New Roman" w:cs="Times New Roman"/>
          <w:b/>
          <w:noProof/>
          <w:color w:val="auto"/>
          <w:szCs w:val="24"/>
          <w:u w:val="single"/>
          <w:lang w:eastAsia="en-US"/>
        </w:rPr>
        <w:t>Responsabile del Reparto</w:t>
      </w:r>
      <w:r w:rsidR="00DD1D57" w:rsidRPr="00DD1D57">
        <w:rPr>
          <w:rFonts w:ascii="Times New Roman" w:eastAsia="Times New Roman" w:hAnsi="Times New Roman" w:cs="Times New Roman"/>
          <w:noProof/>
          <w:color w:val="auto"/>
          <w:szCs w:val="24"/>
          <w:lang w:eastAsia="en-US"/>
        </w:rPr>
        <w:t xml:space="preserve"> dovrà indicare:</w:t>
      </w:r>
    </w:p>
    <w:p w:rsidR="00DD1D57" w:rsidRPr="00DD1D57" w:rsidRDefault="00DD1D57" w:rsidP="00DD1D57">
      <w:pPr>
        <w:widowControl w:val="0"/>
        <w:tabs>
          <w:tab w:val="left" w:pos="-284"/>
          <w:tab w:val="left" w:pos="567"/>
          <w:tab w:val="left" w:pos="1134"/>
        </w:tabs>
        <w:spacing w:before="40" w:after="40" w:line="240" w:lineRule="auto"/>
        <w:ind w:left="1134" w:right="424" w:firstLine="0"/>
        <w:outlineLvl w:val="1"/>
        <w:rPr>
          <w:rFonts w:ascii="Times New Roman" w:eastAsia="Times New Roman" w:hAnsi="Times New Roman" w:cs="Times New Roman"/>
          <w:noProof/>
          <w:color w:val="auto"/>
          <w:szCs w:val="24"/>
          <w:lang w:eastAsia="en-US"/>
        </w:rPr>
      </w:pPr>
    </w:p>
    <w:p w:rsidR="00DD1D57" w:rsidRPr="00DD1D57" w:rsidRDefault="00DD1D57" w:rsidP="00DD1D57">
      <w:pPr>
        <w:widowControl w:val="0"/>
        <w:numPr>
          <w:ilvl w:val="0"/>
          <w:numId w:val="9"/>
        </w:numPr>
        <w:tabs>
          <w:tab w:val="left" w:pos="-284"/>
          <w:tab w:val="left" w:pos="567"/>
          <w:tab w:val="left" w:pos="1134"/>
        </w:tabs>
        <w:spacing w:before="40" w:after="40" w:line="240" w:lineRule="auto"/>
        <w:ind w:right="424"/>
        <w:outlineLvl w:val="1"/>
        <w:rPr>
          <w:rFonts w:ascii="Times New Roman" w:eastAsia="Times New Roman" w:hAnsi="Times New Roman" w:cs="Times New Roman"/>
          <w:noProof/>
          <w:color w:val="auto"/>
          <w:szCs w:val="24"/>
          <w:lang w:eastAsia="en-US"/>
        </w:rPr>
      </w:pPr>
      <w:r w:rsidRPr="00DD1D57">
        <w:rPr>
          <w:rFonts w:ascii="Times New Roman" w:eastAsia="Times New Roman" w:hAnsi="Times New Roman" w:cs="Times New Roman"/>
          <w:noProof/>
          <w:color w:val="auto"/>
          <w:szCs w:val="24"/>
          <w:lang w:eastAsia="en-US"/>
        </w:rPr>
        <w:t>n° di bollettario/i richiesto/i;</w:t>
      </w:r>
    </w:p>
    <w:p w:rsidR="00DD1D57" w:rsidRPr="00DD1D57" w:rsidRDefault="00DD1D57" w:rsidP="00DD1D57">
      <w:pPr>
        <w:widowControl w:val="0"/>
        <w:numPr>
          <w:ilvl w:val="0"/>
          <w:numId w:val="9"/>
        </w:numPr>
        <w:tabs>
          <w:tab w:val="left" w:pos="-284"/>
          <w:tab w:val="left" w:pos="567"/>
          <w:tab w:val="left" w:pos="1134"/>
        </w:tabs>
        <w:spacing w:before="40" w:after="40" w:line="240" w:lineRule="auto"/>
        <w:ind w:right="424"/>
        <w:outlineLvl w:val="1"/>
        <w:rPr>
          <w:rFonts w:ascii="Times New Roman" w:eastAsia="Times New Roman" w:hAnsi="Times New Roman" w:cs="Times New Roman"/>
          <w:noProof/>
          <w:color w:val="auto"/>
          <w:szCs w:val="24"/>
          <w:lang w:eastAsia="en-US"/>
        </w:rPr>
      </w:pPr>
      <w:r w:rsidRPr="00DD1D57">
        <w:rPr>
          <w:rFonts w:ascii="Times New Roman" w:eastAsia="Times New Roman" w:hAnsi="Times New Roman" w:cs="Times New Roman"/>
          <w:noProof/>
          <w:color w:val="auto"/>
          <w:szCs w:val="24"/>
          <w:lang w:eastAsia="en-US"/>
        </w:rPr>
        <w:t>n° di fogli e loro numerazione;</w:t>
      </w:r>
    </w:p>
    <w:p w:rsidR="00DD1D57" w:rsidRPr="00DD1D57" w:rsidRDefault="00DD1D57" w:rsidP="00DD1D57">
      <w:pPr>
        <w:widowControl w:val="0"/>
        <w:numPr>
          <w:ilvl w:val="0"/>
          <w:numId w:val="9"/>
        </w:numPr>
        <w:tabs>
          <w:tab w:val="left" w:pos="-284"/>
          <w:tab w:val="left" w:pos="567"/>
          <w:tab w:val="left" w:pos="1134"/>
        </w:tabs>
        <w:spacing w:before="40" w:after="40" w:line="240" w:lineRule="auto"/>
        <w:ind w:right="424"/>
        <w:outlineLvl w:val="1"/>
        <w:rPr>
          <w:rFonts w:ascii="Times New Roman" w:eastAsia="Times New Roman" w:hAnsi="Times New Roman" w:cs="Times New Roman"/>
          <w:noProof/>
          <w:color w:val="auto"/>
          <w:szCs w:val="24"/>
          <w:lang w:eastAsia="en-US"/>
        </w:rPr>
      </w:pPr>
      <w:r w:rsidRPr="00DD1D57">
        <w:rPr>
          <w:rFonts w:ascii="Times New Roman" w:eastAsia="Times New Roman" w:hAnsi="Times New Roman" w:cs="Times New Roman"/>
          <w:noProof/>
          <w:color w:val="auto"/>
          <w:szCs w:val="24"/>
          <w:lang w:eastAsia="en-US"/>
        </w:rPr>
        <w:t>la tipologia di bollettario richiesto (Approvvigionamento o Restituzione);</w:t>
      </w:r>
    </w:p>
    <w:p w:rsidR="00DD1D57" w:rsidRPr="00DD1D57" w:rsidRDefault="00DD1D57" w:rsidP="00DD1D57">
      <w:pPr>
        <w:widowControl w:val="0"/>
        <w:numPr>
          <w:ilvl w:val="0"/>
          <w:numId w:val="9"/>
        </w:numPr>
        <w:tabs>
          <w:tab w:val="left" w:pos="-284"/>
          <w:tab w:val="left" w:pos="567"/>
          <w:tab w:val="left" w:pos="1134"/>
        </w:tabs>
        <w:spacing w:before="40" w:after="40" w:line="240" w:lineRule="auto"/>
        <w:ind w:right="424"/>
        <w:outlineLvl w:val="1"/>
        <w:rPr>
          <w:rFonts w:ascii="Times New Roman" w:eastAsia="Times New Roman" w:hAnsi="Times New Roman" w:cs="Times New Roman"/>
          <w:noProof/>
          <w:color w:val="auto"/>
          <w:szCs w:val="24"/>
          <w:lang w:eastAsia="en-US"/>
        </w:rPr>
      </w:pPr>
      <w:r w:rsidRPr="00DD1D57">
        <w:rPr>
          <w:rFonts w:ascii="Times New Roman" w:eastAsia="Times New Roman" w:hAnsi="Times New Roman" w:cs="Times New Roman"/>
          <w:noProof/>
          <w:color w:val="auto"/>
          <w:szCs w:val="24"/>
          <w:lang w:eastAsia="en-US"/>
        </w:rPr>
        <w:t>data della richiesta;</w:t>
      </w:r>
    </w:p>
    <w:p w:rsidR="00DD1D57" w:rsidRPr="00DD1D57" w:rsidRDefault="00DD1D57" w:rsidP="00DD1D57">
      <w:pPr>
        <w:widowControl w:val="0"/>
        <w:numPr>
          <w:ilvl w:val="0"/>
          <w:numId w:val="9"/>
        </w:numPr>
        <w:tabs>
          <w:tab w:val="left" w:pos="-284"/>
          <w:tab w:val="left" w:pos="567"/>
          <w:tab w:val="left" w:pos="1134"/>
        </w:tabs>
        <w:spacing w:before="40" w:after="40" w:line="240" w:lineRule="auto"/>
        <w:ind w:right="424"/>
        <w:outlineLvl w:val="1"/>
        <w:rPr>
          <w:rFonts w:ascii="Times New Roman" w:eastAsia="Times New Roman" w:hAnsi="Times New Roman" w:cs="Times New Roman"/>
          <w:noProof/>
          <w:color w:val="auto"/>
          <w:szCs w:val="24"/>
          <w:lang w:eastAsia="en-US"/>
        </w:rPr>
      </w:pPr>
      <w:r w:rsidRPr="00DD1D57">
        <w:rPr>
          <w:rFonts w:ascii="Times New Roman" w:eastAsia="Times New Roman" w:hAnsi="Times New Roman" w:cs="Times New Roman"/>
          <w:noProof/>
          <w:color w:val="auto"/>
          <w:szCs w:val="24"/>
          <w:lang w:eastAsia="en-US"/>
        </w:rPr>
        <w:t>timbro e firma.</w:t>
      </w:r>
    </w:p>
    <w:p w:rsidR="00DD1D57" w:rsidRPr="00DD1D57" w:rsidRDefault="00DD1D57" w:rsidP="00DD1D57">
      <w:pPr>
        <w:widowControl w:val="0"/>
        <w:tabs>
          <w:tab w:val="left" w:pos="-284"/>
          <w:tab w:val="left" w:pos="567"/>
          <w:tab w:val="left" w:pos="1134"/>
        </w:tabs>
        <w:spacing w:before="40" w:after="40" w:line="240" w:lineRule="auto"/>
        <w:ind w:left="1134" w:right="424" w:firstLine="0"/>
        <w:outlineLvl w:val="1"/>
        <w:rPr>
          <w:rFonts w:ascii="Times New Roman" w:eastAsia="Times New Roman" w:hAnsi="Times New Roman" w:cs="Times New Roman"/>
          <w:noProof/>
          <w:color w:val="auto"/>
          <w:szCs w:val="24"/>
          <w:lang w:eastAsia="en-US"/>
        </w:rPr>
      </w:pPr>
    </w:p>
    <w:p w:rsidR="00DD1D57" w:rsidRPr="00DD1D57" w:rsidRDefault="00DD1D57" w:rsidP="00DD1D57">
      <w:pPr>
        <w:widowControl w:val="0"/>
        <w:tabs>
          <w:tab w:val="left" w:pos="-284"/>
          <w:tab w:val="left" w:pos="567"/>
          <w:tab w:val="left" w:pos="1134"/>
        </w:tabs>
        <w:spacing w:before="40" w:after="40" w:line="240" w:lineRule="auto"/>
        <w:ind w:left="1134" w:right="424" w:firstLine="0"/>
        <w:outlineLvl w:val="1"/>
        <w:rPr>
          <w:rFonts w:ascii="Times New Roman" w:eastAsia="Times New Roman" w:hAnsi="Times New Roman" w:cs="Times New Roman"/>
          <w:noProof/>
          <w:color w:val="auto"/>
          <w:szCs w:val="24"/>
          <w:lang w:eastAsia="en-US"/>
        </w:rPr>
      </w:pPr>
      <w:r w:rsidRPr="00DD1D57">
        <w:rPr>
          <w:rFonts w:ascii="Times New Roman" w:eastAsia="Times New Roman" w:hAnsi="Times New Roman" w:cs="Times New Roman"/>
          <w:noProof/>
          <w:color w:val="auto"/>
          <w:szCs w:val="24"/>
          <w:lang w:eastAsia="en-US"/>
        </w:rPr>
        <w:t xml:space="preserve">Nello spazio riservato alla </w:t>
      </w:r>
      <w:r w:rsidRPr="00DD1D57">
        <w:rPr>
          <w:rFonts w:ascii="Times New Roman" w:eastAsia="Times New Roman" w:hAnsi="Times New Roman" w:cs="Times New Roman"/>
          <w:b/>
          <w:noProof/>
          <w:color w:val="auto"/>
          <w:szCs w:val="24"/>
          <w:u w:val="single"/>
          <w:lang w:eastAsia="en-US"/>
        </w:rPr>
        <w:t>Farmacia Interna</w:t>
      </w:r>
      <w:r w:rsidRPr="00DD1D57">
        <w:rPr>
          <w:rFonts w:ascii="Times New Roman" w:eastAsia="Times New Roman" w:hAnsi="Times New Roman" w:cs="Times New Roman"/>
          <w:noProof/>
          <w:color w:val="auto"/>
          <w:szCs w:val="24"/>
          <w:lang w:eastAsia="en-US"/>
        </w:rPr>
        <w:t xml:space="preserve"> verranno indicati:</w:t>
      </w:r>
    </w:p>
    <w:p w:rsidR="00DD1D57" w:rsidRPr="00DD1D57" w:rsidRDefault="00DD1D57" w:rsidP="00DD1D57">
      <w:pPr>
        <w:widowControl w:val="0"/>
        <w:tabs>
          <w:tab w:val="left" w:pos="-284"/>
          <w:tab w:val="left" w:pos="567"/>
          <w:tab w:val="left" w:pos="1134"/>
        </w:tabs>
        <w:spacing w:before="40" w:after="40" w:line="240" w:lineRule="auto"/>
        <w:ind w:left="1134" w:right="424" w:firstLine="0"/>
        <w:outlineLvl w:val="1"/>
        <w:rPr>
          <w:rFonts w:ascii="Times New Roman" w:eastAsia="Times New Roman" w:hAnsi="Times New Roman" w:cs="Times New Roman"/>
          <w:noProof/>
          <w:color w:val="auto"/>
          <w:szCs w:val="24"/>
          <w:lang w:eastAsia="en-US"/>
        </w:rPr>
      </w:pPr>
    </w:p>
    <w:p w:rsidR="00DD1D57" w:rsidRPr="00DD1D57" w:rsidRDefault="00DD1D57" w:rsidP="00DD1D57">
      <w:pPr>
        <w:widowControl w:val="0"/>
        <w:numPr>
          <w:ilvl w:val="0"/>
          <w:numId w:val="10"/>
        </w:numPr>
        <w:tabs>
          <w:tab w:val="left" w:pos="-284"/>
          <w:tab w:val="left" w:pos="567"/>
          <w:tab w:val="left" w:pos="1134"/>
        </w:tabs>
        <w:spacing w:before="40" w:after="40" w:line="240" w:lineRule="auto"/>
        <w:ind w:right="424"/>
        <w:outlineLvl w:val="1"/>
        <w:rPr>
          <w:rFonts w:ascii="Times New Roman" w:eastAsia="Times New Roman" w:hAnsi="Times New Roman" w:cs="Times New Roman"/>
          <w:noProof/>
          <w:color w:val="auto"/>
          <w:szCs w:val="24"/>
          <w:lang w:eastAsia="en-US"/>
        </w:rPr>
      </w:pPr>
      <w:r w:rsidRPr="00DD1D57">
        <w:rPr>
          <w:rFonts w:ascii="Times New Roman" w:eastAsia="Times New Roman" w:hAnsi="Times New Roman" w:cs="Times New Roman"/>
          <w:noProof/>
          <w:color w:val="auto"/>
          <w:szCs w:val="24"/>
          <w:lang w:eastAsia="en-US"/>
        </w:rPr>
        <w:t>data della consegna del/i bollettario/i;</w:t>
      </w:r>
    </w:p>
    <w:p w:rsidR="00DD1D57" w:rsidRPr="00DD1D57" w:rsidRDefault="00DD1D57" w:rsidP="00DD1D57">
      <w:pPr>
        <w:widowControl w:val="0"/>
        <w:numPr>
          <w:ilvl w:val="0"/>
          <w:numId w:val="10"/>
        </w:numPr>
        <w:tabs>
          <w:tab w:val="left" w:pos="-284"/>
          <w:tab w:val="left" w:pos="567"/>
          <w:tab w:val="left" w:pos="1134"/>
        </w:tabs>
        <w:spacing w:before="40" w:after="40" w:line="240" w:lineRule="auto"/>
        <w:ind w:right="424"/>
        <w:outlineLvl w:val="1"/>
        <w:rPr>
          <w:rFonts w:ascii="Times New Roman" w:eastAsia="Times New Roman" w:hAnsi="Times New Roman" w:cs="Times New Roman"/>
          <w:noProof/>
          <w:color w:val="auto"/>
          <w:szCs w:val="24"/>
          <w:lang w:eastAsia="en-US"/>
        </w:rPr>
      </w:pPr>
      <w:r w:rsidRPr="00DD1D57">
        <w:rPr>
          <w:rFonts w:ascii="Times New Roman" w:eastAsia="Times New Roman" w:hAnsi="Times New Roman" w:cs="Times New Roman"/>
          <w:noProof/>
          <w:color w:val="auto"/>
          <w:szCs w:val="24"/>
          <w:lang w:eastAsia="en-US"/>
        </w:rPr>
        <w:t>n° di bollettario/i richiesto/i e consegnato/i;</w:t>
      </w:r>
    </w:p>
    <w:p w:rsidR="00DD1D57" w:rsidRPr="00DD1D57" w:rsidRDefault="00DD1D57" w:rsidP="00DD1D57">
      <w:pPr>
        <w:widowControl w:val="0"/>
        <w:numPr>
          <w:ilvl w:val="0"/>
          <w:numId w:val="10"/>
        </w:numPr>
        <w:tabs>
          <w:tab w:val="left" w:pos="-284"/>
          <w:tab w:val="left" w:pos="567"/>
          <w:tab w:val="left" w:pos="1134"/>
        </w:tabs>
        <w:spacing w:before="40" w:after="40" w:line="240" w:lineRule="auto"/>
        <w:ind w:right="424"/>
        <w:outlineLvl w:val="1"/>
        <w:rPr>
          <w:rFonts w:ascii="Times New Roman" w:eastAsia="Times New Roman" w:hAnsi="Times New Roman" w:cs="Times New Roman"/>
          <w:noProof/>
          <w:color w:val="auto"/>
          <w:szCs w:val="24"/>
          <w:lang w:eastAsia="en-US"/>
        </w:rPr>
      </w:pPr>
      <w:r w:rsidRPr="00DD1D57">
        <w:rPr>
          <w:rFonts w:ascii="Times New Roman" w:eastAsia="Times New Roman" w:hAnsi="Times New Roman" w:cs="Times New Roman"/>
          <w:noProof/>
          <w:color w:val="auto"/>
          <w:szCs w:val="24"/>
          <w:lang w:eastAsia="en-US"/>
        </w:rPr>
        <w:t>tipologia di bollettario/i richiesto/i (Approvvigionamento o Restituzione);</w:t>
      </w:r>
    </w:p>
    <w:p w:rsidR="00DD1D57" w:rsidRPr="00DD1D57" w:rsidRDefault="00DD1D57" w:rsidP="00DD1D57">
      <w:pPr>
        <w:widowControl w:val="0"/>
        <w:numPr>
          <w:ilvl w:val="0"/>
          <w:numId w:val="10"/>
        </w:numPr>
        <w:tabs>
          <w:tab w:val="left" w:pos="-284"/>
          <w:tab w:val="left" w:pos="567"/>
          <w:tab w:val="left" w:pos="1134"/>
        </w:tabs>
        <w:spacing w:before="40" w:after="40" w:line="240" w:lineRule="auto"/>
        <w:ind w:right="424"/>
        <w:outlineLvl w:val="1"/>
        <w:rPr>
          <w:rFonts w:ascii="Times New Roman" w:eastAsia="Times New Roman" w:hAnsi="Times New Roman" w:cs="Times New Roman"/>
          <w:noProof/>
          <w:color w:val="auto"/>
          <w:szCs w:val="24"/>
          <w:lang w:eastAsia="en-US"/>
        </w:rPr>
      </w:pPr>
      <w:r w:rsidRPr="00DD1D57">
        <w:rPr>
          <w:rFonts w:ascii="Times New Roman" w:eastAsia="Times New Roman" w:hAnsi="Times New Roman" w:cs="Times New Roman"/>
          <w:noProof/>
          <w:color w:val="auto"/>
          <w:szCs w:val="24"/>
          <w:lang w:eastAsia="en-US"/>
        </w:rPr>
        <w:t>n° progressivo assegnato dalla Farmacia che contrassegna il singolo blocchetto;</w:t>
      </w:r>
    </w:p>
    <w:p w:rsidR="00DD1D57" w:rsidRPr="00DD1D57" w:rsidRDefault="00DD1D57" w:rsidP="00DD1D57">
      <w:pPr>
        <w:widowControl w:val="0"/>
        <w:numPr>
          <w:ilvl w:val="0"/>
          <w:numId w:val="10"/>
        </w:numPr>
        <w:tabs>
          <w:tab w:val="left" w:pos="-284"/>
          <w:tab w:val="left" w:pos="567"/>
          <w:tab w:val="left" w:pos="1134"/>
        </w:tabs>
        <w:spacing w:before="40" w:after="40" w:line="240" w:lineRule="auto"/>
        <w:ind w:right="424"/>
        <w:outlineLvl w:val="1"/>
        <w:rPr>
          <w:rFonts w:ascii="Times New Roman" w:eastAsia="Times New Roman" w:hAnsi="Times New Roman" w:cs="Times New Roman"/>
          <w:noProof/>
          <w:color w:val="auto"/>
          <w:szCs w:val="24"/>
          <w:lang w:eastAsia="en-US"/>
        </w:rPr>
      </w:pPr>
      <w:r w:rsidRPr="00DD1D57">
        <w:rPr>
          <w:rFonts w:ascii="Times New Roman" w:eastAsia="Times New Roman" w:hAnsi="Times New Roman" w:cs="Times New Roman"/>
          <w:noProof/>
          <w:color w:val="auto"/>
          <w:szCs w:val="24"/>
          <w:lang w:eastAsia="en-US"/>
        </w:rPr>
        <w:t>n° di fogli e loro numerazione;</w:t>
      </w:r>
    </w:p>
    <w:p w:rsidR="00DD1D57" w:rsidRPr="00DD1D57" w:rsidRDefault="00DD1D57" w:rsidP="00DD1D57">
      <w:pPr>
        <w:widowControl w:val="0"/>
        <w:numPr>
          <w:ilvl w:val="0"/>
          <w:numId w:val="10"/>
        </w:numPr>
        <w:tabs>
          <w:tab w:val="left" w:pos="-284"/>
          <w:tab w:val="left" w:pos="567"/>
          <w:tab w:val="left" w:pos="1134"/>
        </w:tabs>
        <w:spacing w:before="40" w:after="40" w:line="240" w:lineRule="auto"/>
        <w:ind w:right="424"/>
        <w:outlineLvl w:val="1"/>
        <w:rPr>
          <w:rFonts w:ascii="Times New Roman" w:eastAsia="Times New Roman" w:hAnsi="Times New Roman" w:cs="Times New Roman"/>
          <w:noProof/>
          <w:color w:val="auto"/>
          <w:szCs w:val="24"/>
          <w:lang w:eastAsia="en-US"/>
        </w:rPr>
      </w:pPr>
      <w:r w:rsidRPr="00DD1D57">
        <w:rPr>
          <w:rFonts w:ascii="Times New Roman" w:eastAsia="Times New Roman" w:hAnsi="Times New Roman" w:cs="Times New Roman"/>
          <w:noProof/>
          <w:color w:val="auto"/>
          <w:szCs w:val="24"/>
          <w:lang w:eastAsia="en-US"/>
        </w:rPr>
        <w:t>timbro e firma del Farmacista;</w:t>
      </w:r>
    </w:p>
    <w:p w:rsidR="00DD1D57" w:rsidRDefault="00DD1D57" w:rsidP="00B522CE">
      <w:pPr>
        <w:widowControl w:val="0"/>
        <w:numPr>
          <w:ilvl w:val="0"/>
          <w:numId w:val="10"/>
        </w:numPr>
        <w:tabs>
          <w:tab w:val="left" w:pos="-284"/>
          <w:tab w:val="left" w:pos="567"/>
          <w:tab w:val="left" w:pos="1134"/>
        </w:tabs>
        <w:spacing w:before="40" w:after="40" w:line="240" w:lineRule="auto"/>
        <w:ind w:right="424"/>
        <w:outlineLvl w:val="1"/>
        <w:rPr>
          <w:rFonts w:ascii="Times New Roman" w:eastAsia="Times New Roman" w:hAnsi="Times New Roman" w:cs="Times New Roman"/>
          <w:noProof/>
          <w:color w:val="auto"/>
          <w:szCs w:val="24"/>
          <w:lang w:eastAsia="en-US"/>
        </w:rPr>
      </w:pPr>
      <w:r w:rsidRPr="00DD1D57">
        <w:rPr>
          <w:rFonts w:ascii="Times New Roman" w:eastAsia="Times New Roman" w:hAnsi="Times New Roman" w:cs="Times New Roman"/>
          <w:noProof/>
          <w:color w:val="auto"/>
          <w:szCs w:val="24"/>
          <w:lang w:eastAsia="en-US"/>
        </w:rPr>
        <w:t>timbro e firma del Coordinatore Infermieristico o suo delegato al momento del ritiro del/i bollettario/i.</w:t>
      </w:r>
    </w:p>
    <w:p w:rsidR="00DC1B2F" w:rsidRDefault="00DC1B2F" w:rsidP="00DC1B2F">
      <w:pPr>
        <w:widowControl w:val="0"/>
        <w:tabs>
          <w:tab w:val="left" w:pos="-284"/>
          <w:tab w:val="left" w:pos="567"/>
          <w:tab w:val="left" w:pos="1134"/>
        </w:tabs>
        <w:spacing w:before="40" w:after="40" w:line="240" w:lineRule="auto"/>
        <w:ind w:right="424"/>
        <w:outlineLvl w:val="1"/>
        <w:rPr>
          <w:rFonts w:ascii="Times New Roman" w:eastAsia="Times New Roman" w:hAnsi="Times New Roman" w:cs="Times New Roman"/>
          <w:noProof/>
          <w:color w:val="auto"/>
          <w:szCs w:val="24"/>
          <w:lang w:eastAsia="en-US"/>
        </w:rPr>
      </w:pPr>
    </w:p>
    <w:p w:rsidR="00DC1B2F" w:rsidRDefault="00DC1B2F" w:rsidP="00DC1B2F">
      <w:pPr>
        <w:widowControl w:val="0"/>
        <w:tabs>
          <w:tab w:val="left" w:pos="-284"/>
          <w:tab w:val="left" w:pos="567"/>
          <w:tab w:val="left" w:pos="1134"/>
        </w:tabs>
        <w:spacing w:before="40" w:after="40" w:line="240" w:lineRule="auto"/>
        <w:ind w:right="424"/>
        <w:outlineLvl w:val="1"/>
        <w:rPr>
          <w:rFonts w:ascii="Times New Roman" w:eastAsia="Times New Roman" w:hAnsi="Times New Roman" w:cs="Times New Roman"/>
          <w:noProof/>
          <w:color w:val="auto"/>
          <w:szCs w:val="24"/>
          <w:lang w:eastAsia="en-US"/>
        </w:rPr>
      </w:pPr>
    </w:p>
    <w:p w:rsidR="00DC1B2F" w:rsidRPr="00E073A5" w:rsidRDefault="004F5CD6" w:rsidP="00DC1B2F">
      <w:pPr>
        <w:widowControl w:val="0"/>
        <w:tabs>
          <w:tab w:val="left" w:pos="-284"/>
          <w:tab w:val="left" w:pos="567"/>
        </w:tabs>
        <w:spacing w:before="40" w:after="40" w:line="240" w:lineRule="auto"/>
        <w:ind w:left="1134" w:right="424" w:firstLine="0"/>
        <w:rPr>
          <w:rFonts w:ascii="Times New Roman" w:eastAsia="Times New Roman" w:hAnsi="Times New Roman" w:cs="Times New Roman"/>
          <w:b/>
          <w:noProof/>
          <w:color w:val="auto"/>
          <w:szCs w:val="24"/>
          <w:lang w:eastAsia="en-US"/>
        </w:rPr>
      </w:pPr>
      <w:r>
        <w:rPr>
          <w:rFonts w:ascii="Times New Roman" w:eastAsia="Times New Roman" w:hAnsi="Times New Roman" w:cs="Times New Roman"/>
          <w:b/>
          <w:noProof/>
          <w:color w:val="auto"/>
          <w:szCs w:val="24"/>
          <w:lang w:eastAsia="en-US"/>
        </w:rPr>
        <w:t>5</w:t>
      </w:r>
      <w:r w:rsidR="00DC1B2F">
        <w:rPr>
          <w:rFonts w:ascii="Times New Roman" w:eastAsia="Times New Roman" w:hAnsi="Times New Roman" w:cs="Times New Roman"/>
          <w:b/>
          <w:noProof/>
          <w:color w:val="auto"/>
          <w:szCs w:val="24"/>
          <w:lang w:eastAsia="en-US"/>
        </w:rPr>
        <w:t xml:space="preserve">.3 </w:t>
      </w:r>
      <w:r w:rsidR="00DC1B2F" w:rsidRPr="00E073A5">
        <w:rPr>
          <w:rFonts w:ascii="Times New Roman" w:eastAsia="Times New Roman" w:hAnsi="Times New Roman" w:cs="Times New Roman"/>
          <w:b/>
          <w:noProof/>
          <w:color w:val="auto"/>
          <w:szCs w:val="24"/>
          <w:lang w:eastAsia="en-US"/>
        </w:rPr>
        <w:t>MODULO 6423 A: “BOLLETTARIO APPROVVIGIONAMENTO STUPEFACENTI</w:t>
      </w:r>
      <w:r w:rsidR="00561ED6">
        <w:rPr>
          <w:rFonts w:ascii="Times New Roman" w:eastAsia="Times New Roman" w:hAnsi="Times New Roman" w:cs="Times New Roman"/>
          <w:b/>
          <w:noProof/>
          <w:color w:val="auto"/>
          <w:szCs w:val="24"/>
          <w:lang w:eastAsia="en-US"/>
        </w:rPr>
        <w:t xml:space="preserve">  </w:t>
      </w:r>
      <w:r w:rsidR="00DC1B2F" w:rsidRPr="00E073A5">
        <w:rPr>
          <w:rFonts w:ascii="Times New Roman" w:eastAsia="Times New Roman" w:hAnsi="Times New Roman" w:cs="Times New Roman"/>
          <w:b/>
          <w:noProof/>
          <w:color w:val="auto"/>
          <w:szCs w:val="24"/>
          <w:lang w:eastAsia="en-US"/>
        </w:rPr>
        <w:t xml:space="preserve"> E SOSTANZE PSICOTROPE”</w:t>
      </w:r>
    </w:p>
    <w:p w:rsidR="00DC1B2F" w:rsidRPr="00B96030" w:rsidRDefault="00DC1B2F" w:rsidP="00DC1B2F">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DC1B2F" w:rsidRPr="00B96030" w:rsidRDefault="00DC1B2F" w:rsidP="00DC1B2F">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L</w:t>
      </w:r>
      <w:r w:rsidR="00E36DDA">
        <w:rPr>
          <w:rFonts w:ascii="Times New Roman" w:eastAsia="Times New Roman" w:hAnsi="Times New Roman" w:cs="Times New Roman"/>
          <w:noProof/>
          <w:color w:val="auto"/>
          <w:szCs w:val="24"/>
          <w:lang w:eastAsia="en-US"/>
        </w:rPr>
        <w:t>’approvv</w:t>
      </w:r>
      <w:r w:rsidR="00F8207F">
        <w:rPr>
          <w:rFonts w:ascii="Times New Roman" w:eastAsia="Times New Roman" w:hAnsi="Times New Roman" w:cs="Times New Roman"/>
          <w:noProof/>
          <w:color w:val="auto"/>
          <w:szCs w:val="24"/>
          <w:lang w:eastAsia="en-US"/>
        </w:rPr>
        <w:t xml:space="preserve">igionamento </w:t>
      </w:r>
      <w:r w:rsidRPr="00B96030">
        <w:rPr>
          <w:rFonts w:ascii="Times New Roman" w:eastAsia="Times New Roman" w:hAnsi="Times New Roman" w:cs="Times New Roman"/>
          <w:noProof/>
          <w:color w:val="auto"/>
          <w:szCs w:val="24"/>
          <w:lang w:eastAsia="en-US"/>
        </w:rPr>
        <w:t xml:space="preserve">di sostanze stupefacenti e psicotrope è effettuata dal Coordinatore Infermieristico </w:t>
      </w:r>
      <w:r w:rsidR="00F8207F">
        <w:rPr>
          <w:rFonts w:ascii="Times New Roman" w:eastAsia="Times New Roman" w:hAnsi="Times New Roman" w:cs="Times New Roman"/>
          <w:noProof/>
          <w:color w:val="auto"/>
          <w:szCs w:val="24"/>
          <w:lang w:eastAsia="en-US"/>
        </w:rPr>
        <w:t>o suo delegato,</w:t>
      </w:r>
      <w:r w:rsidR="00B42BBE">
        <w:rPr>
          <w:rFonts w:ascii="Times New Roman" w:eastAsia="Times New Roman" w:hAnsi="Times New Roman" w:cs="Times New Roman"/>
          <w:noProof/>
          <w:color w:val="auto"/>
          <w:szCs w:val="24"/>
          <w:lang w:eastAsia="en-US"/>
        </w:rPr>
        <w:t xml:space="preserve"> presso la Farmacia interna </w:t>
      </w:r>
      <w:r w:rsidR="00F8207F">
        <w:rPr>
          <w:rFonts w:ascii="Times New Roman" w:eastAsia="Times New Roman" w:hAnsi="Times New Roman" w:cs="Times New Roman"/>
          <w:noProof/>
          <w:color w:val="auto"/>
          <w:szCs w:val="24"/>
          <w:lang w:eastAsia="en-US"/>
        </w:rPr>
        <w:t xml:space="preserve"> </w:t>
      </w:r>
      <w:r w:rsidR="00B42BBE">
        <w:rPr>
          <w:rFonts w:ascii="Times New Roman" w:eastAsia="Times New Roman" w:hAnsi="Times New Roman" w:cs="Times New Roman"/>
          <w:noProof/>
          <w:color w:val="auto"/>
          <w:szCs w:val="24"/>
          <w:lang w:eastAsia="en-US"/>
        </w:rPr>
        <w:t xml:space="preserve">tramite il </w:t>
      </w:r>
      <w:r w:rsidRPr="00B96030">
        <w:rPr>
          <w:rFonts w:ascii="Times New Roman" w:eastAsia="Times New Roman" w:hAnsi="Times New Roman" w:cs="Times New Roman"/>
          <w:noProof/>
          <w:color w:val="auto"/>
          <w:szCs w:val="24"/>
          <w:lang w:eastAsia="en-US"/>
        </w:rPr>
        <w:t xml:space="preserve"> bollettario di approvvigionamento, </w:t>
      </w:r>
      <w:r w:rsidR="00F81011">
        <w:rPr>
          <w:rFonts w:ascii="Times New Roman" w:eastAsia="Times New Roman" w:hAnsi="Times New Roman" w:cs="Times New Roman"/>
          <w:noProof/>
          <w:color w:val="auto"/>
          <w:szCs w:val="24"/>
          <w:lang w:eastAsia="en-US"/>
        </w:rPr>
        <w:t>opportunamente compilato.</w:t>
      </w:r>
    </w:p>
    <w:p w:rsidR="00DC1B2F" w:rsidRDefault="00DC1B2F" w:rsidP="00DC1B2F">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4E615E">
        <w:rPr>
          <w:rFonts w:ascii="Times New Roman" w:eastAsia="Times New Roman" w:hAnsi="Times New Roman" w:cs="Times New Roman"/>
          <w:noProof/>
          <w:color w:val="auto"/>
          <w:szCs w:val="24"/>
          <w:lang w:eastAsia="en-US"/>
        </w:rPr>
        <w:t xml:space="preserve">Il bollettario di approvvigionamento deve riportare il numero progressivo attribuito dalla Farmacia, il timbro dell’U.O. a cui è destinato l’uso, la data di consegna, timbro e firma del </w:t>
      </w:r>
      <w:r>
        <w:rPr>
          <w:rFonts w:ascii="Times New Roman" w:eastAsia="Times New Roman" w:hAnsi="Times New Roman" w:cs="Times New Roman"/>
          <w:noProof/>
          <w:color w:val="auto"/>
          <w:szCs w:val="24"/>
          <w:lang w:eastAsia="en-US"/>
        </w:rPr>
        <w:t xml:space="preserve">Direttore di Farmacia. </w:t>
      </w:r>
    </w:p>
    <w:p w:rsidR="00DC1B2F" w:rsidRPr="00B96030" w:rsidRDefault="00DC1B2F" w:rsidP="00DC1B2F">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Il bollettario è costituito da 50 moduli num</w:t>
      </w:r>
      <w:r>
        <w:rPr>
          <w:rFonts w:ascii="Times New Roman" w:eastAsia="Times New Roman" w:hAnsi="Times New Roman" w:cs="Times New Roman"/>
          <w:noProof/>
          <w:color w:val="auto"/>
          <w:szCs w:val="24"/>
          <w:lang w:eastAsia="en-US"/>
        </w:rPr>
        <w:t>erati progressivamente</w:t>
      </w:r>
      <w:r w:rsidRPr="00B96030">
        <w:rPr>
          <w:rFonts w:ascii="Times New Roman" w:eastAsia="Times New Roman" w:hAnsi="Times New Roman" w:cs="Times New Roman"/>
          <w:noProof/>
          <w:color w:val="auto"/>
          <w:szCs w:val="24"/>
          <w:lang w:eastAsia="en-US"/>
        </w:rPr>
        <w:t>.</w:t>
      </w:r>
    </w:p>
    <w:p w:rsidR="00DC1B2F" w:rsidRPr="00B96030" w:rsidRDefault="00DC1B2F" w:rsidP="00DC1B2F">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 xml:space="preserve">Ogni modulo è formato da </w:t>
      </w:r>
      <w:r w:rsidRPr="004E615E">
        <w:rPr>
          <w:rFonts w:ascii="Times New Roman" w:eastAsia="Times New Roman" w:hAnsi="Times New Roman" w:cs="Times New Roman"/>
          <w:b/>
          <w:noProof/>
          <w:color w:val="auto"/>
          <w:szCs w:val="24"/>
          <w:lang w:eastAsia="en-US"/>
        </w:rPr>
        <w:t>tre sezioni</w:t>
      </w:r>
      <w:r w:rsidRPr="00B96030">
        <w:rPr>
          <w:rFonts w:ascii="Times New Roman" w:eastAsia="Times New Roman" w:hAnsi="Times New Roman" w:cs="Times New Roman"/>
          <w:noProof/>
          <w:color w:val="auto"/>
          <w:szCs w:val="24"/>
          <w:lang w:eastAsia="en-US"/>
        </w:rPr>
        <w:t>:</w:t>
      </w:r>
    </w:p>
    <w:p w:rsidR="00DC1B2F" w:rsidRPr="00B96030" w:rsidRDefault="00DC1B2F" w:rsidP="00DC1B2F">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la prima sezio</w:t>
      </w:r>
      <w:r>
        <w:rPr>
          <w:rFonts w:ascii="Times New Roman" w:eastAsia="Times New Roman" w:hAnsi="Times New Roman" w:cs="Times New Roman"/>
          <w:noProof/>
          <w:color w:val="auto"/>
          <w:szCs w:val="24"/>
          <w:lang w:eastAsia="en-US"/>
        </w:rPr>
        <w:t>ne è la matrice che rimane all’</w:t>
      </w:r>
      <w:r w:rsidRPr="00B96030">
        <w:rPr>
          <w:rFonts w:ascii="Times New Roman" w:eastAsia="Times New Roman" w:hAnsi="Times New Roman" w:cs="Times New Roman"/>
          <w:noProof/>
          <w:color w:val="auto"/>
          <w:szCs w:val="24"/>
          <w:lang w:eastAsia="en-US"/>
        </w:rPr>
        <w:t>U.O. richiedente come documento giustificativo del carico;</w:t>
      </w:r>
    </w:p>
    <w:p w:rsidR="00DC1B2F" w:rsidRPr="00B96030" w:rsidRDefault="00DC1B2F" w:rsidP="00DC1B2F">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la seconda sezione rimane alla Farmacia come documento giustificativo dello scarico;</w:t>
      </w:r>
    </w:p>
    <w:p w:rsidR="00DC1B2F" w:rsidRPr="00B96030" w:rsidRDefault="00DC1B2F" w:rsidP="00DC1B2F">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la terza sezione rimane in Farmacia ed è ad Uso Amministrativo.</w:t>
      </w:r>
    </w:p>
    <w:p w:rsidR="00DC1B2F" w:rsidRPr="00B96030" w:rsidRDefault="00DC1B2F" w:rsidP="00DC1B2F">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ab/>
      </w:r>
      <w:r w:rsidRPr="00B96030">
        <w:rPr>
          <w:rFonts w:ascii="Times New Roman" w:eastAsia="Times New Roman" w:hAnsi="Times New Roman" w:cs="Times New Roman"/>
          <w:noProof/>
          <w:color w:val="auto"/>
          <w:szCs w:val="24"/>
          <w:lang w:eastAsia="en-US"/>
        </w:rPr>
        <w:tab/>
      </w:r>
      <w:r w:rsidRPr="00B96030">
        <w:rPr>
          <w:rFonts w:ascii="Times New Roman" w:eastAsia="Times New Roman" w:hAnsi="Times New Roman" w:cs="Times New Roman"/>
          <w:noProof/>
          <w:color w:val="auto"/>
          <w:szCs w:val="24"/>
          <w:lang w:eastAsia="en-US"/>
        </w:rPr>
        <w:tab/>
        <w:t xml:space="preserve">                                       </w:t>
      </w:r>
    </w:p>
    <w:p w:rsidR="00DC1B2F" w:rsidRPr="00B96030" w:rsidRDefault="00DC1B2F" w:rsidP="00DC1B2F">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DC1B2F" w:rsidRPr="00B84FB4" w:rsidRDefault="004F5CD6" w:rsidP="00DC1B2F">
      <w:pPr>
        <w:widowControl w:val="0"/>
        <w:tabs>
          <w:tab w:val="left" w:pos="-284"/>
          <w:tab w:val="left" w:pos="567"/>
        </w:tabs>
        <w:spacing w:before="40" w:after="40" w:line="240" w:lineRule="auto"/>
        <w:ind w:left="1134" w:right="424" w:firstLine="0"/>
        <w:rPr>
          <w:rFonts w:ascii="Times New Roman" w:eastAsia="Times New Roman" w:hAnsi="Times New Roman" w:cs="Times New Roman"/>
          <w:b/>
          <w:noProof/>
          <w:color w:val="auto"/>
          <w:szCs w:val="24"/>
          <w:lang w:eastAsia="en-US"/>
        </w:rPr>
      </w:pPr>
      <w:r>
        <w:rPr>
          <w:rFonts w:ascii="Times New Roman" w:eastAsia="Times New Roman" w:hAnsi="Times New Roman" w:cs="Times New Roman"/>
          <w:b/>
          <w:noProof/>
          <w:color w:val="auto"/>
          <w:szCs w:val="24"/>
          <w:lang w:eastAsia="en-US"/>
        </w:rPr>
        <w:t>5</w:t>
      </w:r>
      <w:r w:rsidR="004E2026">
        <w:rPr>
          <w:rFonts w:ascii="Times New Roman" w:eastAsia="Times New Roman" w:hAnsi="Times New Roman" w:cs="Times New Roman"/>
          <w:b/>
          <w:noProof/>
          <w:color w:val="auto"/>
          <w:szCs w:val="24"/>
          <w:lang w:eastAsia="en-US"/>
        </w:rPr>
        <w:t>.3</w:t>
      </w:r>
      <w:r w:rsidR="00DC1B2F" w:rsidRPr="00B84FB4">
        <w:rPr>
          <w:rFonts w:ascii="Times New Roman" w:eastAsia="Times New Roman" w:hAnsi="Times New Roman" w:cs="Times New Roman"/>
          <w:b/>
          <w:noProof/>
          <w:color w:val="auto"/>
          <w:szCs w:val="24"/>
          <w:lang w:eastAsia="en-US"/>
        </w:rPr>
        <w:t>.A.</w:t>
      </w:r>
      <w:r w:rsidR="00F81011">
        <w:rPr>
          <w:rFonts w:ascii="Times New Roman" w:eastAsia="Times New Roman" w:hAnsi="Times New Roman" w:cs="Times New Roman"/>
          <w:b/>
          <w:noProof/>
          <w:color w:val="auto"/>
          <w:szCs w:val="24"/>
          <w:lang w:eastAsia="en-US"/>
        </w:rPr>
        <w:t xml:space="preserve"> </w:t>
      </w:r>
      <w:r w:rsidR="00DC1B2F" w:rsidRPr="00B84FB4">
        <w:rPr>
          <w:rFonts w:ascii="Times New Roman" w:eastAsia="Times New Roman" w:hAnsi="Times New Roman" w:cs="Times New Roman"/>
          <w:b/>
          <w:noProof/>
          <w:color w:val="auto"/>
          <w:szCs w:val="24"/>
          <w:lang w:eastAsia="en-US"/>
        </w:rPr>
        <w:t xml:space="preserve">MODALITÀ </w:t>
      </w:r>
      <w:r w:rsidR="00F81011">
        <w:rPr>
          <w:rFonts w:ascii="Times New Roman" w:eastAsia="Times New Roman" w:hAnsi="Times New Roman" w:cs="Times New Roman"/>
          <w:b/>
          <w:noProof/>
          <w:color w:val="auto"/>
          <w:szCs w:val="24"/>
          <w:lang w:eastAsia="en-US"/>
        </w:rPr>
        <w:t xml:space="preserve">DI </w:t>
      </w:r>
      <w:r w:rsidR="00DC1B2F" w:rsidRPr="00B84FB4">
        <w:rPr>
          <w:rFonts w:ascii="Times New Roman" w:eastAsia="Times New Roman" w:hAnsi="Times New Roman" w:cs="Times New Roman"/>
          <w:b/>
          <w:noProof/>
          <w:color w:val="auto"/>
          <w:szCs w:val="24"/>
          <w:lang w:eastAsia="en-US"/>
        </w:rPr>
        <w:t>COMPILAZIONE</w:t>
      </w:r>
      <w:r w:rsidR="00FE44C4">
        <w:rPr>
          <w:rFonts w:ascii="Times New Roman" w:eastAsia="Times New Roman" w:hAnsi="Times New Roman" w:cs="Times New Roman"/>
          <w:b/>
          <w:noProof/>
          <w:color w:val="auto"/>
          <w:szCs w:val="24"/>
          <w:lang w:eastAsia="en-US"/>
        </w:rPr>
        <w:t xml:space="preserve"> </w:t>
      </w:r>
      <w:r w:rsidR="00FE44C4" w:rsidRPr="00E073A5">
        <w:rPr>
          <w:rFonts w:ascii="Times New Roman" w:eastAsia="Times New Roman" w:hAnsi="Times New Roman" w:cs="Times New Roman"/>
          <w:b/>
          <w:noProof/>
          <w:color w:val="auto"/>
          <w:szCs w:val="24"/>
          <w:lang w:eastAsia="en-US"/>
        </w:rPr>
        <w:t>MODULO 6423 A</w:t>
      </w:r>
      <w:r w:rsidR="00DC1B2F" w:rsidRPr="00B84FB4">
        <w:rPr>
          <w:rFonts w:ascii="Times New Roman" w:eastAsia="Times New Roman" w:hAnsi="Times New Roman" w:cs="Times New Roman"/>
          <w:b/>
          <w:noProof/>
          <w:color w:val="auto"/>
          <w:szCs w:val="24"/>
          <w:lang w:eastAsia="en-US"/>
        </w:rPr>
        <w:t>:</w:t>
      </w:r>
    </w:p>
    <w:p w:rsidR="007D237B" w:rsidRDefault="007D237B" w:rsidP="007D237B">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DC1B2F" w:rsidRPr="00E36DDA" w:rsidRDefault="00DC1B2F" w:rsidP="00E36DDA">
      <w:pPr>
        <w:pStyle w:val="Paragrafoelenco"/>
        <w:widowControl w:val="0"/>
        <w:numPr>
          <w:ilvl w:val="0"/>
          <w:numId w:val="43"/>
        </w:numPr>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r w:rsidRPr="00E36DDA">
        <w:rPr>
          <w:rFonts w:ascii="Times New Roman" w:eastAsia="Times New Roman" w:hAnsi="Times New Roman" w:cs="Times New Roman"/>
          <w:noProof/>
          <w:color w:val="auto"/>
          <w:szCs w:val="24"/>
          <w:lang w:eastAsia="en-US"/>
        </w:rPr>
        <w:t>Deve essere utilizzato mezzo indelebile e non sono ammesse abrasioni o vernici coprenti;</w:t>
      </w:r>
    </w:p>
    <w:p w:rsidR="00DC1B2F" w:rsidRPr="00E36DDA" w:rsidRDefault="00DC1B2F" w:rsidP="00E36DDA">
      <w:pPr>
        <w:pStyle w:val="Paragrafoelenco"/>
        <w:widowControl w:val="0"/>
        <w:numPr>
          <w:ilvl w:val="0"/>
          <w:numId w:val="42"/>
        </w:numPr>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r w:rsidRPr="00E36DDA">
        <w:rPr>
          <w:rFonts w:ascii="Times New Roman" w:eastAsia="Times New Roman" w:hAnsi="Times New Roman" w:cs="Times New Roman"/>
          <w:noProof/>
          <w:color w:val="auto"/>
          <w:szCs w:val="24"/>
          <w:lang w:eastAsia="en-US"/>
        </w:rPr>
        <w:t>Qualsiasi correzione deve essere controfirmata dal medico prescrivente;</w:t>
      </w:r>
    </w:p>
    <w:p w:rsidR="00DC1B2F" w:rsidRPr="00E36DDA" w:rsidRDefault="00DC1B2F" w:rsidP="00E36DDA">
      <w:pPr>
        <w:pStyle w:val="Paragrafoelenco"/>
        <w:widowControl w:val="0"/>
        <w:numPr>
          <w:ilvl w:val="0"/>
          <w:numId w:val="41"/>
        </w:numPr>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r w:rsidRPr="00E36DDA">
        <w:rPr>
          <w:rFonts w:ascii="Times New Roman" w:eastAsia="Times New Roman" w:hAnsi="Times New Roman" w:cs="Times New Roman"/>
          <w:noProof/>
          <w:color w:val="auto"/>
          <w:szCs w:val="24"/>
          <w:lang w:eastAsia="en-US"/>
        </w:rPr>
        <w:lastRenderedPageBreak/>
        <w:t>Riportare timbro dell’U.O. Richiedente;</w:t>
      </w:r>
    </w:p>
    <w:p w:rsidR="00DC1B2F" w:rsidRPr="00E36DDA" w:rsidRDefault="00DC1B2F" w:rsidP="00E36DDA">
      <w:pPr>
        <w:pStyle w:val="Paragrafoelenco"/>
        <w:widowControl w:val="0"/>
        <w:numPr>
          <w:ilvl w:val="0"/>
          <w:numId w:val="40"/>
        </w:numPr>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r w:rsidRPr="00E36DDA">
        <w:rPr>
          <w:rFonts w:ascii="Times New Roman" w:eastAsia="Times New Roman" w:hAnsi="Times New Roman" w:cs="Times New Roman"/>
          <w:noProof/>
          <w:color w:val="auto"/>
          <w:szCs w:val="24"/>
          <w:lang w:eastAsia="en-US"/>
        </w:rPr>
        <w:t>Affiancare il n° del Blocco di Approvvigionamento al n° identificativo del Buono;</w:t>
      </w:r>
    </w:p>
    <w:p w:rsidR="00DC1B2F" w:rsidRPr="00E36DDA" w:rsidRDefault="00DC1B2F" w:rsidP="00E36DDA">
      <w:pPr>
        <w:pStyle w:val="Paragrafoelenco"/>
        <w:widowControl w:val="0"/>
        <w:numPr>
          <w:ilvl w:val="0"/>
          <w:numId w:val="39"/>
        </w:numPr>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r w:rsidRPr="00E36DDA">
        <w:rPr>
          <w:rFonts w:ascii="Times New Roman" w:eastAsia="Times New Roman" w:hAnsi="Times New Roman" w:cs="Times New Roman"/>
          <w:noProof/>
          <w:color w:val="auto"/>
          <w:szCs w:val="24"/>
          <w:lang w:eastAsia="en-US"/>
        </w:rPr>
        <w:t>Indicare la data della richiesta</w:t>
      </w:r>
      <w:r w:rsidR="00910D2D" w:rsidRPr="00E36DDA">
        <w:rPr>
          <w:rFonts w:ascii="Times New Roman" w:eastAsia="Times New Roman" w:hAnsi="Times New Roman" w:cs="Times New Roman"/>
          <w:noProof/>
          <w:color w:val="auto"/>
          <w:szCs w:val="24"/>
          <w:lang w:eastAsia="en-US"/>
        </w:rPr>
        <w:t>;</w:t>
      </w:r>
    </w:p>
    <w:p w:rsidR="00910D2D" w:rsidRPr="00E36DDA" w:rsidRDefault="00910D2D" w:rsidP="00E36DDA">
      <w:pPr>
        <w:pStyle w:val="Paragrafoelenco"/>
        <w:widowControl w:val="0"/>
        <w:numPr>
          <w:ilvl w:val="0"/>
          <w:numId w:val="38"/>
        </w:numPr>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r w:rsidRPr="00E36DDA">
        <w:rPr>
          <w:rFonts w:ascii="Times New Roman" w:eastAsia="Times New Roman" w:hAnsi="Times New Roman" w:cs="Times New Roman"/>
          <w:noProof/>
          <w:color w:val="auto"/>
          <w:szCs w:val="24"/>
          <w:lang w:eastAsia="en-US"/>
        </w:rPr>
        <w:t>Indicare nome commerciale del farmaco richiesto:  ogni modulo è utilizzato per un solo medicinale, un’unica forma</w:t>
      </w:r>
      <w:r w:rsidR="00F81011">
        <w:rPr>
          <w:rFonts w:ascii="Times New Roman" w:eastAsia="Times New Roman" w:hAnsi="Times New Roman" w:cs="Times New Roman"/>
          <w:noProof/>
          <w:color w:val="auto"/>
          <w:szCs w:val="24"/>
          <w:lang w:eastAsia="en-US"/>
        </w:rPr>
        <w:t xml:space="preserve"> farmaceutica (fiale, compresse</w:t>
      </w:r>
      <w:r w:rsidRPr="00E36DDA">
        <w:rPr>
          <w:rFonts w:ascii="Times New Roman" w:eastAsia="Times New Roman" w:hAnsi="Times New Roman" w:cs="Times New Roman"/>
          <w:noProof/>
          <w:color w:val="auto"/>
          <w:szCs w:val="24"/>
          <w:lang w:eastAsia="en-US"/>
        </w:rPr>
        <w:t>), un unico dosaggio;</w:t>
      </w:r>
    </w:p>
    <w:p w:rsidR="00DC1B2F" w:rsidRPr="001313B2" w:rsidRDefault="00DC1B2F" w:rsidP="00E36DDA">
      <w:pPr>
        <w:pStyle w:val="Paragrafoelenco"/>
        <w:widowControl w:val="0"/>
        <w:numPr>
          <w:ilvl w:val="0"/>
          <w:numId w:val="36"/>
        </w:numPr>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r w:rsidRPr="001313B2">
        <w:rPr>
          <w:rFonts w:ascii="Times New Roman" w:eastAsia="Times New Roman" w:hAnsi="Times New Roman" w:cs="Times New Roman"/>
          <w:noProof/>
          <w:color w:val="auto"/>
          <w:szCs w:val="24"/>
          <w:lang w:eastAsia="en-US"/>
        </w:rPr>
        <w:t>Indicare quantità</w:t>
      </w:r>
      <w:r w:rsidR="00910D2D" w:rsidRPr="001313B2">
        <w:rPr>
          <w:rFonts w:ascii="Times New Roman" w:eastAsia="Times New Roman" w:hAnsi="Times New Roman" w:cs="Times New Roman"/>
          <w:noProof/>
          <w:color w:val="auto"/>
          <w:szCs w:val="24"/>
          <w:lang w:eastAsia="en-US"/>
        </w:rPr>
        <w:t xml:space="preserve"> di unità posologiche richieste: utilizzare la stessa unità di misura adottata per le movimentazioni effettuate sul registro di carico e scarico (es. mg, cpr, ml </w:t>
      </w:r>
      <w:r w:rsidR="001313B2" w:rsidRPr="001313B2">
        <w:rPr>
          <w:rFonts w:ascii="Times New Roman" w:eastAsia="Times New Roman" w:hAnsi="Times New Roman" w:cs="Times New Roman"/>
          <w:noProof/>
          <w:color w:val="auto"/>
          <w:szCs w:val="24"/>
          <w:lang w:eastAsia="en-US"/>
        </w:rPr>
        <w:t xml:space="preserve">); </w:t>
      </w:r>
    </w:p>
    <w:p w:rsidR="00DC1B2F" w:rsidRPr="00E36DDA" w:rsidRDefault="00DC1B2F" w:rsidP="00E36DDA">
      <w:pPr>
        <w:pStyle w:val="Paragrafoelenco"/>
        <w:widowControl w:val="0"/>
        <w:numPr>
          <w:ilvl w:val="0"/>
          <w:numId w:val="36"/>
        </w:numPr>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r w:rsidRPr="00E36DDA">
        <w:rPr>
          <w:rFonts w:ascii="Times New Roman" w:eastAsia="Times New Roman" w:hAnsi="Times New Roman" w:cs="Times New Roman"/>
          <w:noProof/>
          <w:color w:val="auto"/>
          <w:szCs w:val="24"/>
          <w:lang w:eastAsia="en-US"/>
        </w:rPr>
        <w:t>Timbro e firma del Medico Prescrivente;</w:t>
      </w:r>
    </w:p>
    <w:p w:rsidR="00DC1B2F" w:rsidRPr="00E36DDA" w:rsidRDefault="00DC1B2F" w:rsidP="00E36DDA">
      <w:pPr>
        <w:pStyle w:val="Paragrafoelenco"/>
        <w:widowControl w:val="0"/>
        <w:numPr>
          <w:ilvl w:val="0"/>
          <w:numId w:val="36"/>
        </w:numPr>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r w:rsidRPr="00E36DDA">
        <w:rPr>
          <w:rFonts w:ascii="Times New Roman" w:eastAsia="Times New Roman" w:hAnsi="Times New Roman" w:cs="Times New Roman"/>
          <w:noProof/>
          <w:color w:val="auto"/>
          <w:szCs w:val="24"/>
          <w:lang w:eastAsia="en-US"/>
        </w:rPr>
        <w:t>Timbro, firma e data apposta dal Dirigente Medico del Presidio o suo delegato su tutte e tre le sezioni (può valere anche per le UU.OO. Territoriali);</w:t>
      </w:r>
    </w:p>
    <w:p w:rsidR="00DC1B2F" w:rsidRPr="00E36DDA" w:rsidRDefault="00DC1B2F" w:rsidP="00E36DDA">
      <w:pPr>
        <w:pStyle w:val="Paragrafoelenco"/>
        <w:widowControl w:val="0"/>
        <w:numPr>
          <w:ilvl w:val="0"/>
          <w:numId w:val="36"/>
        </w:numPr>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r w:rsidRPr="00E36DDA">
        <w:rPr>
          <w:rFonts w:ascii="Times New Roman" w:eastAsia="Times New Roman" w:hAnsi="Times New Roman" w:cs="Times New Roman"/>
          <w:noProof/>
          <w:color w:val="auto"/>
          <w:szCs w:val="24"/>
          <w:lang w:eastAsia="en-US"/>
        </w:rPr>
        <w:t xml:space="preserve">Il Farmacista, verificata la corretta compilazione </w:t>
      </w:r>
      <w:r w:rsidR="005A6705" w:rsidRPr="00E36DDA">
        <w:rPr>
          <w:rFonts w:ascii="Times New Roman" w:eastAsia="Times New Roman" w:hAnsi="Times New Roman" w:cs="Times New Roman"/>
          <w:noProof/>
          <w:color w:val="auto"/>
          <w:szCs w:val="24"/>
          <w:lang w:eastAsia="en-US"/>
        </w:rPr>
        <w:t>delle tre sezioni</w:t>
      </w:r>
      <w:r w:rsidRPr="00E36DDA">
        <w:rPr>
          <w:rFonts w:ascii="Times New Roman" w:eastAsia="Times New Roman" w:hAnsi="Times New Roman" w:cs="Times New Roman"/>
          <w:noProof/>
          <w:color w:val="auto"/>
          <w:szCs w:val="24"/>
          <w:lang w:eastAsia="en-US"/>
        </w:rPr>
        <w:t>, la validità della prescrizione e la disponibilità del farmaco, appone la data di consegna, firma sulla seconda e terza sezione e consegna il farmaco facendone verificare l’integrità del contenuto;</w:t>
      </w:r>
    </w:p>
    <w:p w:rsidR="00DC1B2F" w:rsidRPr="00E36DDA" w:rsidRDefault="00DC1B2F" w:rsidP="00E36DDA">
      <w:pPr>
        <w:pStyle w:val="Paragrafoelenco"/>
        <w:widowControl w:val="0"/>
        <w:numPr>
          <w:ilvl w:val="0"/>
          <w:numId w:val="36"/>
        </w:numPr>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r w:rsidRPr="00E36DDA">
        <w:rPr>
          <w:rFonts w:ascii="Times New Roman" w:eastAsia="Times New Roman" w:hAnsi="Times New Roman" w:cs="Times New Roman"/>
          <w:noProof/>
          <w:color w:val="auto"/>
          <w:szCs w:val="24"/>
          <w:lang w:eastAsia="en-US"/>
        </w:rPr>
        <w:t>Il farmaco va consegnato al Coordinatore Infermieristico o Infermiere suo delegato, il quale apporrà la firma per ricevuta nello spazio apposito presente sulla prima sezione del modulo che resta allegata al bollettario di approvvigionamento;</w:t>
      </w:r>
    </w:p>
    <w:p w:rsidR="00DC1B2F" w:rsidRPr="00E36DDA" w:rsidRDefault="001313B2" w:rsidP="00E36DDA">
      <w:pPr>
        <w:pStyle w:val="Paragrafoelenco"/>
        <w:widowControl w:val="0"/>
        <w:numPr>
          <w:ilvl w:val="0"/>
          <w:numId w:val="36"/>
        </w:numPr>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r w:rsidRPr="00E36DDA">
        <w:rPr>
          <w:rFonts w:ascii="Times New Roman" w:eastAsia="Times New Roman" w:hAnsi="Times New Roman" w:cs="Times New Roman"/>
          <w:noProof/>
          <w:color w:val="auto"/>
          <w:szCs w:val="24"/>
          <w:lang w:eastAsia="en-US"/>
        </w:rPr>
        <w:t xml:space="preserve">In calce alla prima sezione </w:t>
      </w:r>
      <w:r w:rsidR="005A6705" w:rsidRPr="00E36DDA">
        <w:rPr>
          <w:rFonts w:ascii="Times New Roman" w:eastAsia="Times New Roman" w:hAnsi="Times New Roman" w:cs="Times New Roman"/>
          <w:noProof/>
          <w:color w:val="auto"/>
          <w:szCs w:val="24"/>
          <w:lang w:eastAsia="en-US"/>
        </w:rPr>
        <w:t>dev</w:t>
      </w:r>
      <w:r w:rsidRPr="00E36DDA">
        <w:rPr>
          <w:rFonts w:ascii="Times New Roman" w:eastAsia="Times New Roman" w:hAnsi="Times New Roman" w:cs="Times New Roman"/>
          <w:noProof/>
          <w:color w:val="auto"/>
          <w:szCs w:val="24"/>
          <w:lang w:eastAsia="en-US"/>
        </w:rPr>
        <w:t>ono</w:t>
      </w:r>
      <w:r w:rsidR="005A6705" w:rsidRPr="00E36DDA">
        <w:rPr>
          <w:rFonts w:ascii="Times New Roman" w:eastAsia="Times New Roman" w:hAnsi="Times New Roman" w:cs="Times New Roman"/>
          <w:noProof/>
          <w:color w:val="auto"/>
          <w:szCs w:val="24"/>
          <w:lang w:eastAsia="en-US"/>
        </w:rPr>
        <w:t xml:space="preserve"> essere indicat</w:t>
      </w:r>
      <w:r w:rsidRPr="00E36DDA">
        <w:rPr>
          <w:rFonts w:ascii="Times New Roman" w:eastAsia="Times New Roman" w:hAnsi="Times New Roman" w:cs="Times New Roman"/>
          <w:noProof/>
          <w:color w:val="auto"/>
          <w:szCs w:val="24"/>
          <w:lang w:eastAsia="en-US"/>
        </w:rPr>
        <w:t xml:space="preserve">i </w:t>
      </w:r>
      <w:r w:rsidR="005A6705" w:rsidRPr="00E36DDA">
        <w:rPr>
          <w:rFonts w:ascii="Times New Roman" w:eastAsia="Times New Roman" w:hAnsi="Times New Roman" w:cs="Times New Roman"/>
          <w:noProof/>
          <w:color w:val="auto"/>
          <w:szCs w:val="24"/>
          <w:lang w:eastAsia="en-US"/>
        </w:rPr>
        <w:t xml:space="preserve"> </w:t>
      </w:r>
      <w:r w:rsidRPr="00E36DDA">
        <w:rPr>
          <w:rFonts w:ascii="Times New Roman" w:eastAsia="Times New Roman" w:hAnsi="Times New Roman" w:cs="Times New Roman"/>
          <w:noProof/>
          <w:color w:val="auto"/>
          <w:szCs w:val="24"/>
          <w:lang w:eastAsia="en-US"/>
        </w:rPr>
        <w:t xml:space="preserve">il numero di </w:t>
      </w:r>
      <w:r w:rsidR="00DC1B2F" w:rsidRPr="00E36DDA">
        <w:rPr>
          <w:rFonts w:ascii="Times New Roman" w:eastAsia="Times New Roman" w:hAnsi="Times New Roman" w:cs="Times New Roman"/>
          <w:noProof/>
          <w:color w:val="auto"/>
          <w:szCs w:val="24"/>
          <w:lang w:eastAsia="en-US"/>
        </w:rPr>
        <w:t xml:space="preserve"> </w:t>
      </w:r>
      <w:r w:rsidRPr="00E36DDA">
        <w:rPr>
          <w:rFonts w:ascii="Times New Roman" w:eastAsia="Times New Roman" w:hAnsi="Times New Roman" w:cs="Times New Roman"/>
          <w:noProof/>
          <w:color w:val="auto"/>
          <w:szCs w:val="24"/>
          <w:lang w:eastAsia="en-US"/>
        </w:rPr>
        <w:t xml:space="preserve">pagina e il numero di registro </w:t>
      </w:r>
      <w:r w:rsidR="00DC1B2F" w:rsidRPr="00E36DDA">
        <w:rPr>
          <w:rFonts w:ascii="Times New Roman" w:eastAsia="Times New Roman" w:hAnsi="Times New Roman" w:cs="Times New Roman"/>
          <w:noProof/>
          <w:color w:val="auto"/>
          <w:szCs w:val="24"/>
          <w:lang w:eastAsia="en-US"/>
        </w:rPr>
        <w:t xml:space="preserve">di carico e scarico </w:t>
      </w:r>
      <w:r w:rsidRPr="00E36DDA">
        <w:rPr>
          <w:rFonts w:ascii="Times New Roman" w:eastAsia="Times New Roman" w:hAnsi="Times New Roman" w:cs="Times New Roman"/>
          <w:noProof/>
          <w:color w:val="auto"/>
          <w:szCs w:val="24"/>
          <w:lang w:eastAsia="en-US"/>
        </w:rPr>
        <w:t>del reparto richiedente.</w:t>
      </w:r>
    </w:p>
    <w:p w:rsidR="00DC1B2F" w:rsidRPr="00B96030" w:rsidRDefault="00DC1B2F" w:rsidP="001313B2">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DC1B2F" w:rsidRPr="00B96030" w:rsidRDefault="00DC1B2F" w:rsidP="00DC1B2F">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 xml:space="preserve">Il bollettario di approvvigionamento va conservato per due anni a partire dalla </w:t>
      </w:r>
      <w:r w:rsidR="001313B2">
        <w:rPr>
          <w:rFonts w:ascii="Times New Roman" w:eastAsia="Times New Roman" w:hAnsi="Times New Roman" w:cs="Times New Roman"/>
          <w:noProof/>
          <w:color w:val="auto"/>
          <w:szCs w:val="24"/>
          <w:lang w:eastAsia="en-US"/>
        </w:rPr>
        <w:t>data dell’ultima richiesta</w:t>
      </w:r>
      <w:r w:rsidRPr="00B96030">
        <w:rPr>
          <w:rFonts w:ascii="Times New Roman" w:eastAsia="Times New Roman" w:hAnsi="Times New Roman" w:cs="Times New Roman"/>
          <w:noProof/>
          <w:color w:val="auto"/>
          <w:szCs w:val="24"/>
          <w:lang w:eastAsia="en-US"/>
        </w:rPr>
        <w:t>.</w:t>
      </w:r>
    </w:p>
    <w:p w:rsidR="00DC1B2F" w:rsidRPr="00B96030" w:rsidRDefault="00DC1B2F" w:rsidP="00DC1B2F">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DC1B2F" w:rsidRPr="00B522CE" w:rsidRDefault="00DC1B2F" w:rsidP="00DC1B2F">
      <w:pPr>
        <w:widowControl w:val="0"/>
        <w:tabs>
          <w:tab w:val="left" w:pos="-284"/>
          <w:tab w:val="left" w:pos="567"/>
          <w:tab w:val="left" w:pos="1134"/>
        </w:tabs>
        <w:spacing w:before="40" w:after="40" w:line="240" w:lineRule="auto"/>
        <w:ind w:right="424"/>
        <w:outlineLvl w:val="1"/>
        <w:rPr>
          <w:rFonts w:ascii="Times New Roman" w:eastAsia="Times New Roman" w:hAnsi="Times New Roman" w:cs="Times New Roman"/>
          <w:noProof/>
          <w:color w:val="auto"/>
          <w:szCs w:val="24"/>
          <w:lang w:eastAsia="en-US"/>
        </w:rPr>
      </w:pPr>
    </w:p>
    <w:p w:rsidR="00DD1D57" w:rsidRDefault="00DD1D57" w:rsidP="00DD1D57">
      <w:pPr>
        <w:widowControl w:val="0"/>
        <w:tabs>
          <w:tab w:val="left" w:pos="-284"/>
          <w:tab w:val="left" w:pos="567"/>
          <w:tab w:val="left" w:pos="1134"/>
        </w:tabs>
        <w:spacing w:before="40" w:after="40" w:line="240" w:lineRule="auto"/>
        <w:ind w:left="772" w:right="424" w:firstLine="0"/>
        <w:outlineLvl w:val="1"/>
        <w:rPr>
          <w:rFonts w:ascii="Times New Roman" w:eastAsia="Times New Roman" w:hAnsi="Times New Roman" w:cs="Times New Roman"/>
          <w:noProof/>
          <w:color w:val="auto"/>
          <w:szCs w:val="24"/>
          <w:lang w:eastAsia="en-US"/>
        </w:rPr>
      </w:pPr>
    </w:p>
    <w:p w:rsidR="00DD1D57" w:rsidRPr="004F5CD6" w:rsidRDefault="00DD1D57" w:rsidP="004F5CD6">
      <w:pPr>
        <w:pStyle w:val="Paragrafoelenco"/>
        <w:widowControl w:val="0"/>
        <w:numPr>
          <w:ilvl w:val="1"/>
          <w:numId w:val="47"/>
        </w:numPr>
        <w:tabs>
          <w:tab w:val="left" w:pos="-284"/>
          <w:tab w:val="left" w:pos="1134"/>
        </w:tabs>
        <w:spacing w:before="40" w:after="40" w:line="240" w:lineRule="auto"/>
        <w:ind w:left="1134" w:right="424" w:firstLine="0"/>
        <w:rPr>
          <w:rFonts w:ascii="Times New Roman" w:eastAsia="Times New Roman" w:hAnsi="Times New Roman" w:cs="Times New Roman"/>
          <w:b/>
          <w:noProof/>
          <w:color w:val="auto"/>
          <w:szCs w:val="24"/>
          <w:lang w:eastAsia="en-US"/>
        </w:rPr>
      </w:pPr>
      <w:r w:rsidRPr="004F5CD6">
        <w:rPr>
          <w:rFonts w:ascii="Times New Roman" w:eastAsia="Times New Roman" w:hAnsi="Times New Roman" w:cs="Times New Roman"/>
          <w:b/>
          <w:noProof/>
          <w:color w:val="auto"/>
          <w:szCs w:val="24"/>
          <w:lang w:eastAsia="en-US"/>
        </w:rPr>
        <w:t xml:space="preserve">MODULO </w:t>
      </w:r>
      <w:r w:rsidRPr="004F5CD6">
        <w:rPr>
          <w:rFonts w:ascii="Times New Roman" w:eastAsia="Times New Roman" w:hAnsi="Times New Roman" w:cs="Times New Roman"/>
          <w:b/>
          <w:bCs/>
          <w:noProof/>
          <w:color w:val="auto"/>
          <w:szCs w:val="24"/>
          <w:lang w:eastAsia="en-US"/>
        </w:rPr>
        <w:t>317101200</w:t>
      </w:r>
      <w:r w:rsidRPr="004F5CD6">
        <w:rPr>
          <w:rFonts w:ascii="Times New Roman" w:eastAsia="Times New Roman" w:hAnsi="Times New Roman" w:cs="Times New Roman"/>
          <w:b/>
          <w:noProof/>
          <w:color w:val="auto"/>
          <w:szCs w:val="24"/>
          <w:lang w:eastAsia="en-US"/>
        </w:rPr>
        <w:t>: “REGISTRO DI CARICO E SCARICO STUPEFACENTI E SOSTANZE PSICOTROPE PER REPARTI OSPEDALIERI”</w:t>
      </w:r>
    </w:p>
    <w:p w:rsidR="00C62BCC" w:rsidRPr="00DD1D57" w:rsidRDefault="00C62BCC" w:rsidP="00C62BCC">
      <w:pPr>
        <w:widowControl w:val="0"/>
        <w:tabs>
          <w:tab w:val="left" w:pos="-284"/>
          <w:tab w:val="left" w:pos="567"/>
        </w:tabs>
        <w:spacing w:before="40" w:after="40" w:line="240" w:lineRule="auto"/>
        <w:ind w:left="927" w:right="424" w:firstLine="0"/>
        <w:rPr>
          <w:rFonts w:ascii="Times New Roman" w:eastAsia="Times New Roman" w:hAnsi="Times New Roman" w:cs="Times New Roman"/>
          <w:b/>
          <w:noProof/>
          <w:color w:val="auto"/>
          <w:szCs w:val="24"/>
          <w:lang w:eastAsia="en-US"/>
        </w:rPr>
      </w:pPr>
    </w:p>
    <w:p w:rsidR="004E2026" w:rsidRDefault="004E2026" w:rsidP="004E2026">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EC441C">
        <w:rPr>
          <w:rFonts w:ascii="Times New Roman" w:eastAsia="Times New Roman" w:hAnsi="Times New Roman" w:cs="Times New Roman"/>
          <w:noProof/>
          <w:color w:val="auto"/>
          <w:szCs w:val="24"/>
          <w:lang w:eastAsia="en-US"/>
        </w:rPr>
        <w:t>Il registro è l’unico documento su cui annotare le operazioni di approvvigionamento, somministrazione e restituzione dei farmaci stupefacenti e psicotropi.</w:t>
      </w:r>
    </w:p>
    <w:p w:rsidR="004E2026" w:rsidRPr="00B96030" w:rsidRDefault="004E2026" w:rsidP="004E2026">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Pr>
          <w:rFonts w:ascii="Times New Roman" w:eastAsia="Times New Roman" w:hAnsi="Times New Roman" w:cs="Times New Roman"/>
          <w:noProof/>
          <w:color w:val="auto"/>
          <w:szCs w:val="24"/>
          <w:lang w:eastAsia="en-US"/>
        </w:rPr>
        <w:t>E’  consegnato</w:t>
      </w:r>
      <w:r w:rsidRPr="00DD1D57">
        <w:rPr>
          <w:rFonts w:ascii="Times New Roman" w:eastAsia="Times New Roman" w:hAnsi="Times New Roman" w:cs="Times New Roman"/>
          <w:noProof/>
          <w:color w:val="auto"/>
          <w:szCs w:val="24"/>
          <w:lang w:eastAsia="en-US"/>
        </w:rPr>
        <w:t xml:space="preserve"> dal </w:t>
      </w:r>
      <w:r w:rsidRPr="009F6507">
        <w:rPr>
          <w:rFonts w:ascii="Times New Roman" w:eastAsia="Times New Roman" w:hAnsi="Times New Roman" w:cs="Times New Roman"/>
          <w:noProof/>
          <w:color w:val="auto"/>
          <w:szCs w:val="24"/>
          <w:lang w:eastAsia="en-US"/>
        </w:rPr>
        <w:t>Direttore Sanita</w:t>
      </w:r>
      <w:r w:rsidR="009F6507">
        <w:rPr>
          <w:rFonts w:ascii="Times New Roman" w:eastAsia="Times New Roman" w:hAnsi="Times New Roman" w:cs="Times New Roman"/>
          <w:noProof/>
          <w:color w:val="auto"/>
          <w:szCs w:val="24"/>
          <w:lang w:eastAsia="en-US"/>
        </w:rPr>
        <w:t>rio di Presidio o dal Farmacista</w:t>
      </w:r>
      <w:r w:rsidR="009F6507" w:rsidRPr="009F6507">
        <w:rPr>
          <w:rFonts w:ascii="Times New Roman" w:eastAsia="Times New Roman" w:hAnsi="Times New Roman" w:cs="Times New Roman"/>
          <w:noProof/>
          <w:color w:val="auto"/>
          <w:szCs w:val="24"/>
          <w:lang w:eastAsia="en-US"/>
        </w:rPr>
        <w:t xml:space="preserve"> </w:t>
      </w:r>
      <w:r w:rsidRPr="00DD1D57">
        <w:rPr>
          <w:rFonts w:ascii="Times New Roman" w:eastAsia="Times New Roman" w:hAnsi="Times New Roman" w:cs="Times New Roman"/>
          <w:noProof/>
          <w:color w:val="auto"/>
          <w:szCs w:val="24"/>
          <w:lang w:eastAsia="en-US"/>
        </w:rPr>
        <w:t>previa richiesta da parte della U.O.</w:t>
      </w:r>
      <w:r>
        <w:rPr>
          <w:rFonts w:ascii="Times New Roman" w:eastAsia="Times New Roman" w:hAnsi="Times New Roman" w:cs="Times New Roman"/>
          <w:noProof/>
          <w:color w:val="auto"/>
          <w:szCs w:val="24"/>
          <w:lang w:eastAsia="en-US"/>
        </w:rPr>
        <w:tab/>
      </w:r>
    </w:p>
    <w:p w:rsidR="004E2026" w:rsidRDefault="008D5950" w:rsidP="004E2026">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Pr>
          <w:rFonts w:ascii="Times New Roman" w:eastAsia="Times New Roman" w:hAnsi="Times New Roman" w:cs="Times New Roman"/>
          <w:b/>
          <w:noProof/>
          <w:color w:val="auto"/>
          <w:szCs w:val="24"/>
          <w:lang w:eastAsia="en-US"/>
        </w:rPr>
        <w:t>V</w:t>
      </w:r>
      <w:r w:rsidR="004E2026" w:rsidRPr="00EC441C">
        <w:rPr>
          <w:rFonts w:ascii="Times New Roman" w:eastAsia="Times New Roman" w:hAnsi="Times New Roman" w:cs="Times New Roman"/>
          <w:b/>
          <w:noProof/>
          <w:color w:val="auto"/>
          <w:szCs w:val="24"/>
          <w:lang w:eastAsia="en-US"/>
        </w:rPr>
        <w:t>a conservato in ciascuna U.O</w:t>
      </w:r>
      <w:r w:rsidR="004E2026" w:rsidRPr="00B96030">
        <w:rPr>
          <w:rFonts w:ascii="Times New Roman" w:eastAsia="Times New Roman" w:hAnsi="Times New Roman" w:cs="Times New Roman"/>
          <w:noProof/>
          <w:color w:val="auto"/>
          <w:szCs w:val="24"/>
          <w:lang w:eastAsia="en-US"/>
        </w:rPr>
        <w:t>. dal Coordinatore Infermieristico, responsabile della sua cor</w:t>
      </w:r>
      <w:r w:rsidR="004E2026">
        <w:rPr>
          <w:rFonts w:ascii="Times New Roman" w:eastAsia="Times New Roman" w:hAnsi="Times New Roman" w:cs="Times New Roman"/>
          <w:noProof/>
          <w:color w:val="auto"/>
          <w:szCs w:val="24"/>
          <w:lang w:eastAsia="en-US"/>
        </w:rPr>
        <w:t>r</w:t>
      </w:r>
      <w:r w:rsidR="004E2026" w:rsidRPr="00B96030">
        <w:rPr>
          <w:rFonts w:ascii="Times New Roman" w:eastAsia="Times New Roman" w:hAnsi="Times New Roman" w:cs="Times New Roman"/>
          <w:noProof/>
          <w:color w:val="auto"/>
          <w:szCs w:val="24"/>
          <w:lang w:eastAsia="en-US"/>
        </w:rPr>
        <w:t xml:space="preserve">etta tenuta, </w:t>
      </w:r>
      <w:r w:rsidR="004E2026" w:rsidRPr="00EC441C">
        <w:rPr>
          <w:rFonts w:ascii="Times New Roman" w:eastAsia="Times New Roman" w:hAnsi="Times New Roman" w:cs="Times New Roman"/>
          <w:b/>
          <w:noProof/>
          <w:color w:val="auto"/>
          <w:szCs w:val="24"/>
          <w:lang w:eastAsia="en-US"/>
        </w:rPr>
        <w:t>per due anni dall'ultima data di registrazione,</w:t>
      </w:r>
      <w:r w:rsidR="004E2026" w:rsidRPr="00B96030">
        <w:rPr>
          <w:rFonts w:ascii="Times New Roman" w:eastAsia="Times New Roman" w:hAnsi="Times New Roman" w:cs="Times New Roman"/>
          <w:noProof/>
          <w:color w:val="auto"/>
          <w:szCs w:val="24"/>
          <w:lang w:eastAsia="en-US"/>
        </w:rPr>
        <w:t xml:space="preserve"> in armadio chiuso a chiave.</w:t>
      </w:r>
    </w:p>
    <w:p w:rsidR="004E2026" w:rsidRPr="00B96030" w:rsidRDefault="004E2026" w:rsidP="004E2026">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8D5950" w:rsidRDefault="004E2026" w:rsidP="008D5950">
      <w:pPr>
        <w:widowControl w:val="0"/>
        <w:tabs>
          <w:tab w:val="left" w:pos="-284"/>
          <w:tab w:val="left" w:pos="567"/>
        </w:tabs>
        <w:spacing w:before="40" w:after="40" w:line="240" w:lineRule="auto"/>
        <w:ind w:left="1134" w:right="424"/>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 xml:space="preserve">Il registro </w:t>
      </w:r>
      <w:r>
        <w:rPr>
          <w:rFonts w:ascii="Times New Roman" w:eastAsia="Times New Roman" w:hAnsi="Times New Roman" w:cs="Times New Roman"/>
          <w:noProof/>
          <w:color w:val="auto"/>
          <w:szCs w:val="24"/>
          <w:lang w:eastAsia="en-US"/>
        </w:rPr>
        <w:t xml:space="preserve">è costituito da cento pagine </w:t>
      </w:r>
      <w:r w:rsidRPr="00B96030">
        <w:rPr>
          <w:rFonts w:ascii="Times New Roman" w:eastAsia="Times New Roman" w:hAnsi="Times New Roman" w:cs="Times New Roman"/>
          <w:noProof/>
          <w:color w:val="auto"/>
          <w:szCs w:val="24"/>
          <w:lang w:eastAsia="en-US"/>
        </w:rPr>
        <w:t>numerate</w:t>
      </w:r>
      <w:r>
        <w:rPr>
          <w:rFonts w:ascii="Times New Roman" w:eastAsia="Times New Roman" w:hAnsi="Times New Roman" w:cs="Times New Roman"/>
          <w:noProof/>
          <w:color w:val="auto"/>
          <w:szCs w:val="24"/>
          <w:lang w:eastAsia="en-US"/>
        </w:rPr>
        <w:t xml:space="preserve"> progressivamente</w:t>
      </w:r>
      <w:r w:rsidRPr="00B96030">
        <w:rPr>
          <w:rFonts w:ascii="Times New Roman" w:eastAsia="Times New Roman" w:hAnsi="Times New Roman" w:cs="Times New Roman"/>
          <w:noProof/>
          <w:color w:val="auto"/>
          <w:szCs w:val="24"/>
          <w:lang w:eastAsia="en-US"/>
        </w:rPr>
        <w:t xml:space="preserve"> e, prima del suo utilizzo, deve essere vidimato, mediante timbro e firma, dal Direttore Sanitario di Presidio o suo delegato per le U.O. Ospedaliere e dal Direttore di Dipartimento di Assistenza Sanitaria di Base</w:t>
      </w:r>
      <w:r w:rsidR="008D5950">
        <w:rPr>
          <w:rFonts w:ascii="Times New Roman" w:eastAsia="Times New Roman" w:hAnsi="Times New Roman" w:cs="Times New Roman"/>
          <w:noProof/>
          <w:color w:val="auto"/>
          <w:szCs w:val="24"/>
          <w:lang w:eastAsia="en-US"/>
        </w:rPr>
        <w:t xml:space="preserve"> </w:t>
      </w:r>
      <w:r w:rsidRPr="00B96030">
        <w:rPr>
          <w:rFonts w:ascii="Times New Roman" w:eastAsia="Times New Roman" w:hAnsi="Times New Roman" w:cs="Times New Roman"/>
          <w:noProof/>
          <w:color w:val="auto"/>
          <w:szCs w:val="24"/>
          <w:lang w:eastAsia="en-US"/>
        </w:rPr>
        <w:t>per le U.O. Territor</w:t>
      </w:r>
      <w:r>
        <w:rPr>
          <w:rFonts w:ascii="Times New Roman" w:eastAsia="Times New Roman" w:hAnsi="Times New Roman" w:cs="Times New Roman"/>
          <w:noProof/>
          <w:color w:val="auto"/>
          <w:szCs w:val="24"/>
          <w:lang w:eastAsia="en-US"/>
        </w:rPr>
        <w:t>iali (SERT, CARCERE, RSA, etc.).</w:t>
      </w:r>
      <w:r w:rsidR="008D5950">
        <w:rPr>
          <w:rFonts w:ascii="Times New Roman" w:eastAsia="Times New Roman" w:hAnsi="Times New Roman" w:cs="Times New Roman"/>
          <w:noProof/>
          <w:color w:val="auto"/>
          <w:szCs w:val="24"/>
          <w:lang w:eastAsia="en-US"/>
        </w:rPr>
        <w:t xml:space="preserve"> </w:t>
      </w:r>
    </w:p>
    <w:p w:rsidR="008D5950" w:rsidRPr="00DD1D57" w:rsidRDefault="008D5950" w:rsidP="008D5950">
      <w:pPr>
        <w:widowControl w:val="0"/>
        <w:tabs>
          <w:tab w:val="left" w:pos="-284"/>
          <w:tab w:val="left" w:pos="567"/>
        </w:tabs>
        <w:spacing w:before="40" w:after="40" w:line="240" w:lineRule="auto"/>
        <w:ind w:left="1134" w:right="424"/>
        <w:rPr>
          <w:rFonts w:ascii="Times New Roman" w:eastAsia="Times New Roman" w:hAnsi="Times New Roman" w:cs="Times New Roman"/>
          <w:noProof/>
          <w:color w:val="auto"/>
          <w:szCs w:val="24"/>
          <w:lang w:eastAsia="en-US"/>
        </w:rPr>
      </w:pPr>
      <w:r>
        <w:rPr>
          <w:rFonts w:ascii="Times New Roman" w:eastAsia="Times New Roman" w:hAnsi="Times New Roman" w:cs="Times New Roman"/>
          <w:noProof/>
          <w:color w:val="auto"/>
          <w:szCs w:val="24"/>
          <w:lang w:eastAsia="en-US"/>
        </w:rPr>
        <w:t xml:space="preserve">Deve </w:t>
      </w:r>
      <w:r w:rsidRPr="00DD1D57">
        <w:rPr>
          <w:rFonts w:ascii="Times New Roman" w:eastAsia="Times New Roman" w:hAnsi="Times New Roman" w:cs="Times New Roman"/>
          <w:noProof/>
          <w:color w:val="auto"/>
          <w:szCs w:val="24"/>
          <w:lang w:eastAsia="en-US"/>
        </w:rPr>
        <w:t xml:space="preserve"> riportare il </w:t>
      </w:r>
      <w:r w:rsidRPr="00DD1D57">
        <w:rPr>
          <w:rFonts w:ascii="Times New Roman" w:eastAsia="Times New Roman" w:hAnsi="Times New Roman" w:cs="Times New Roman"/>
          <w:b/>
          <w:noProof/>
          <w:color w:val="auto"/>
          <w:szCs w:val="24"/>
          <w:lang w:eastAsia="en-US"/>
        </w:rPr>
        <w:t>numero progressivo di U.O.</w:t>
      </w:r>
      <w:r w:rsidRPr="00DD1D57">
        <w:rPr>
          <w:rFonts w:ascii="Times New Roman" w:eastAsia="Times New Roman" w:hAnsi="Times New Roman" w:cs="Times New Roman"/>
          <w:noProof/>
          <w:color w:val="auto"/>
          <w:szCs w:val="24"/>
          <w:lang w:eastAsia="en-US"/>
        </w:rPr>
        <w:t xml:space="preserve">, </w:t>
      </w:r>
      <w:r w:rsidRPr="00DD1D57">
        <w:rPr>
          <w:rFonts w:ascii="Times New Roman" w:eastAsia="Times New Roman" w:hAnsi="Times New Roman" w:cs="Times New Roman"/>
          <w:b/>
          <w:noProof/>
          <w:color w:val="auto"/>
          <w:szCs w:val="24"/>
          <w:lang w:eastAsia="en-US"/>
        </w:rPr>
        <w:t>la data di consegna del registro e il nome dell’ U.O</w:t>
      </w:r>
      <w:r w:rsidRPr="008D5950">
        <w:rPr>
          <w:rFonts w:ascii="Times New Roman" w:eastAsia="Times New Roman" w:hAnsi="Times New Roman" w:cs="Times New Roman"/>
          <w:b/>
          <w:noProof/>
          <w:color w:val="auto"/>
          <w:szCs w:val="24"/>
          <w:lang w:eastAsia="en-US"/>
        </w:rPr>
        <w:t xml:space="preserve">. </w:t>
      </w:r>
    </w:p>
    <w:p w:rsidR="00DD1D57" w:rsidRDefault="00DD1D57" w:rsidP="008D5950">
      <w:pPr>
        <w:widowControl w:val="0"/>
        <w:tabs>
          <w:tab w:val="left" w:pos="-284"/>
          <w:tab w:val="left" w:pos="567"/>
        </w:tabs>
        <w:spacing w:before="40" w:after="40" w:line="240" w:lineRule="auto"/>
        <w:ind w:left="0" w:right="424" w:firstLine="0"/>
        <w:rPr>
          <w:rFonts w:ascii="Times New Roman" w:eastAsia="Times New Roman" w:hAnsi="Times New Roman" w:cs="Times New Roman"/>
          <w:noProof/>
          <w:color w:val="auto"/>
          <w:szCs w:val="24"/>
          <w:lang w:eastAsia="en-US"/>
        </w:rPr>
      </w:pPr>
      <w:r>
        <w:rPr>
          <w:rFonts w:ascii="Times New Roman" w:eastAsia="Times New Roman" w:hAnsi="Times New Roman" w:cs="Times New Roman"/>
          <w:noProof/>
          <w:color w:val="auto"/>
          <w:szCs w:val="24"/>
          <w:lang w:eastAsia="en-US"/>
        </w:rPr>
        <w:tab/>
      </w:r>
      <w:r>
        <w:rPr>
          <w:rFonts w:ascii="Times New Roman" w:eastAsia="Times New Roman" w:hAnsi="Times New Roman" w:cs="Times New Roman"/>
          <w:noProof/>
          <w:color w:val="auto"/>
          <w:szCs w:val="24"/>
          <w:lang w:eastAsia="en-US"/>
        </w:rPr>
        <w:tab/>
      </w:r>
      <w:r w:rsidR="008D5950">
        <w:rPr>
          <w:rFonts w:ascii="Times New Roman" w:eastAsia="Times New Roman" w:hAnsi="Times New Roman" w:cs="Times New Roman"/>
          <w:noProof/>
          <w:color w:val="auto"/>
          <w:szCs w:val="24"/>
          <w:lang w:eastAsia="en-US"/>
        </w:rPr>
        <w:t xml:space="preserve">       </w:t>
      </w:r>
      <w:r>
        <w:rPr>
          <w:rFonts w:ascii="Times New Roman" w:eastAsia="Times New Roman" w:hAnsi="Times New Roman" w:cs="Times New Roman"/>
          <w:noProof/>
          <w:color w:val="auto"/>
          <w:szCs w:val="24"/>
          <w:lang w:eastAsia="en-US"/>
        </w:rPr>
        <w:t xml:space="preserve"> </w:t>
      </w:r>
      <w:r w:rsidRPr="00DD1D57">
        <w:rPr>
          <w:rFonts w:ascii="Times New Roman" w:eastAsia="Times New Roman" w:hAnsi="Times New Roman" w:cs="Times New Roman"/>
          <w:noProof/>
          <w:color w:val="auto"/>
          <w:spacing w:val="-2"/>
          <w:szCs w:val="24"/>
          <w:lang w:eastAsia="en-US"/>
        </w:rPr>
        <w:t xml:space="preserve">La prima pagina del registro </w:t>
      </w:r>
      <w:r w:rsidRPr="00DD1D57">
        <w:rPr>
          <w:rFonts w:ascii="Times New Roman" w:eastAsia="Times New Roman" w:hAnsi="Times New Roman" w:cs="Times New Roman"/>
          <w:noProof/>
          <w:color w:val="auto"/>
          <w:szCs w:val="24"/>
          <w:lang w:eastAsia="en-US"/>
        </w:rPr>
        <w:t xml:space="preserve">deve riportare il </w:t>
      </w:r>
      <w:r w:rsidRPr="00DD1D57">
        <w:rPr>
          <w:rFonts w:ascii="Times New Roman" w:eastAsia="Times New Roman" w:hAnsi="Times New Roman" w:cs="Times New Roman"/>
          <w:b/>
          <w:noProof/>
          <w:color w:val="auto"/>
          <w:szCs w:val="24"/>
          <w:lang w:eastAsia="en-US"/>
        </w:rPr>
        <w:t xml:space="preserve">timbro dell’U.O. </w:t>
      </w:r>
      <w:r w:rsidR="008D5950">
        <w:rPr>
          <w:rFonts w:ascii="Times New Roman" w:eastAsia="Times New Roman" w:hAnsi="Times New Roman" w:cs="Times New Roman"/>
          <w:noProof/>
          <w:color w:val="auto"/>
          <w:szCs w:val="24"/>
          <w:lang w:eastAsia="en-US"/>
        </w:rPr>
        <w:t>a cui è destinato l’utilizzo.</w:t>
      </w:r>
    </w:p>
    <w:p w:rsidR="00E36DDA" w:rsidRDefault="00E36DDA" w:rsidP="008D5950">
      <w:pPr>
        <w:widowControl w:val="0"/>
        <w:tabs>
          <w:tab w:val="left" w:pos="-284"/>
          <w:tab w:val="left" w:pos="567"/>
        </w:tabs>
        <w:spacing w:before="40" w:after="40" w:line="240" w:lineRule="auto"/>
        <w:ind w:left="0" w:right="424" w:firstLine="0"/>
        <w:rPr>
          <w:rFonts w:ascii="Times New Roman" w:eastAsia="Times New Roman" w:hAnsi="Times New Roman" w:cs="Times New Roman"/>
          <w:noProof/>
          <w:color w:val="auto"/>
          <w:szCs w:val="24"/>
          <w:lang w:eastAsia="en-US"/>
        </w:rPr>
      </w:pPr>
    </w:p>
    <w:p w:rsidR="00A50670" w:rsidRDefault="00E36DDA" w:rsidP="00E36DDA">
      <w:pPr>
        <w:widowControl w:val="0"/>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r>
        <w:rPr>
          <w:rFonts w:ascii="Times New Roman" w:eastAsia="Times New Roman" w:hAnsi="Times New Roman" w:cs="Times New Roman"/>
          <w:noProof/>
          <w:color w:val="auto"/>
          <w:szCs w:val="24"/>
          <w:lang w:eastAsia="en-US"/>
        </w:rPr>
        <w:t>Il Direttore/R</w:t>
      </w:r>
      <w:r w:rsidRPr="00E36DDA">
        <w:rPr>
          <w:rFonts w:ascii="Times New Roman" w:eastAsia="Times New Roman" w:hAnsi="Times New Roman" w:cs="Times New Roman"/>
          <w:noProof/>
          <w:color w:val="auto"/>
          <w:szCs w:val="24"/>
          <w:lang w:eastAsia="en-US"/>
        </w:rPr>
        <w:t>esponsabile del S</w:t>
      </w:r>
      <w:r>
        <w:rPr>
          <w:rFonts w:ascii="Times New Roman" w:eastAsia="Times New Roman" w:hAnsi="Times New Roman" w:cs="Times New Roman"/>
          <w:noProof/>
          <w:color w:val="auto"/>
          <w:szCs w:val="24"/>
          <w:lang w:eastAsia="en-US"/>
        </w:rPr>
        <w:t xml:space="preserve">ervizio </w:t>
      </w:r>
      <w:r w:rsidR="005A39C5">
        <w:rPr>
          <w:rFonts w:ascii="Times New Roman" w:eastAsia="Times New Roman" w:hAnsi="Times New Roman" w:cs="Times New Roman"/>
          <w:noProof/>
          <w:color w:val="auto"/>
          <w:szCs w:val="24"/>
          <w:lang w:eastAsia="en-US"/>
        </w:rPr>
        <w:t xml:space="preserve">di </w:t>
      </w:r>
      <w:r>
        <w:rPr>
          <w:rFonts w:ascii="Times New Roman" w:eastAsia="Times New Roman" w:hAnsi="Times New Roman" w:cs="Times New Roman"/>
          <w:noProof/>
          <w:color w:val="auto"/>
          <w:szCs w:val="24"/>
          <w:lang w:eastAsia="en-US"/>
        </w:rPr>
        <w:t>Farmacia</w:t>
      </w:r>
      <w:r w:rsidRPr="00E36DDA">
        <w:rPr>
          <w:rFonts w:ascii="Times New Roman" w:eastAsia="Times New Roman" w:hAnsi="Times New Roman" w:cs="Times New Roman"/>
          <w:noProof/>
          <w:color w:val="auto"/>
          <w:szCs w:val="24"/>
          <w:lang w:eastAsia="en-US"/>
        </w:rPr>
        <w:t>, attraverso periodiche ispezioni, accerta la corretta tenuta del registro d</w:t>
      </w:r>
      <w:r>
        <w:rPr>
          <w:rFonts w:ascii="Times New Roman" w:eastAsia="Times New Roman" w:hAnsi="Times New Roman" w:cs="Times New Roman"/>
          <w:noProof/>
          <w:color w:val="auto"/>
          <w:szCs w:val="24"/>
          <w:lang w:eastAsia="en-US"/>
        </w:rPr>
        <w:t>i carico e scarico di reparto; d</w:t>
      </w:r>
      <w:r w:rsidRPr="00E36DDA">
        <w:rPr>
          <w:rFonts w:ascii="Times New Roman" w:eastAsia="Times New Roman" w:hAnsi="Times New Roman" w:cs="Times New Roman"/>
          <w:noProof/>
          <w:color w:val="auto"/>
          <w:szCs w:val="24"/>
          <w:lang w:eastAsia="en-US"/>
        </w:rPr>
        <w:t xml:space="preserve">i tali ispezioni verrà redatto apposito verbale che sarà trasmesso alla Direzione Sanitaria o al Direttore di Dipartimento </w:t>
      </w:r>
      <w:r w:rsidRPr="00E36DDA">
        <w:rPr>
          <w:rFonts w:ascii="Times New Roman" w:eastAsia="Times New Roman" w:hAnsi="Times New Roman" w:cs="Times New Roman"/>
          <w:noProof/>
          <w:color w:val="auto"/>
          <w:szCs w:val="24"/>
          <w:lang w:eastAsia="en-US"/>
        </w:rPr>
        <w:lastRenderedPageBreak/>
        <w:t>di Assistenza Sanitaria di Base</w:t>
      </w:r>
      <w:r>
        <w:rPr>
          <w:rFonts w:ascii="Times New Roman" w:eastAsia="Times New Roman" w:hAnsi="Times New Roman" w:cs="Times New Roman"/>
          <w:noProof/>
          <w:color w:val="auto"/>
          <w:szCs w:val="24"/>
          <w:lang w:eastAsia="en-US"/>
        </w:rPr>
        <w:t>.</w:t>
      </w:r>
    </w:p>
    <w:p w:rsidR="00E36DDA" w:rsidRDefault="00E36DDA" w:rsidP="00E36DDA">
      <w:pPr>
        <w:widowControl w:val="0"/>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Default="00B96030" w:rsidP="00E36DDA">
      <w:pPr>
        <w:widowControl w:val="0"/>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Pr="00E36DDA" w:rsidRDefault="004F5CD6" w:rsidP="00E36DDA">
      <w:pPr>
        <w:widowControl w:val="0"/>
        <w:tabs>
          <w:tab w:val="left" w:pos="-284"/>
          <w:tab w:val="left" w:pos="567"/>
        </w:tabs>
        <w:spacing w:before="40" w:after="40" w:line="240" w:lineRule="auto"/>
        <w:ind w:left="1134" w:right="424" w:firstLine="0"/>
        <w:rPr>
          <w:rFonts w:ascii="Times New Roman" w:eastAsia="Times New Roman" w:hAnsi="Times New Roman" w:cs="Times New Roman"/>
          <w:b/>
          <w:noProof/>
          <w:color w:val="auto"/>
          <w:szCs w:val="24"/>
          <w:lang w:eastAsia="en-US"/>
        </w:rPr>
      </w:pPr>
      <w:r>
        <w:rPr>
          <w:rFonts w:ascii="Times New Roman" w:eastAsia="Times New Roman" w:hAnsi="Times New Roman" w:cs="Times New Roman"/>
          <w:b/>
          <w:noProof/>
          <w:color w:val="auto"/>
          <w:szCs w:val="24"/>
          <w:lang w:eastAsia="en-US"/>
        </w:rPr>
        <w:t>5</w:t>
      </w:r>
      <w:r w:rsidR="004E2026">
        <w:rPr>
          <w:rFonts w:ascii="Times New Roman" w:eastAsia="Times New Roman" w:hAnsi="Times New Roman" w:cs="Times New Roman"/>
          <w:b/>
          <w:noProof/>
          <w:color w:val="auto"/>
          <w:szCs w:val="24"/>
          <w:lang w:eastAsia="en-US"/>
        </w:rPr>
        <w:t>.4</w:t>
      </w:r>
      <w:r w:rsidR="001D3769">
        <w:rPr>
          <w:rFonts w:ascii="Times New Roman" w:eastAsia="Times New Roman" w:hAnsi="Times New Roman" w:cs="Times New Roman"/>
          <w:b/>
          <w:noProof/>
          <w:color w:val="auto"/>
          <w:szCs w:val="24"/>
          <w:lang w:eastAsia="en-US"/>
        </w:rPr>
        <w:t>.</w:t>
      </w:r>
      <w:r w:rsidR="009765A1">
        <w:rPr>
          <w:rFonts w:ascii="Times New Roman" w:eastAsia="Times New Roman" w:hAnsi="Times New Roman" w:cs="Times New Roman"/>
          <w:b/>
          <w:noProof/>
          <w:color w:val="auto"/>
          <w:szCs w:val="24"/>
          <w:lang w:eastAsia="en-US"/>
        </w:rPr>
        <w:t xml:space="preserve">A </w:t>
      </w:r>
      <w:r w:rsidR="003F47DD">
        <w:rPr>
          <w:rFonts w:ascii="Times New Roman" w:eastAsia="Times New Roman" w:hAnsi="Times New Roman" w:cs="Times New Roman"/>
          <w:b/>
          <w:noProof/>
          <w:color w:val="auto"/>
          <w:szCs w:val="24"/>
          <w:lang w:eastAsia="en-US"/>
        </w:rPr>
        <w:t xml:space="preserve">MODALITA’ DI COMPILAZIONE </w:t>
      </w:r>
      <w:r w:rsidR="00B96030" w:rsidRPr="00B96030">
        <w:rPr>
          <w:rFonts w:ascii="Times New Roman" w:eastAsia="Times New Roman" w:hAnsi="Times New Roman" w:cs="Times New Roman"/>
          <w:b/>
          <w:noProof/>
          <w:color w:val="auto"/>
          <w:szCs w:val="24"/>
          <w:lang w:eastAsia="en-US"/>
        </w:rPr>
        <w:t>DEL</w:t>
      </w:r>
      <w:r w:rsidR="001D3769">
        <w:rPr>
          <w:rFonts w:ascii="Times New Roman" w:eastAsia="Times New Roman" w:hAnsi="Times New Roman" w:cs="Times New Roman"/>
          <w:b/>
          <w:noProof/>
          <w:color w:val="auto"/>
          <w:szCs w:val="24"/>
          <w:lang w:eastAsia="en-US"/>
        </w:rPr>
        <w:t xml:space="preserve"> REGISTRO DI CARICO E SCARICO </w:t>
      </w:r>
      <w:r w:rsidR="00B96030" w:rsidRPr="00B96030">
        <w:rPr>
          <w:rFonts w:ascii="Times New Roman" w:eastAsia="Times New Roman" w:hAnsi="Times New Roman" w:cs="Times New Roman"/>
          <w:b/>
          <w:noProof/>
          <w:color w:val="auto"/>
          <w:szCs w:val="24"/>
          <w:lang w:eastAsia="en-US"/>
        </w:rPr>
        <w:t>STUPEFACENTI E SOSTANZE PSICOTROPE</w:t>
      </w:r>
      <w:r w:rsidR="00A50670">
        <w:rPr>
          <w:rFonts w:ascii="Times New Roman" w:eastAsia="Times New Roman" w:hAnsi="Times New Roman" w:cs="Times New Roman"/>
          <w:b/>
          <w:noProof/>
          <w:color w:val="auto"/>
          <w:szCs w:val="24"/>
          <w:lang w:eastAsia="en-US"/>
        </w:rPr>
        <w:t xml:space="preserve"> PER LE UNITÀ OPERATIVE</w:t>
      </w:r>
      <w:r w:rsidR="00C75DA8">
        <w:rPr>
          <w:rFonts w:ascii="Times New Roman" w:eastAsia="Times New Roman" w:hAnsi="Times New Roman" w:cs="Times New Roman"/>
          <w:b/>
          <w:noProof/>
          <w:color w:val="auto"/>
          <w:szCs w:val="24"/>
          <w:lang w:eastAsia="en-US"/>
        </w:rPr>
        <w:t xml:space="preserve"> </w:t>
      </w:r>
    </w:p>
    <w:p w:rsidR="003F47DD" w:rsidRDefault="003F47DD" w:rsidP="003F47DD">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3F47DD" w:rsidRPr="003F47DD" w:rsidRDefault="003F47DD" w:rsidP="003F47DD">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3F47DD">
        <w:rPr>
          <w:rFonts w:ascii="Times New Roman" w:eastAsia="Times New Roman" w:hAnsi="Times New Roman" w:cs="Times New Roman"/>
          <w:noProof/>
          <w:color w:val="auto"/>
          <w:szCs w:val="24"/>
          <w:lang w:eastAsia="en-US"/>
        </w:rPr>
        <w:t>Tutte le operazioni di carico e scarico devono essere effettuate con un mezzo indelebile, riga per riga, senza lasciare spazi vuoti, in ordine cronologico, entro le 24 ore successive alla movimentazione.</w:t>
      </w:r>
    </w:p>
    <w:p w:rsidR="003F47DD" w:rsidRPr="003F47DD" w:rsidRDefault="003F47DD" w:rsidP="003F47DD">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3F47DD">
        <w:rPr>
          <w:rFonts w:ascii="Times New Roman" w:eastAsia="Times New Roman" w:hAnsi="Times New Roman" w:cs="Times New Roman"/>
          <w:noProof/>
          <w:color w:val="auto"/>
          <w:szCs w:val="24"/>
          <w:lang w:eastAsia="en-US"/>
        </w:rPr>
        <w:t xml:space="preserve">In caso di </w:t>
      </w:r>
      <w:r w:rsidRPr="00F97D6D">
        <w:rPr>
          <w:rFonts w:ascii="Times New Roman" w:eastAsia="Times New Roman" w:hAnsi="Times New Roman" w:cs="Times New Roman"/>
          <w:b/>
          <w:noProof/>
          <w:color w:val="auto"/>
          <w:szCs w:val="24"/>
          <w:lang w:eastAsia="en-US"/>
        </w:rPr>
        <w:t>errore</w:t>
      </w:r>
      <w:r w:rsidRPr="003F47DD">
        <w:rPr>
          <w:rFonts w:ascii="Times New Roman" w:eastAsia="Times New Roman" w:hAnsi="Times New Roman" w:cs="Times New Roman"/>
          <w:noProof/>
          <w:color w:val="auto"/>
          <w:szCs w:val="24"/>
          <w:lang w:eastAsia="en-US"/>
        </w:rPr>
        <w:t xml:space="preserve"> , si deve  annullare la dicitura errata con una barra che permetta la lettura di quanto erroneamente scritto, la nuova scrittura non deve sovrapporsi a quella annullata, la correzione va controfirmata. Non sono ammesse cancellature o l’uso di vernici coprenti.</w:t>
      </w:r>
    </w:p>
    <w:p w:rsidR="003F47DD" w:rsidRDefault="003F47DD" w:rsidP="003F47DD">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3F47DD">
        <w:rPr>
          <w:rFonts w:ascii="Times New Roman" w:eastAsia="Times New Roman" w:hAnsi="Times New Roman" w:cs="Times New Roman"/>
          <w:noProof/>
          <w:color w:val="auto"/>
          <w:szCs w:val="24"/>
          <w:lang w:eastAsia="en-US"/>
        </w:rPr>
        <w:t>Ciascuna pagina del registro di carico e scarico è composta da 10 caselle:</w:t>
      </w:r>
    </w:p>
    <w:p w:rsidR="003F47DD" w:rsidRPr="003F47DD" w:rsidRDefault="003F47DD" w:rsidP="003F47DD">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3F47DD" w:rsidRPr="003F47DD" w:rsidRDefault="003F47DD" w:rsidP="003F47DD">
      <w:pPr>
        <w:pStyle w:val="Paragrafoelenco"/>
        <w:widowControl w:val="0"/>
        <w:numPr>
          <w:ilvl w:val="0"/>
          <w:numId w:val="44"/>
        </w:numPr>
        <w:tabs>
          <w:tab w:val="left" w:pos="-284"/>
          <w:tab w:val="left" w:pos="567"/>
        </w:tabs>
        <w:spacing w:before="40" w:after="40" w:line="240" w:lineRule="auto"/>
        <w:ind w:right="424"/>
        <w:rPr>
          <w:rFonts w:ascii="Times New Roman" w:eastAsia="Times New Roman" w:hAnsi="Times New Roman" w:cs="Times New Roman"/>
          <w:noProof/>
          <w:color w:val="auto"/>
          <w:szCs w:val="24"/>
          <w:lang w:eastAsia="en-US"/>
        </w:rPr>
      </w:pPr>
      <w:r w:rsidRPr="003F47DD">
        <w:rPr>
          <w:rFonts w:ascii="Times New Roman" w:eastAsia="Times New Roman" w:hAnsi="Times New Roman" w:cs="Times New Roman"/>
          <w:noProof/>
          <w:color w:val="auto"/>
          <w:szCs w:val="24"/>
          <w:lang w:eastAsia="en-US"/>
        </w:rPr>
        <w:t>PREPARAZIONE: ogni pagina deve essere intestata ad una sola specialità medicinale, unica forma farmaceutica, unico dosaggio e l’unità di misura adottata per la movimentazione deve coincidere con quella usata nel mode</w:t>
      </w:r>
      <w:r>
        <w:rPr>
          <w:rFonts w:ascii="Times New Roman" w:eastAsia="Times New Roman" w:hAnsi="Times New Roman" w:cs="Times New Roman"/>
          <w:noProof/>
          <w:color w:val="auto"/>
          <w:szCs w:val="24"/>
          <w:lang w:eastAsia="en-US"/>
        </w:rPr>
        <w:t>llo di approvvigionamento 6423;</w:t>
      </w:r>
    </w:p>
    <w:p w:rsidR="003F47DD" w:rsidRPr="003F47DD" w:rsidRDefault="003F47DD" w:rsidP="003F47DD">
      <w:pPr>
        <w:pStyle w:val="Paragrafoelenco"/>
        <w:widowControl w:val="0"/>
        <w:tabs>
          <w:tab w:val="left" w:pos="-284"/>
          <w:tab w:val="left" w:pos="567"/>
        </w:tabs>
        <w:spacing w:before="40" w:after="40" w:line="240" w:lineRule="auto"/>
        <w:ind w:left="1494" w:right="424" w:firstLine="0"/>
        <w:rPr>
          <w:rFonts w:ascii="Times New Roman" w:eastAsia="Times New Roman" w:hAnsi="Times New Roman" w:cs="Times New Roman"/>
          <w:noProof/>
          <w:color w:val="auto"/>
          <w:szCs w:val="24"/>
          <w:lang w:eastAsia="en-US"/>
        </w:rPr>
      </w:pPr>
    </w:p>
    <w:p w:rsidR="00536192" w:rsidRPr="00536192" w:rsidRDefault="003F47DD" w:rsidP="00536192">
      <w:pPr>
        <w:pStyle w:val="Paragrafoelenco"/>
        <w:widowControl w:val="0"/>
        <w:numPr>
          <w:ilvl w:val="0"/>
          <w:numId w:val="44"/>
        </w:numPr>
        <w:tabs>
          <w:tab w:val="left" w:pos="-284"/>
          <w:tab w:val="left" w:pos="567"/>
        </w:tabs>
        <w:spacing w:before="40" w:after="40" w:line="240" w:lineRule="auto"/>
        <w:ind w:right="424"/>
        <w:rPr>
          <w:rFonts w:ascii="Times New Roman" w:eastAsia="Times New Roman" w:hAnsi="Times New Roman" w:cs="Times New Roman"/>
          <w:noProof/>
          <w:color w:val="auto"/>
          <w:szCs w:val="24"/>
          <w:lang w:eastAsia="en-US"/>
        </w:rPr>
      </w:pPr>
      <w:r w:rsidRPr="00536192">
        <w:rPr>
          <w:rFonts w:ascii="Times New Roman" w:eastAsia="Times New Roman" w:hAnsi="Times New Roman" w:cs="Times New Roman"/>
          <w:noProof/>
          <w:color w:val="auto"/>
          <w:szCs w:val="24"/>
          <w:lang w:eastAsia="en-US"/>
        </w:rPr>
        <w:t xml:space="preserve">ORDINE CRONOLOGICO: numerare in ordine progressivo le varie operazioni. Se si cambia pagina all’interno dello stesso registro si deve proseguire </w:t>
      </w:r>
      <w:r w:rsidR="00F97D6D" w:rsidRPr="00536192">
        <w:rPr>
          <w:rFonts w:ascii="Times New Roman" w:eastAsia="Times New Roman" w:hAnsi="Times New Roman" w:cs="Times New Roman"/>
          <w:noProof/>
          <w:color w:val="auto"/>
          <w:szCs w:val="24"/>
          <w:lang w:eastAsia="en-US"/>
        </w:rPr>
        <w:t>con la numerazione progressiva. S</w:t>
      </w:r>
      <w:r w:rsidRPr="00536192">
        <w:rPr>
          <w:rFonts w:ascii="Times New Roman" w:eastAsia="Times New Roman" w:hAnsi="Times New Roman" w:cs="Times New Roman"/>
          <w:noProof/>
          <w:color w:val="auto"/>
          <w:szCs w:val="24"/>
          <w:lang w:eastAsia="en-US"/>
        </w:rPr>
        <w:t>e si cambia registro la numerazione riprende dal numero 1</w:t>
      </w:r>
      <w:r w:rsidR="000D750D" w:rsidRPr="00536192">
        <w:rPr>
          <w:rFonts w:ascii="Times New Roman" w:eastAsia="Times New Roman" w:hAnsi="Times New Roman" w:cs="Times New Roman"/>
          <w:noProof/>
          <w:color w:val="auto"/>
          <w:szCs w:val="24"/>
          <w:lang w:eastAsia="en-US"/>
        </w:rPr>
        <w:t>.</w:t>
      </w:r>
      <w:r w:rsidR="00F97D6D" w:rsidRPr="00F97D6D">
        <w:t xml:space="preserve"> </w:t>
      </w:r>
      <w:r w:rsidR="000D750D">
        <w:t>Il registro si deve ritenere terminato quando sono compilate tutte le pagine e tut</w:t>
      </w:r>
      <w:r w:rsidR="00536192">
        <w:t>t</w:t>
      </w:r>
      <w:r w:rsidR="000D750D">
        <w:t>e le righe</w:t>
      </w:r>
      <w:r w:rsidR="00536192">
        <w:t xml:space="preserve"> relative ad ogni specialità.</w:t>
      </w:r>
    </w:p>
    <w:p w:rsidR="00536192" w:rsidRPr="00536192" w:rsidRDefault="00536192" w:rsidP="00536192">
      <w:pPr>
        <w:pStyle w:val="Paragrafoelenco"/>
        <w:rPr>
          <w:rFonts w:ascii="Times New Roman" w:eastAsia="Times New Roman" w:hAnsi="Times New Roman" w:cs="Times New Roman"/>
          <w:noProof/>
          <w:color w:val="auto"/>
          <w:szCs w:val="24"/>
          <w:lang w:eastAsia="en-US"/>
        </w:rPr>
      </w:pPr>
    </w:p>
    <w:p w:rsidR="003F47DD" w:rsidRPr="003F47DD" w:rsidRDefault="00536192" w:rsidP="00536192">
      <w:pPr>
        <w:pStyle w:val="Paragrafoelenco"/>
        <w:widowControl w:val="0"/>
        <w:tabs>
          <w:tab w:val="left" w:pos="-284"/>
          <w:tab w:val="left" w:pos="567"/>
        </w:tabs>
        <w:spacing w:before="40" w:after="40" w:line="240" w:lineRule="auto"/>
        <w:ind w:left="1494" w:right="424" w:firstLine="0"/>
        <w:rPr>
          <w:rFonts w:ascii="Times New Roman" w:eastAsia="Times New Roman" w:hAnsi="Times New Roman" w:cs="Times New Roman"/>
          <w:noProof/>
          <w:color w:val="auto"/>
          <w:szCs w:val="24"/>
          <w:lang w:eastAsia="en-US"/>
        </w:rPr>
      </w:pPr>
      <w:r w:rsidRPr="00536192">
        <w:rPr>
          <w:rFonts w:ascii="Times New Roman" w:eastAsia="Times New Roman" w:hAnsi="Times New Roman" w:cs="Times New Roman"/>
          <w:noProof/>
          <w:color w:val="auto"/>
          <w:szCs w:val="24"/>
          <w:lang w:eastAsia="en-US"/>
        </w:rPr>
        <w:t xml:space="preserve"> </w:t>
      </w:r>
    </w:p>
    <w:p w:rsidR="003F47DD" w:rsidRPr="003F47DD" w:rsidRDefault="003F47DD" w:rsidP="003F47DD">
      <w:pPr>
        <w:pStyle w:val="Paragrafoelenco"/>
        <w:widowControl w:val="0"/>
        <w:numPr>
          <w:ilvl w:val="0"/>
          <w:numId w:val="44"/>
        </w:numPr>
        <w:tabs>
          <w:tab w:val="left" w:pos="-284"/>
          <w:tab w:val="left" w:pos="567"/>
        </w:tabs>
        <w:spacing w:before="40" w:after="40" w:line="240" w:lineRule="auto"/>
        <w:ind w:right="424"/>
        <w:rPr>
          <w:rFonts w:ascii="Times New Roman" w:eastAsia="Times New Roman" w:hAnsi="Times New Roman" w:cs="Times New Roman"/>
          <w:noProof/>
          <w:color w:val="auto"/>
          <w:szCs w:val="24"/>
          <w:lang w:eastAsia="en-US"/>
        </w:rPr>
      </w:pPr>
      <w:r w:rsidRPr="003F47DD">
        <w:rPr>
          <w:rFonts w:ascii="Times New Roman" w:eastAsia="Times New Roman" w:hAnsi="Times New Roman" w:cs="Times New Roman"/>
          <w:noProof/>
          <w:color w:val="auto"/>
          <w:szCs w:val="24"/>
          <w:lang w:eastAsia="en-US"/>
        </w:rPr>
        <w:t>DATA: indicare giorno, mese ed anno della registrazione;</w:t>
      </w:r>
    </w:p>
    <w:p w:rsidR="003F47DD" w:rsidRPr="003F47DD" w:rsidRDefault="003F47DD" w:rsidP="003F47DD">
      <w:pPr>
        <w:pStyle w:val="Paragrafoelenco"/>
        <w:widowControl w:val="0"/>
        <w:tabs>
          <w:tab w:val="left" w:pos="-284"/>
          <w:tab w:val="left" w:pos="567"/>
        </w:tabs>
        <w:spacing w:before="40" w:after="40" w:line="240" w:lineRule="auto"/>
        <w:ind w:left="1494" w:right="424" w:firstLine="0"/>
        <w:rPr>
          <w:rFonts w:ascii="Times New Roman" w:eastAsia="Times New Roman" w:hAnsi="Times New Roman" w:cs="Times New Roman"/>
          <w:noProof/>
          <w:color w:val="auto"/>
          <w:szCs w:val="24"/>
          <w:lang w:eastAsia="en-US"/>
        </w:rPr>
      </w:pPr>
    </w:p>
    <w:p w:rsidR="003F47DD" w:rsidRPr="003F47DD" w:rsidRDefault="003F47DD" w:rsidP="003F47DD">
      <w:pPr>
        <w:pStyle w:val="Paragrafoelenco"/>
        <w:widowControl w:val="0"/>
        <w:numPr>
          <w:ilvl w:val="0"/>
          <w:numId w:val="44"/>
        </w:numPr>
        <w:tabs>
          <w:tab w:val="left" w:pos="-284"/>
          <w:tab w:val="left" w:pos="567"/>
        </w:tabs>
        <w:spacing w:before="40" w:after="40" w:line="240" w:lineRule="auto"/>
        <w:ind w:right="424"/>
        <w:rPr>
          <w:rFonts w:ascii="Times New Roman" w:eastAsia="Times New Roman" w:hAnsi="Times New Roman" w:cs="Times New Roman"/>
          <w:noProof/>
          <w:color w:val="auto"/>
          <w:szCs w:val="24"/>
          <w:lang w:eastAsia="en-US"/>
        </w:rPr>
      </w:pPr>
      <w:r w:rsidRPr="003F47DD">
        <w:rPr>
          <w:rFonts w:ascii="Times New Roman" w:eastAsia="Times New Roman" w:hAnsi="Times New Roman" w:cs="Times New Roman"/>
          <w:noProof/>
          <w:color w:val="auto"/>
          <w:szCs w:val="24"/>
          <w:lang w:eastAsia="en-US"/>
        </w:rPr>
        <w:t>NUMERO BUONO APPROVVIGIONAMENTO O RESTITUZIONE: indicare il numero del buono di approvvigionamento o restituzione utilizzati per acquisire o restituire dal/al Servizio di Farmacia i farmaci stupefacenti;</w:t>
      </w:r>
    </w:p>
    <w:p w:rsidR="003F47DD" w:rsidRPr="003F47DD" w:rsidRDefault="003F47DD" w:rsidP="003F47DD">
      <w:pPr>
        <w:widowControl w:val="0"/>
        <w:tabs>
          <w:tab w:val="left" w:pos="-284"/>
          <w:tab w:val="left" w:pos="567"/>
        </w:tabs>
        <w:spacing w:before="40" w:after="40" w:line="240" w:lineRule="auto"/>
        <w:ind w:left="0" w:right="424" w:firstLine="0"/>
        <w:rPr>
          <w:rFonts w:ascii="Times New Roman" w:eastAsia="Times New Roman" w:hAnsi="Times New Roman" w:cs="Times New Roman"/>
          <w:noProof/>
          <w:color w:val="auto"/>
          <w:szCs w:val="24"/>
          <w:lang w:eastAsia="en-US"/>
        </w:rPr>
      </w:pPr>
    </w:p>
    <w:p w:rsidR="003F47DD" w:rsidRPr="003F47DD" w:rsidRDefault="003F47DD" w:rsidP="003F47DD">
      <w:pPr>
        <w:pStyle w:val="Paragrafoelenco"/>
        <w:widowControl w:val="0"/>
        <w:numPr>
          <w:ilvl w:val="0"/>
          <w:numId w:val="44"/>
        </w:numPr>
        <w:tabs>
          <w:tab w:val="left" w:pos="-284"/>
          <w:tab w:val="left" w:pos="567"/>
        </w:tabs>
        <w:spacing w:before="40" w:after="40" w:line="240" w:lineRule="auto"/>
        <w:ind w:right="424"/>
        <w:rPr>
          <w:rFonts w:ascii="Times New Roman" w:eastAsia="Times New Roman" w:hAnsi="Times New Roman" w:cs="Times New Roman"/>
          <w:noProof/>
          <w:color w:val="auto"/>
          <w:szCs w:val="24"/>
          <w:lang w:eastAsia="en-US"/>
        </w:rPr>
      </w:pPr>
      <w:r>
        <w:rPr>
          <w:rFonts w:ascii="Times New Roman" w:eastAsia="Times New Roman" w:hAnsi="Times New Roman" w:cs="Times New Roman"/>
          <w:noProof/>
          <w:color w:val="auto"/>
          <w:szCs w:val="24"/>
          <w:lang w:eastAsia="en-US"/>
        </w:rPr>
        <w:t xml:space="preserve">CARICO QUANTITA’: </w:t>
      </w:r>
      <w:r w:rsidRPr="003F47DD">
        <w:rPr>
          <w:rFonts w:ascii="Times New Roman" w:eastAsia="Times New Roman" w:hAnsi="Times New Roman" w:cs="Times New Roman"/>
          <w:noProof/>
          <w:color w:val="auto"/>
          <w:szCs w:val="24"/>
          <w:lang w:eastAsia="en-US"/>
        </w:rPr>
        <w:t>indicare, in cifre, la quantit</w:t>
      </w:r>
      <w:r w:rsidR="003B094C">
        <w:rPr>
          <w:rFonts w:ascii="Times New Roman" w:eastAsia="Times New Roman" w:hAnsi="Times New Roman" w:cs="Times New Roman"/>
          <w:noProof/>
          <w:color w:val="auto"/>
          <w:szCs w:val="24"/>
          <w:lang w:eastAsia="en-US"/>
        </w:rPr>
        <w:t>à di farmaco ricevuta in carico. E’</w:t>
      </w:r>
      <w:r w:rsidRPr="003F47DD">
        <w:rPr>
          <w:rFonts w:ascii="Times New Roman" w:eastAsia="Times New Roman" w:hAnsi="Times New Roman" w:cs="Times New Roman"/>
          <w:noProof/>
          <w:color w:val="auto"/>
          <w:szCs w:val="24"/>
          <w:lang w:eastAsia="en-US"/>
        </w:rPr>
        <w:t xml:space="preserve"> necessario utilizzare la stessa unità di misura indicata nella casella PREPARAZIONE;</w:t>
      </w:r>
    </w:p>
    <w:p w:rsidR="003F47DD" w:rsidRPr="003F47DD" w:rsidRDefault="003F47DD" w:rsidP="003F47DD">
      <w:pPr>
        <w:widowControl w:val="0"/>
        <w:tabs>
          <w:tab w:val="left" w:pos="-284"/>
          <w:tab w:val="left" w:pos="567"/>
        </w:tabs>
        <w:spacing w:before="40" w:after="40" w:line="240" w:lineRule="auto"/>
        <w:ind w:left="0" w:right="424" w:firstLine="0"/>
        <w:rPr>
          <w:rFonts w:ascii="Times New Roman" w:eastAsia="Times New Roman" w:hAnsi="Times New Roman" w:cs="Times New Roman"/>
          <w:noProof/>
          <w:color w:val="auto"/>
          <w:szCs w:val="24"/>
          <w:lang w:eastAsia="en-US"/>
        </w:rPr>
      </w:pPr>
    </w:p>
    <w:p w:rsidR="003F47DD" w:rsidRPr="003B094C" w:rsidRDefault="00664E12" w:rsidP="003B094C">
      <w:pPr>
        <w:pStyle w:val="Paragrafoelenco"/>
        <w:widowControl w:val="0"/>
        <w:numPr>
          <w:ilvl w:val="0"/>
          <w:numId w:val="44"/>
        </w:numPr>
        <w:tabs>
          <w:tab w:val="left" w:pos="-284"/>
          <w:tab w:val="left" w:pos="567"/>
        </w:tabs>
        <w:spacing w:before="40" w:after="40" w:line="240" w:lineRule="auto"/>
        <w:ind w:right="424"/>
        <w:rPr>
          <w:rFonts w:ascii="Times New Roman" w:eastAsia="Times New Roman" w:hAnsi="Times New Roman" w:cs="Times New Roman"/>
          <w:noProof/>
          <w:color w:val="auto"/>
          <w:szCs w:val="24"/>
          <w:lang w:eastAsia="en-US"/>
        </w:rPr>
      </w:pPr>
      <w:r>
        <w:rPr>
          <w:rFonts w:ascii="Times New Roman" w:eastAsia="Times New Roman" w:hAnsi="Times New Roman" w:cs="Times New Roman"/>
          <w:noProof/>
          <w:color w:val="auto"/>
          <w:szCs w:val="24"/>
          <w:lang w:eastAsia="en-US"/>
        </w:rPr>
        <w:t xml:space="preserve">SCARICO </w:t>
      </w:r>
      <w:r w:rsidR="003F47DD" w:rsidRPr="003B094C">
        <w:rPr>
          <w:rFonts w:ascii="Times New Roman" w:eastAsia="Times New Roman" w:hAnsi="Times New Roman" w:cs="Times New Roman"/>
          <w:noProof/>
          <w:color w:val="auto"/>
          <w:szCs w:val="24"/>
          <w:lang w:eastAsia="en-US"/>
        </w:rPr>
        <w:t xml:space="preserve">NOME PAZIENTE O CODICE DI RIFERIMENTO O </w:t>
      </w:r>
      <w:r w:rsidR="003B094C" w:rsidRPr="003B094C">
        <w:rPr>
          <w:rFonts w:ascii="Times New Roman" w:eastAsia="Times New Roman" w:hAnsi="Times New Roman" w:cs="Times New Roman"/>
          <w:noProof/>
          <w:color w:val="auto"/>
          <w:szCs w:val="24"/>
          <w:lang w:eastAsia="en-US"/>
        </w:rPr>
        <w:t xml:space="preserve">ALTRA DESTINAZIONE: </w:t>
      </w:r>
      <w:r w:rsidR="003F47DD" w:rsidRPr="003B094C">
        <w:rPr>
          <w:rFonts w:ascii="Times New Roman" w:eastAsia="Times New Roman" w:hAnsi="Times New Roman" w:cs="Times New Roman"/>
          <w:noProof/>
          <w:color w:val="auto"/>
          <w:szCs w:val="24"/>
          <w:lang w:eastAsia="en-US"/>
        </w:rPr>
        <w:t>indicare il nome ed il cognome del paziente o il numero di cartella clinica o qualsiasi altro sistema di identificazione univoca del paziente. In caso di cessione ad altra U. O. va indicato il nome di quest’ultima, in caso di reso va i</w:t>
      </w:r>
      <w:r w:rsidR="003B094C" w:rsidRPr="003B094C">
        <w:rPr>
          <w:rFonts w:ascii="Times New Roman" w:eastAsia="Times New Roman" w:hAnsi="Times New Roman" w:cs="Times New Roman"/>
          <w:noProof/>
          <w:color w:val="auto"/>
          <w:szCs w:val="24"/>
          <w:lang w:eastAsia="en-US"/>
        </w:rPr>
        <w:t>ndicato il Servizio di Farmacia</w:t>
      </w:r>
      <w:r w:rsidR="003F47DD" w:rsidRPr="003B094C">
        <w:rPr>
          <w:rFonts w:ascii="Times New Roman" w:eastAsia="Times New Roman" w:hAnsi="Times New Roman" w:cs="Times New Roman"/>
          <w:noProof/>
          <w:color w:val="auto"/>
          <w:szCs w:val="24"/>
          <w:lang w:eastAsia="en-US"/>
        </w:rPr>
        <w:t>;</w:t>
      </w:r>
    </w:p>
    <w:p w:rsidR="003B094C" w:rsidRPr="003B094C" w:rsidRDefault="003B094C" w:rsidP="003B094C">
      <w:pPr>
        <w:widowControl w:val="0"/>
        <w:tabs>
          <w:tab w:val="left" w:pos="-284"/>
          <w:tab w:val="left" w:pos="567"/>
        </w:tabs>
        <w:spacing w:before="40" w:after="40" w:line="240" w:lineRule="auto"/>
        <w:ind w:left="0" w:right="424" w:firstLine="0"/>
        <w:rPr>
          <w:rFonts w:ascii="Times New Roman" w:eastAsia="Times New Roman" w:hAnsi="Times New Roman" w:cs="Times New Roman"/>
          <w:noProof/>
          <w:color w:val="auto"/>
          <w:szCs w:val="24"/>
          <w:lang w:eastAsia="en-US"/>
        </w:rPr>
      </w:pPr>
    </w:p>
    <w:p w:rsidR="003F47DD" w:rsidRPr="00664E12" w:rsidRDefault="003F47DD" w:rsidP="00664E12">
      <w:pPr>
        <w:pStyle w:val="Paragrafoelenco"/>
        <w:widowControl w:val="0"/>
        <w:numPr>
          <w:ilvl w:val="0"/>
          <w:numId w:val="44"/>
        </w:numPr>
        <w:tabs>
          <w:tab w:val="left" w:pos="-284"/>
          <w:tab w:val="left" w:pos="567"/>
        </w:tabs>
        <w:spacing w:before="40" w:after="40" w:line="240" w:lineRule="auto"/>
        <w:ind w:right="424"/>
        <w:rPr>
          <w:rFonts w:ascii="Times New Roman" w:eastAsia="Times New Roman" w:hAnsi="Times New Roman" w:cs="Times New Roman"/>
          <w:noProof/>
          <w:color w:val="auto"/>
          <w:szCs w:val="24"/>
          <w:lang w:eastAsia="en-US"/>
        </w:rPr>
      </w:pPr>
      <w:r w:rsidRPr="00664E12">
        <w:rPr>
          <w:rFonts w:ascii="Times New Roman" w:eastAsia="Times New Roman" w:hAnsi="Times New Roman" w:cs="Times New Roman"/>
          <w:noProof/>
          <w:color w:val="auto"/>
          <w:szCs w:val="24"/>
          <w:lang w:eastAsia="en-US"/>
        </w:rPr>
        <w:t>SCARIC</w:t>
      </w:r>
      <w:r w:rsidR="00664E12" w:rsidRPr="00664E12">
        <w:rPr>
          <w:rFonts w:ascii="Times New Roman" w:eastAsia="Times New Roman" w:hAnsi="Times New Roman" w:cs="Times New Roman"/>
          <w:noProof/>
          <w:color w:val="auto"/>
          <w:szCs w:val="24"/>
          <w:lang w:eastAsia="en-US"/>
        </w:rPr>
        <w:t xml:space="preserve">O QUANTITA’: </w:t>
      </w:r>
      <w:r w:rsidRPr="00664E12">
        <w:rPr>
          <w:rFonts w:ascii="Times New Roman" w:eastAsia="Times New Roman" w:hAnsi="Times New Roman" w:cs="Times New Roman"/>
          <w:noProof/>
          <w:color w:val="auto"/>
          <w:szCs w:val="24"/>
          <w:lang w:eastAsia="en-US"/>
        </w:rPr>
        <w:t>indicare,  in cifre, la quantità di farmaco somministrata, ceduta, restituita, utilizzando l’unità di misura indicata nella casella PREPARAZIONE;</w:t>
      </w:r>
    </w:p>
    <w:p w:rsidR="00664E12" w:rsidRPr="00664E12" w:rsidRDefault="00664E12" w:rsidP="00664E12">
      <w:pPr>
        <w:widowControl w:val="0"/>
        <w:tabs>
          <w:tab w:val="left" w:pos="-284"/>
          <w:tab w:val="left" w:pos="567"/>
        </w:tabs>
        <w:spacing w:before="40" w:after="40" w:line="240" w:lineRule="auto"/>
        <w:ind w:left="0" w:right="424" w:firstLine="0"/>
        <w:rPr>
          <w:rFonts w:ascii="Times New Roman" w:eastAsia="Times New Roman" w:hAnsi="Times New Roman" w:cs="Times New Roman"/>
          <w:noProof/>
          <w:color w:val="auto"/>
          <w:szCs w:val="24"/>
          <w:lang w:eastAsia="en-US"/>
        </w:rPr>
      </w:pPr>
    </w:p>
    <w:p w:rsidR="003F47DD" w:rsidRPr="00664E12" w:rsidRDefault="00664E12" w:rsidP="00664E12">
      <w:pPr>
        <w:pStyle w:val="Paragrafoelenco"/>
        <w:widowControl w:val="0"/>
        <w:numPr>
          <w:ilvl w:val="0"/>
          <w:numId w:val="44"/>
        </w:numPr>
        <w:tabs>
          <w:tab w:val="left" w:pos="-284"/>
          <w:tab w:val="left" w:pos="567"/>
        </w:tabs>
        <w:spacing w:before="40" w:after="40" w:line="240" w:lineRule="auto"/>
        <w:ind w:right="424"/>
        <w:rPr>
          <w:rFonts w:ascii="Times New Roman" w:eastAsia="Times New Roman" w:hAnsi="Times New Roman" w:cs="Times New Roman"/>
          <w:noProof/>
          <w:color w:val="auto"/>
          <w:szCs w:val="24"/>
          <w:lang w:eastAsia="en-US"/>
        </w:rPr>
      </w:pPr>
      <w:r w:rsidRPr="00664E12">
        <w:rPr>
          <w:rFonts w:ascii="Times New Roman" w:eastAsia="Times New Roman" w:hAnsi="Times New Roman" w:cs="Times New Roman"/>
          <w:noProof/>
          <w:color w:val="auto"/>
          <w:szCs w:val="24"/>
          <w:lang w:eastAsia="en-US"/>
        </w:rPr>
        <w:lastRenderedPageBreak/>
        <w:t xml:space="preserve">GIACENZA QUANTITA’: </w:t>
      </w:r>
      <w:r w:rsidR="003F47DD" w:rsidRPr="00664E12">
        <w:rPr>
          <w:rFonts w:ascii="Times New Roman" w:eastAsia="Times New Roman" w:hAnsi="Times New Roman" w:cs="Times New Roman"/>
          <w:noProof/>
          <w:color w:val="auto"/>
          <w:szCs w:val="24"/>
          <w:lang w:eastAsia="en-US"/>
        </w:rPr>
        <w:t>indicare, in cifre, la giacenza del farmaco stupefacente, ovvero la differenza tra la quantità di farmaco in giacenza, riportata in corrispondenza della precedente registrazione e la quantità di farmaco somministrata;</w:t>
      </w:r>
    </w:p>
    <w:p w:rsidR="00664E12" w:rsidRPr="00664E12" w:rsidRDefault="00664E12" w:rsidP="00664E12">
      <w:pPr>
        <w:widowControl w:val="0"/>
        <w:tabs>
          <w:tab w:val="left" w:pos="-284"/>
          <w:tab w:val="left" w:pos="567"/>
        </w:tabs>
        <w:spacing w:before="40" w:after="40" w:line="240" w:lineRule="auto"/>
        <w:ind w:left="0" w:right="424" w:firstLine="0"/>
        <w:rPr>
          <w:rFonts w:ascii="Times New Roman" w:eastAsia="Times New Roman" w:hAnsi="Times New Roman" w:cs="Times New Roman"/>
          <w:noProof/>
          <w:color w:val="auto"/>
          <w:szCs w:val="24"/>
          <w:lang w:eastAsia="en-US"/>
        </w:rPr>
      </w:pPr>
    </w:p>
    <w:p w:rsidR="003F47DD" w:rsidRPr="00664E12" w:rsidRDefault="003F47DD" w:rsidP="00664E12">
      <w:pPr>
        <w:pStyle w:val="Paragrafoelenco"/>
        <w:widowControl w:val="0"/>
        <w:numPr>
          <w:ilvl w:val="0"/>
          <w:numId w:val="44"/>
        </w:numPr>
        <w:tabs>
          <w:tab w:val="left" w:pos="-284"/>
          <w:tab w:val="left" w:pos="567"/>
        </w:tabs>
        <w:spacing w:before="40" w:after="40" w:line="240" w:lineRule="auto"/>
        <w:ind w:right="424"/>
        <w:rPr>
          <w:rFonts w:ascii="Times New Roman" w:eastAsia="Times New Roman" w:hAnsi="Times New Roman" w:cs="Times New Roman"/>
          <w:noProof/>
          <w:color w:val="auto"/>
          <w:szCs w:val="24"/>
          <w:lang w:eastAsia="en-US"/>
        </w:rPr>
      </w:pPr>
      <w:r w:rsidRPr="00664E12">
        <w:rPr>
          <w:rFonts w:ascii="Times New Roman" w:eastAsia="Times New Roman" w:hAnsi="Times New Roman" w:cs="Times New Roman"/>
          <w:noProof/>
          <w:color w:val="auto"/>
          <w:szCs w:val="24"/>
          <w:lang w:eastAsia="en-US"/>
        </w:rPr>
        <w:t>FIRMA DI CHI ESEGUE</w:t>
      </w:r>
      <w:r w:rsidR="00664E12" w:rsidRPr="00664E12">
        <w:rPr>
          <w:rFonts w:ascii="Times New Roman" w:eastAsia="Times New Roman" w:hAnsi="Times New Roman" w:cs="Times New Roman"/>
          <w:noProof/>
          <w:color w:val="auto"/>
          <w:szCs w:val="24"/>
          <w:lang w:eastAsia="en-US"/>
        </w:rPr>
        <w:t xml:space="preserve"> LA MOVIMENTAZIONE: apporre la firma dell’operatore</w:t>
      </w:r>
      <w:r w:rsidRPr="00664E12">
        <w:rPr>
          <w:rFonts w:ascii="Times New Roman" w:eastAsia="Times New Roman" w:hAnsi="Times New Roman" w:cs="Times New Roman"/>
          <w:noProof/>
          <w:color w:val="auto"/>
          <w:szCs w:val="24"/>
          <w:lang w:eastAsia="en-US"/>
        </w:rPr>
        <w:t xml:space="preserve"> sanitario che esegue la somministrazione del farmaco o qualsiasi altra movimentazione;</w:t>
      </w:r>
    </w:p>
    <w:p w:rsidR="00664E12" w:rsidRPr="00664E12" w:rsidRDefault="00664E12" w:rsidP="00664E12">
      <w:pPr>
        <w:widowControl w:val="0"/>
        <w:tabs>
          <w:tab w:val="left" w:pos="-284"/>
          <w:tab w:val="left" w:pos="567"/>
        </w:tabs>
        <w:spacing w:before="40" w:after="40" w:line="240" w:lineRule="auto"/>
        <w:ind w:left="0" w:right="424" w:firstLine="0"/>
        <w:rPr>
          <w:rFonts w:ascii="Times New Roman" w:eastAsia="Times New Roman" w:hAnsi="Times New Roman" w:cs="Times New Roman"/>
          <w:noProof/>
          <w:color w:val="auto"/>
          <w:szCs w:val="24"/>
          <w:lang w:eastAsia="en-US"/>
        </w:rPr>
      </w:pPr>
    </w:p>
    <w:p w:rsidR="003F47DD" w:rsidRPr="00D96868" w:rsidRDefault="00664E12" w:rsidP="00D96868">
      <w:pPr>
        <w:pStyle w:val="Paragrafoelenco"/>
        <w:widowControl w:val="0"/>
        <w:numPr>
          <w:ilvl w:val="0"/>
          <w:numId w:val="44"/>
        </w:numPr>
        <w:tabs>
          <w:tab w:val="left" w:pos="-284"/>
          <w:tab w:val="left" w:pos="567"/>
        </w:tabs>
        <w:spacing w:before="40" w:after="40" w:line="240" w:lineRule="auto"/>
        <w:ind w:right="424"/>
        <w:rPr>
          <w:rFonts w:ascii="Times New Roman" w:eastAsia="Times New Roman" w:hAnsi="Times New Roman" w:cs="Times New Roman"/>
          <w:noProof/>
          <w:color w:val="auto"/>
          <w:szCs w:val="24"/>
          <w:lang w:eastAsia="en-US"/>
        </w:rPr>
      </w:pPr>
      <w:r w:rsidRPr="00D96868">
        <w:rPr>
          <w:rFonts w:ascii="Times New Roman" w:eastAsia="Times New Roman" w:hAnsi="Times New Roman" w:cs="Times New Roman"/>
          <w:noProof/>
          <w:color w:val="auto"/>
          <w:szCs w:val="24"/>
          <w:lang w:eastAsia="en-US"/>
        </w:rPr>
        <w:t>NOTE:</w:t>
      </w:r>
      <w:r w:rsidR="003F47DD" w:rsidRPr="00D96868">
        <w:rPr>
          <w:rFonts w:ascii="Times New Roman" w:eastAsia="Times New Roman" w:hAnsi="Times New Roman" w:cs="Times New Roman"/>
          <w:noProof/>
          <w:color w:val="auto"/>
          <w:szCs w:val="24"/>
          <w:lang w:eastAsia="en-US"/>
        </w:rPr>
        <w:t xml:space="preserve"> riportare tutte le informazioni aggiuntive necessarie per la corretta co</w:t>
      </w:r>
      <w:r w:rsidR="00F81011" w:rsidRPr="00D96868">
        <w:rPr>
          <w:rFonts w:ascii="Times New Roman" w:eastAsia="Times New Roman" w:hAnsi="Times New Roman" w:cs="Times New Roman"/>
          <w:noProof/>
          <w:color w:val="auto"/>
          <w:szCs w:val="24"/>
          <w:lang w:eastAsia="en-US"/>
        </w:rPr>
        <w:t>mprensione delle movimentazioni.</w:t>
      </w:r>
      <w:r w:rsidR="003F47DD" w:rsidRPr="00D96868">
        <w:rPr>
          <w:rFonts w:ascii="Times New Roman" w:eastAsia="Times New Roman" w:hAnsi="Times New Roman" w:cs="Times New Roman"/>
          <w:noProof/>
          <w:color w:val="auto"/>
          <w:szCs w:val="24"/>
          <w:lang w:eastAsia="en-US"/>
        </w:rPr>
        <w:t xml:space="preserve"> </w:t>
      </w:r>
    </w:p>
    <w:p w:rsidR="00664E12" w:rsidRPr="00664E12" w:rsidRDefault="00664E12" w:rsidP="00664E12">
      <w:pPr>
        <w:widowControl w:val="0"/>
        <w:tabs>
          <w:tab w:val="left" w:pos="-284"/>
          <w:tab w:val="left" w:pos="567"/>
        </w:tabs>
        <w:spacing w:before="40" w:after="40" w:line="240" w:lineRule="auto"/>
        <w:ind w:left="0" w:right="424" w:firstLine="0"/>
        <w:rPr>
          <w:rFonts w:ascii="Times New Roman" w:eastAsia="Times New Roman" w:hAnsi="Times New Roman" w:cs="Times New Roman"/>
          <w:noProof/>
          <w:color w:val="auto"/>
          <w:szCs w:val="24"/>
          <w:lang w:eastAsia="en-US"/>
        </w:rPr>
      </w:pPr>
    </w:p>
    <w:p w:rsidR="003F47DD" w:rsidRPr="003F47DD" w:rsidRDefault="003F47DD" w:rsidP="003F47DD">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3F47DD">
        <w:rPr>
          <w:rFonts w:ascii="Times New Roman" w:eastAsia="Times New Roman" w:hAnsi="Times New Roman" w:cs="Times New Roman"/>
          <w:noProof/>
          <w:color w:val="auto"/>
          <w:szCs w:val="24"/>
          <w:lang w:eastAsia="en-US"/>
        </w:rPr>
        <w:t>Quando una pagina termina, nel passaggio a quella nuova</w:t>
      </w:r>
      <w:r w:rsidR="00664E12">
        <w:rPr>
          <w:rFonts w:ascii="Times New Roman" w:eastAsia="Times New Roman" w:hAnsi="Times New Roman" w:cs="Times New Roman"/>
          <w:noProof/>
          <w:color w:val="auto"/>
          <w:szCs w:val="24"/>
          <w:lang w:eastAsia="en-US"/>
        </w:rPr>
        <w:t>,</w:t>
      </w:r>
      <w:r w:rsidRPr="003F47DD">
        <w:rPr>
          <w:rFonts w:ascii="Times New Roman" w:eastAsia="Times New Roman" w:hAnsi="Times New Roman" w:cs="Times New Roman"/>
          <w:noProof/>
          <w:color w:val="auto"/>
          <w:szCs w:val="24"/>
          <w:lang w:eastAsia="en-US"/>
        </w:rPr>
        <w:t xml:space="preserve"> che sia consecutiva o non, si devono riportare a piè pagina la giacenza ed il numero della nuova pagina. Analogamente sulla nuova pagina, in alto al centro,  si devono riportare la giacenza e la pagina precedente. </w:t>
      </w:r>
    </w:p>
    <w:p w:rsidR="003F47DD" w:rsidRDefault="00664E12" w:rsidP="003F47DD">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Pr>
          <w:rFonts w:ascii="Times New Roman" w:eastAsia="Times New Roman" w:hAnsi="Times New Roman" w:cs="Times New Roman"/>
          <w:noProof/>
          <w:color w:val="auto"/>
          <w:szCs w:val="24"/>
          <w:lang w:eastAsia="en-US"/>
        </w:rPr>
        <w:t>N</w:t>
      </w:r>
      <w:r w:rsidR="003F47DD" w:rsidRPr="003F47DD">
        <w:rPr>
          <w:rFonts w:ascii="Times New Roman" w:eastAsia="Times New Roman" w:hAnsi="Times New Roman" w:cs="Times New Roman"/>
          <w:noProof/>
          <w:color w:val="auto"/>
          <w:szCs w:val="24"/>
          <w:lang w:eastAsia="en-US"/>
        </w:rPr>
        <w:t>on lasciare pagine vuote.</w:t>
      </w:r>
      <w:r w:rsidR="003F47DD" w:rsidRPr="003F47DD">
        <w:rPr>
          <w:rFonts w:ascii="Times New Roman" w:eastAsia="Times New Roman" w:hAnsi="Times New Roman" w:cs="Times New Roman"/>
          <w:noProof/>
          <w:color w:val="auto"/>
          <w:szCs w:val="24"/>
          <w:lang w:eastAsia="en-US"/>
        </w:rPr>
        <w:tab/>
      </w:r>
    </w:p>
    <w:p w:rsidR="003F47DD" w:rsidRDefault="003F47DD" w:rsidP="00F81011">
      <w:pPr>
        <w:widowControl w:val="0"/>
        <w:tabs>
          <w:tab w:val="left" w:pos="-284"/>
          <w:tab w:val="left" w:pos="567"/>
        </w:tabs>
        <w:spacing w:before="40" w:after="40" w:line="240" w:lineRule="auto"/>
        <w:ind w:left="0" w:right="424" w:firstLine="0"/>
        <w:rPr>
          <w:rFonts w:ascii="Times New Roman" w:eastAsia="Times New Roman" w:hAnsi="Times New Roman" w:cs="Times New Roman"/>
          <w:noProof/>
          <w:color w:val="auto"/>
          <w:szCs w:val="24"/>
          <w:lang w:eastAsia="en-US"/>
        </w:rPr>
      </w:pPr>
    </w:p>
    <w:p w:rsidR="00B96030" w:rsidRPr="00B96030" w:rsidRDefault="00B96030" w:rsidP="007219D7">
      <w:pPr>
        <w:widowControl w:val="0"/>
        <w:tabs>
          <w:tab w:val="left" w:pos="-284"/>
          <w:tab w:val="left" w:pos="1134"/>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Default="00B96030" w:rsidP="0061092E">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b/>
          <w:noProof/>
          <w:color w:val="auto"/>
          <w:szCs w:val="24"/>
          <w:lang w:eastAsia="en-US"/>
        </w:rPr>
        <w:t>Nel caso di somministrazioni parziali</w:t>
      </w:r>
      <w:r w:rsidRPr="00B96030">
        <w:rPr>
          <w:rFonts w:ascii="Times New Roman" w:eastAsia="Times New Roman" w:hAnsi="Times New Roman" w:cs="Times New Roman"/>
          <w:noProof/>
          <w:color w:val="auto"/>
          <w:szCs w:val="24"/>
          <w:lang w:eastAsia="en-US"/>
        </w:rPr>
        <w:t xml:space="preserve"> di una forma farmaceutica, il cui farmaco residuo non può essere successivamente riutilizzato (come ad esempio fiale iniettabili), si procederà allo scarico dell’intera unità, specificando nelle note l’esatta quantità somministrata (es. “somministrati 5 mg”). La quantità residua del farmaco sarà posta tra i rifiuti speciali d</w:t>
      </w:r>
      <w:r w:rsidR="003B120C">
        <w:rPr>
          <w:rFonts w:ascii="Times New Roman" w:eastAsia="Times New Roman" w:hAnsi="Times New Roman" w:cs="Times New Roman"/>
          <w:noProof/>
          <w:color w:val="auto"/>
          <w:szCs w:val="24"/>
          <w:lang w:eastAsia="en-US"/>
        </w:rPr>
        <w:t>a inviare alla termodistruzione.</w:t>
      </w:r>
    </w:p>
    <w:p w:rsidR="001E6E11" w:rsidRPr="00B96030" w:rsidRDefault="001E6E11" w:rsidP="0061092E">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3B120C">
        <w:rPr>
          <w:rFonts w:ascii="Times New Roman" w:eastAsia="Times New Roman" w:hAnsi="Times New Roman" w:cs="Times New Roman"/>
          <w:b/>
          <w:noProof/>
          <w:color w:val="auto"/>
          <w:szCs w:val="24"/>
          <w:lang w:eastAsia="en-US"/>
        </w:rPr>
        <w:t>Nell’ipotesi in cui l’integrità dei farmaci sia compromessa</w:t>
      </w:r>
      <w:r w:rsidRPr="00B96030">
        <w:rPr>
          <w:rFonts w:ascii="Times New Roman" w:eastAsia="Times New Roman" w:hAnsi="Times New Roman" w:cs="Times New Roman"/>
          <w:noProof/>
          <w:color w:val="auto"/>
          <w:szCs w:val="24"/>
          <w:lang w:eastAsia="en-US"/>
        </w:rPr>
        <w:t xml:space="preserve"> (rottura accidentale di fiale o flaconi, frantumazione di compresse, etc) è necessario </w:t>
      </w:r>
      <w:r w:rsidRPr="0061092E">
        <w:rPr>
          <w:rFonts w:ascii="Times New Roman" w:eastAsia="Times New Roman" w:hAnsi="Times New Roman" w:cs="Times New Roman"/>
          <w:b/>
          <w:noProof/>
          <w:color w:val="auto"/>
          <w:szCs w:val="24"/>
          <w:lang w:eastAsia="en-US"/>
        </w:rPr>
        <w:t>redigere apposito verbale</w:t>
      </w:r>
      <w:r w:rsidRPr="00B96030">
        <w:rPr>
          <w:rFonts w:ascii="Times New Roman" w:eastAsia="Times New Roman" w:hAnsi="Times New Roman" w:cs="Times New Roman"/>
          <w:noProof/>
          <w:color w:val="auto"/>
          <w:szCs w:val="24"/>
          <w:lang w:eastAsia="en-US"/>
        </w:rPr>
        <w:t xml:space="preserve">, firmato dagli operatori sanitari presenti, come documento giustificativo dello scarico; inoltre, nel registro di carico/scarico, nella parte riservata al nome del paziente, </w:t>
      </w:r>
      <w:r w:rsidR="003B120C">
        <w:rPr>
          <w:rFonts w:ascii="Times New Roman" w:eastAsia="Times New Roman" w:hAnsi="Times New Roman" w:cs="Times New Roman"/>
          <w:noProof/>
          <w:color w:val="auto"/>
          <w:szCs w:val="24"/>
          <w:lang w:eastAsia="en-US"/>
        </w:rPr>
        <w:t xml:space="preserve">si dovrà </w:t>
      </w:r>
      <w:r w:rsidRPr="00B96030">
        <w:rPr>
          <w:rFonts w:ascii="Times New Roman" w:eastAsia="Times New Roman" w:hAnsi="Times New Roman" w:cs="Times New Roman"/>
          <w:noProof/>
          <w:color w:val="auto"/>
          <w:szCs w:val="24"/>
          <w:lang w:eastAsia="en-US"/>
        </w:rPr>
        <w:t>indicare che si è trattato di rottura/frantumazione accidentale (ad es.“fiala rotta”, “compressa frantumata”, etc.) mentre nella sezione “note” si dovrà riportare la dicitura “vedi verbale”. Una copia del verbale va consegnata alla Farmacia per conoscenza.</w:t>
      </w:r>
    </w:p>
    <w:p w:rsidR="00B96030" w:rsidRPr="00B96030" w:rsidRDefault="00B96030" w:rsidP="00F97D6D">
      <w:pPr>
        <w:widowControl w:val="0"/>
        <w:tabs>
          <w:tab w:val="left" w:pos="-284"/>
          <w:tab w:val="left" w:pos="567"/>
        </w:tabs>
        <w:spacing w:before="40" w:after="40" w:line="240" w:lineRule="auto"/>
        <w:ind w:left="0"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ab/>
      </w:r>
      <w:r w:rsidRPr="00B96030">
        <w:rPr>
          <w:rFonts w:ascii="Times New Roman" w:eastAsia="Times New Roman" w:hAnsi="Times New Roman" w:cs="Times New Roman"/>
          <w:noProof/>
          <w:color w:val="auto"/>
          <w:szCs w:val="24"/>
          <w:lang w:eastAsia="en-US"/>
        </w:rPr>
        <w:tab/>
      </w:r>
      <w:r w:rsidRPr="00B96030">
        <w:rPr>
          <w:rFonts w:ascii="Times New Roman" w:eastAsia="Times New Roman" w:hAnsi="Times New Roman" w:cs="Times New Roman"/>
          <w:noProof/>
          <w:color w:val="auto"/>
          <w:szCs w:val="24"/>
          <w:lang w:eastAsia="en-US"/>
        </w:rPr>
        <w:tab/>
      </w:r>
      <w:r w:rsidRPr="00B96030">
        <w:rPr>
          <w:rFonts w:ascii="Times New Roman" w:eastAsia="Times New Roman" w:hAnsi="Times New Roman" w:cs="Times New Roman"/>
          <w:noProof/>
          <w:color w:val="auto"/>
          <w:szCs w:val="24"/>
          <w:lang w:eastAsia="en-US"/>
        </w:rPr>
        <w:tab/>
      </w:r>
      <w:r w:rsidRPr="00B96030">
        <w:rPr>
          <w:rFonts w:ascii="Times New Roman" w:eastAsia="Times New Roman" w:hAnsi="Times New Roman" w:cs="Times New Roman"/>
          <w:noProof/>
          <w:color w:val="auto"/>
          <w:szCs w:val="24"/>
          <w:lang w:eastAsia="en-US"/>
        </w:rPr>
        <w:tab/>
      </w:r>
      <w:r w:rsidRPr="00B96030">
        <w:rPr>
          <w:rFonts w:ascii="Times New Roman" w:eastAsia="Times New Roman" w:hAnsi="Times New Roman" w:cs="Times New Roman"/>
          <w:noProof/>
          <w:color w:val="auto"/>
          <w:szCs w:val="24"/>
          <w:lang w:eastAsia="en-US"/>
        </w:rPr>
        <w:tab/>
      </w:r>
      <w:r w:rsidRPr="00B96030">
        <w:rPr>
          <w:rFonts w:ascii="Times New Roman" w:eastAsia="Times New Roman" w:hAnsi="Times New Roman" w:cs="Times New Roman"/>
          <w:noProof/>
          <w:color w:val="auto"/>
          <w:szCs w:val="24"/>
          <w:lang w:eastAsia="en-US"/>
        </w:rPr>
        <w:tab/>
      </w:r>
      <w:r w:rsidRPr="00B96030">
        <w:rPr>
          <w:rFonts w:ascii="Times New Roman" w:eastAsia="Times New Roman" w:hAnsi="Times New Roman" w:cs="Times New Roman"/>
          <w:noProof/>
          <w:color w:val="auto"/>
          <w:szCs w:val="24"/>
          <w:lang w:eastAsia="en-US"/>
        </w:rPr>
        <w:tab/>
      </w:r>
      <w:r w:rsidRPr="00B96030">
        <w:rPr>
          <w:rFonts w:ascii="Times New Roman" w:eastAsia="Times New Roman" w:hAnsi="Times New Roman" w:cs="Times New Roman"/>
          <w:noProof/>
          <w:color w:val="auto"/>
          <w:szCs w:val="24"/>
          <w:lang w:eastAsia="en-US"/>
        </w:rPr>
        <w:tab/>
        <w:t xml:space="preserve">              </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Pr="00B84FB4" w:rsidRDefault="004F5CD6" w:rsidP="002D78BF">
      <w:pPr>
        <w:pStyle w:val="Paragrafoelenco"/>
        <w:widowControl w:val="0"/>
        <w:tabs>
          <w:tab w:val="left" w:pos="-284"/>
          <w:tab w:val="left" w:pos="1134"/>
        </w:tabs>
        <w:spacing w:before="40" w:after="40" w:line="240" w:lineRule="auto"/>
        <w:ind w:left="1134" w:right="424" w:firstLine="0"/>
        <w:rPr>
          <w:rFonts w:ascii="Times New Roman" w:eastAsia="Times New Roman" w:hAnsi="Times New Roman" w:cs="Times New Roman"/>
          <w:b/>
          <w:noProof/>
          <w:color w:val="auto"/>
          <w:szCs w:val="24"/>
          <w:lang w:eastAsia="en-US"/>
        </w:rPr>
      </w:pPr>
      <w:r>
        <w:rPr>
          <w:rFonts w:ascii="Times New Roman" w:eastAsia="Times New Roman" w:hAnsi="Times New Roman" w:cs="Times New Roman"/>
          <w:b/>
          <w:noProof/>
          <w:color w:val="auto"/>
          <w:szCs w:val="24"/>
          <w:lang w:eastAsia="en-US"/>
        </w:rPr>
        <w:t>5</w:t>
      </w:r>
      <w:r w:rsidR="002D78BF">
        <w:rPr>
          <w:rFonts w:ascii="Times New Roman" w:eastAsia="Times New Roman" w:hAnsi="Times New Roman" w:cs="Times New Roman"/>
          <w:b/>
          <w:noProof/>
          <w:color w:val="auto"/>
          <w:szCs w:val="24"/>
          <w:lang w:eastAsia="en-US"/>
        </w:rPr>
        <w:t xml:space="preserve">.4.B </w:t>
      </w:r>
      <w:r w:rsidR="00B96030" w:rsidRPr="00B84FB4">
        <w:rPr>
          <w:rFonts w:ascii="Times New Roman" w:eastAsia="Times New Roman" w:hAnsi="Times New Roman" w:cs="Times New Roman"/>
          <w:b/>
          <w:noProof/>
          <w:color w:val="auto"/>
          <w:szCs w:val="24"/>
          <w:lang w:eastAsia="en-US"/>
        </w:rPr>
        <w:t>MODALITÀ DI APPROVVIGIONAMENTO TRA UNITÀ OPER</w:t>
      </w:r>
      <w:r w:rsidR="001132F2">
        <w:rPr>
          <w:rFonts w:ascii="Times New Roman" w:eastAsia="Times New Roman" w:hAnsi="Times New Roman" w:cs="Times New Roman"/>
          <w:b/>
          <w:noProof/>
          <w:color w:val="auto"/>
          <w:szCs w:val="24"/>
          <w:lang w:eastAsia="en-US"/>
        </w:rPr>
        <w:t>A</w:t>
      </w:r>
      <w:r w:rsidR="00B96030" w:rsidRPr="00B84FB4">
        <w:rPr>
          <w:rFonts w:ascii="Times New Roman" w:eastAsia="Times New Roman" w:hAnsi="Times New Roman" w:cs="Times New Roman"/>
          <w:b/>
          <w:noProof/>
          <w:color w:val="auto"/>
          <w:szCs w:val="24"/>
          <w:lang w:eastAsia="en-US"/>
        </w:rPr>
        <w:t>TIVE IN CASO DI EMERGENZA (FARMACIA INTERNA CHIUSA O SPROVVISTA DEL MEDICINALE)</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In caso di emergenza e di impossibil</w:t>
      </w:r>
      <w:r w:rsidR="00F97D6D">
        <w:rPr>
          <w:rFonts w:ascii="Times New Roman" w:eastAsia="Times New Roman" w:hAnsi="Times New Roman" w:cs="Times New Roman"/>
          <w:noProof/>
          <w:color w:val="auto"/>
          <w:szCs w:val="24"/>
          <w:lang w:eastAsia="en-US"/>
        </w:rPr>
        <w:t xml:space="preserve">ità di approvvigionamento dal Servizio di </w:t>
      </w:r>
      <w:r w:rsidRPr="00B96030">
        <w:rPr>
          <w:rFonts w:ascii="Times New Roman" w:eastAsia="Times New Roman" w:hAnsi="Times New Roman" w:cs="Times New Roman"/>
          <w:noProof/>
          <w:color w:val="auto"/>
          <w:szCs w:val="24"/>
          <w:lang w:eastAsia="en-US"/>
        </w:rPr>
        <w:t xml:space="preserve">Farmacia, è possibile inviare ad un altro reparto, provvisto del farmaco necessario, il modulo di Approvvigionamento compilato come indicato </w:t>
      </w:r>
      <w:r w:rsidR="00F97D6D">
        <w:rPr>
          <w:rFonts w:ascii="Times New Roman" w:eastAsia="Times New Roman" w:hAnsi="Times New Roman" w:cs="Times New Roman"/>
          <w:noProof/>
          <w:color w:val="auto"/>
          <w:szCs w:val="24"/>
          <w:lang w:eastAsia="en-US"/>
        </w:rPr>
        <w:t>nel paragrafo 4.3 MODULO 6423 A.</w:t>
      </w:r>
    </w:p>
    <w:p w:rsidR="00B96030" w:rsidRPr="00B96030" w:rsidRDefault="00B96030" w:rsidP="0065516B">
      <w:pPr>
        <w:widowControl w:val="0"/>
        <w:tabs>
          <w:tab w:val="left" w:pos="-284"/>
          <w:tab w:val="left" w:pos="567"/>
        </w:tabs>
        <w:spacing w:before="40" w:after="40" w:line="240" w:lineRule="auto"/>
        <w:ind w:left="0" w:right="424" w:firstLine="0"/>
        <w:rPr>
          <w:rFonts w:ascii="Times New Roman" w:eastAsia="Times New Roman" w:hAnsi="Times New Roman" w:cs="Times New Roman"/>
          <w:noProof/>
          <w:color w:val="auto"/>
          <w:szCs w:val="24"/>
          <w:lang w:eastAsia="en-US"/>
        </w:rPr>
      </w:pP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Le tre sezioni del modul</w:t>
      </w:r>
      <w:r w:rsidR="0065516B">
        <w:rPr>
          <w:rFonts w:ascii="Times New Roman" w:eastAsia="Times New Roman" w:hAnsi="Times New Roman" w:cs="Times New Roman"/>
          <w:noProof/>
          <w:color w:val="auto"/>
          <w:szCs w:val="24"/>
          <w:lang w:eastAsia="en-US"/>
        </w:rPr>
        <w:t>o sono così ridefinite</w:t>
      </w:r>
      <w:r w:rsidRPr="00B96030">
        <w:rPr>
          <w:rFonts w:ascii="Times New Roman" w:eastAsia="Times New Roman" w:hAnsi="Times New Roman" w:cs="Times New Roman"/>
          <w:noProof/>
          <w:color w:val="auto"/>
          <w:szCs w:val="24"/>
          <w:lang w:eastAsia="en-US"/>
        </w:rPr>
        <w:t>:</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la prima sezione è la matrice che rimane all’ U.O. Richiedente come documento giustificativo del carico;</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la seconda sezione rimane a</w:t>
      </w:r>
      <w:r w:rsidR="0065516B">
        <w:rPr>
          <w:rFonts w:ascii="Times New Roman" w:eastAsia="Times New Roman" w:hAnsi="Times New Roman" w:cs="Times New Roman"/>
          <w:noProof/>
          <w:color w:val="auto"/>
          <w:szCs w:val="24"/>
          <w:lang w:eastAsia="en-US"/>
        </w:rPr>
        <w:t xml:space="preserve">ll’U.O. Cedente </w:t>
      </w:r>
      <w:r w:rsidRPr="00B96030">
        <w:rPr>
          <w:rFonts w:ascii="Times New Roman" w:eastAsia="Times New Roman" w:hAnsi="Times New Roman" w:cs="Times New Roman"/>
          <w:noProof/>
          <w:color w:val="auto"/>
          <w:szCs w:val="24"/>
          <w:lang w:eastAsia="en-US"/>
        </w:rPr>
        <w:t>come documento giustificativo dello scarico;</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la terza sezione va consegnata alla Farmacia per conoscenza.</w:t>
      </w:r>
    </w:p>
    <w:p w:rsidR="00B96030" w:rsidRPr="00B96030" w:rsidRDefault="00B96030" w:rsidP="0065516B">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lastRenderedPageBreak/>
        <w:tab/>
      </w:r>
      <w:r w:rsidRPr="00B96030">
        <w:rPr>
          <w:rFonts w:ascii="Times New Roman" w:eastAsia="Times New Roman" w:hAnsi="Times New Roman" w:cs="Times New Roman"/>
          <w:noProof/>
          <w:color w:val="auto"/>
          <w:szCs w:val="24"/>
          <w:lang w:eastAsia="en-US"/>
        </w:rPr>
        <w:tab/>
        <w:t xml:space="preserve">         </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r>
      <w:r w:rsidR="0065516B">
        <w:rPr>
          <w:rFonts w:ascii="Times New Roman" w:eastAsia="Times New Roman" w:hAnsi="Times New Roman" w:cs="Times New Roman"/>
          <w:noProof/>
          <w:color w:val="auto"/>
          <w:szCs w:val="24"/>
          <w:lang w:eastAsia="en-US"/>
        </w:rPr>
        <w:t>T</w:t>
      </w:r>
      <w:r w:rsidR="0065516B" w:rsidRPr="0065516B">
        <w:rPr>
          <w:rFonts w:ascii="Times New Roman" w:eastAsia="Times New Roman" w:hAnsi="Times New Roman" w:cs="Times New Roman"/>
          <w:noProof/>
          <w:color w:val="auto"/>
          <w:szCs w:val="24"/>
          <w:lang w:eastAsia="en-US"/>
        </w:rPr>
        <w:t>rattandosi di una procedura di urgenza</w:t>
      </w:r>
      <w:r w:rsidR="0065516B">
        <w:rPr>
          <w:rFonts w:ascii="Times New Roman" w:eastAsia="Times New Roman" w:hAnsi="Times New Roman" w:cs="Times New Roman"/>
          <w:noProof/>
          <w:color w:val="auto"/>
          <w:szCs w:val="24"/>
          <w:lang w:eastAsia="en-US"/>
        </w:rPr>
        <w:t xml:space="preserve">, la </w:t>
      </w:r>
      <w:r w:rsidRPr="00B96030">
        <w:rPr>
          <w:rFonts w:ascii="Times New Roman" w:eastAsia="Times New Roman" w:hAnsi="Times New Roman" w:cs="Times New Roman"/>
          <w:noProof/>
          <w:color w:val="auto"/>
          <w:szCs w:val="24"/>
          <w:lang w:eastAsia="en-US"/>
        </w:rPr>
        <w:t xml:space="preserve">prima, seconda e terza </w:t>
      </w:r>
      <w:r w:rsidR="0065516B">
        <w:rPr>
          <w:rFonts w:ascii="Times New Roman" w:eastAsia="Times New Roman" w:hAnsi="Times New Roman" w:cs="Times New Roman"/>
          <w:noProof/>
          <w:color w:val="auto"/>
          <w:szCs w:val="24"/>
          <w:lang w:eastAsia="en-US"/>
        </w:rPr>
        <w:t xml:space="preserve">sezione </w:t>
      </w:r>
      <w:r w:rsidRPr="00B96030">
        <w:rPr>
          <w:rFonts w:ascii="Times New Roman" w:eastAsia="Times New Roman" w:hAnsi="Times New Roman" w:cs="Times New Roman"/>
          <w:noProof/>
          <w:color w:val="auto"/>
          <w:szCs w:val="24"/>
          <w:lang w:eastAsia="en-US"/>
        </w:rPr>
        <w:t>non dovr</w:t>
      </w:r>
      <w:r w:rsidR="001132F2">
        <w:rPr>
          <w:rFonts w:ascii="Times New Roman" w:eastAsia="Times New Roman" w:hAnsi="Times New Roman" w:cs="Times New Roman"/>
          <w:noProof/>
          <w:color w:val="auto"/>
          <w:szCs w:val="24"/>
          <w:lang w:eastAsia="en-US"/>
        </w:rPr>
        <w:t>anno essere</w:t>
      </w:r>
      <w:r w:rsidR="0065516B">
        <w:rPr>
          <w:rFonts w:ascii="Times New Roman" w:eastAsia="Times New Roman" w:hAnsi="Times New Roman" w:cs="Times New Roman"/>
          <w:noProof/>
          <w:color w:val="auto"/>
          <w:szCs w:val="24"/>
          <w:lang w:eastAsia="en-US"/>
        </w:rPr>
        <w:t>, firmate e timbrate dal Dirigente Medico del Presidio</w:t>
      </w:r>
      <w:r w:rsidRPr="00B96030">
        <w:rPr>
          <w:rFonts w:ascii="Times New Roman" w:eastAsia="Times New Roman" w:hAnsi="Times New Roman" w:cs="Times New Roman"/>
          <w:noProof/>
          <w:color w:val="auto"/>
          <w:szCs w:val="24"/>
          <w:lang w:eastAsia="en-US"/>
        </w:rPr>
        <w:t>;</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b/>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 xml:space="preserve">La seconda e la terza sezione dovranno essere firmate e datate dall’Infermiere dell’ U.O. Cedente anziché dal Direttore della Farmacia, riportando </w:t>
      </w:r>
      <w:r w:rsidRPr="00C158AF">
        <w:rPr>
          <w:rFonts w:ascii="Times New Roman" w:eastAsia="Times New Roman" w:hAnsi="Times New Roman" w:cs="Times New Roman"/>
          <w:b/>
          <w:noProof/>
          <w:color w:val="auto"/>
          <w:szCs w:val="24"/>
          <w:lang w:eastAsia="en-US"/>
        </w:rPr>
        <w:t>“INFERMIERE CEDENTE”.</w:t>
      </w:r>
    </w:p>
    <w:p w:rsidR="0065516B" w:rsidRPr="00B96030" w:rsidRDefault="0065516B"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 xml:space="preserve">Sul registro stupefacenti del </w:t>
      </w:r>
      <w:r w:rsidRPr="0065516B">
        <w:rPr>
          <w:rFonts w:ascii="Times New Roman" w:eastAsia="Times New Roman" w:hAnsi="Times New Roman" w:cs="Times New Roman"/>
          <w:b/>
          <w:noProof/>
          <w:color w:val="auto"/>
          <w:szCs w:val="24"/>
          <w:lang w:eastAsia="en-US"/>
        </w:rPr>
        <w:t>reparto richiedente</w:t>
      </w:r>
      <w:r w:rsidRPr="00B96030">
        <w:rPr>
          <w:rFonts w:ascii="Times New Roman" w:eastAsia="Times New Roman" w:hAnsi="Times New Roman" w:cs="Times New Roman"/>
          <w:noProof/>
          <w:color w:val="auto"/>
          <w:szCs w:val="24"/>
          <w:lang w:eastAsia="en-US"/>
        </w:rPr>
        <w:t xml:space="preserve"> va annotato il relativo carico di farmaco stupefacente o psicotropo; nella colonna delle “Note” si dovrà evidenziare che si è trattato di un </w:t>
      </w:r>
      <w:r w:rsidRPr="0065516B">
        <w:rPr>
          <w:rFonts w:ascii="Times New Roman" w:eastAsia="Times New Roman" w:hAnsi="Times New Roman" w:cs="Times New Roman"/>
          <w:b/>
          <w:noProof/>
          <w:color w:val="auto"/>
          <w:szCs w:val="24"/>
          <w:lang w:eastAsia="en-US"/>
        </w:rPr>
        <w:t>“Approvvigionament</w:t>
      </w:r>
      <w:r w:rsidR="0065516B" w:rsidRPr="0065516B">
        <w:rPr>
          <w:rFonts w:ascii="Times New Roman" w:eastAsia="Times New Roman" w:hAnsi="Times New Roman" w:cs="Times New Roman"/>
          <w:b/>
          <w:noProof/>
          <w:color w:val="auto"/>
          <w:szCs w:val="24"/>
          <w:lang w:eastAsia="en-US"/>
        </w:rPr>
        <w:t>o da Unità Operativa”</w:t>
      </w:r>
      <w:r w:rsidR="004737BA">
        <w:rPr>
          <w:rFonts w:ascii="Times New Roman" w:eastAsia="Times New Roman" w:hAnsi="Times New Roman" w:cs="Times New Roman"/>
          <w:noProof/>
          <w:color w:val="auto"/>
          <w:szCs w:val="24"/>
          <w:lang w:eastAsia="en-US"/>
        </w:rPr>
        <w:t xml:space="preserve">;  </w:t>
      </w:r>
    </w:p>
    <w:p w:rsidR="004737BA" w:rsidRPr="00B96030" w:rsidRDefault="004737BA"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A56902" w:rsidRDefault="0065516B" w:rsidP="009751C1">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65516B">
        <w:rPr>
          <w:rFonts w:ascii="Times New Roman" w:eastAsia="Times New Roman" w:hAnsi="Times New Roman" w:cs="Times New Roman"/>
          <w:noProof/>
          <w:color w:val="auto"/>
          <w:szCs w:val="24"/>
          <w:lang w:eastAsia="en-US"/>
        </w:rPr>
        <w:t>Sul registro stupefacenti de</w:t>
      </w:r>
      <w:r>
        <w:rPr>
          <w:rFonts w:ascii="Times New Roman" w:eastAsia="Times New Roman" w:hAnsi="Times New Roman" w:cs="Times New Roman"/>
          <w:noProof/>
          <w:color w:val="auto"/>
          <w:szCs w:val="24"/>
          <w:lang w:eastAsia="en-US"/>
        </w:rPr>
        <w:t xml:space="preserve">l </w:t>
      </w:r>
      <w:r w:rsidR="00B96030" w:rsidRPr="0065516B">
        <w:rPr>
          <w:rFonts w:ascii="Times New Roman" w:eastAsia="Times New Roman" w:hAnsi="Times New Roman" w:cs="Times New Roman"/>
          <w:b/>
          <w:noProof/>
          <w:color w:val="auto"/>
          <w:szCs w:val="24"/>
          <w:lang w:eastAsia="en-US"/>
        </w:rPr>
        <w:t>reparto cedente</w:t>
      </w:r>
      <w:r w:rsidR="00B96030" w:rsidRPr="00B96030">
        <w:rPr>
          <w:rFonts w:ascii="Times New Roman" w:eastAsia="Times New Roman" w:hAnsi="Times New Roman" w:cs="Times New Roman"/>
          <w:noProof/>
          <w:color w:val="auto"/>
          <w:szCs w:val="24"/>
          <w:lang w:eastAsia="en-US"/>
        </w:rPr>
        <w:t xml:space="preserve">, </w:t>
      </w:r>
      <w:r w:rsidRPr="0065516B">
        <w:rPr>
          <w:rFonts w:ascii="Times New Roman" w:eastAsia="Times New Roman" w:hAnsi="Times New Roman" w:cs="Times New Roman"/>
          <w:noProof/>
          <w:color w:val="auto"/>
          <w:szCs w:val="24"/>
          <w:lang w:eastAsia="en-US"/>
        </w:rPr>
        <w:t xml:space="preserve">va annotato il relativo </w:t>
      </w:r>
      <w:r w:rsidR="00B96030" w:rsidRPr="00B96030">
        <w:rPr>
          <w:rFonts w:ascii="Times New Roman" w:eastAsia="Times New Roman" w:hAnsi="Times New Roman" w:cs="Times New Roman"/>
          <w:noProof/>
          <w:color w:val="auto"/>
          <w:szCs w:val="24"/>
          <w:lang w:eastAsia="en-US"/>
        </w:rPr>
        <w:t>scarico del farmaco stupefacente o psicotropo indicando</w:t>
      </w:r>
      <w:r>
        <w:rPr>
          <w:rFonts w:ascii="Times New Roman" w:eastAsia="Times New Roman" w:hAnsi="Times New Roman" w:cs="Times New Roman"/>
          <w:noProof/>
          <w:color w:val="auto"/>
          <w:szCs w:val="24"/>
          <w:lang w:eastAsia="en-US"/>
        </w:rPr>
        <w:t>,</w:t>
      </w:r>
      <w:r w:rsidR="00B96030" w:rsidRPr="00B96030">
        <w:rPr>
          <w:rFonts w:ascii="Times New Roman" w:eastAsia="Times New Roman" w:hAnsi="Times New Roman" w:cs="Times New Roman"/>
          <w:noProof/>
          <w:color w:val="auto"/>
          <w:szCs w:val="24"/>
          <w:lang w:eastAsia="en-US"/>
        </w:rPr>
        <w:t xml:space="preserve"> al posto del nome del paziente</w:t>
      </w:r>
      <w:r>
        <w:rPr>
          <w:rFonts w:ascii="Times New Roman" w:eastAsia="Times New Roman" w:hAnsi="Times New Roman" w:cs="Times New Roman"/>
          <w:noProof/>
          <w:color w:val="auto"/>
          <w:szCs w:val="24"/>
          <w:lang w:eastAsia="en-US"/>
        </w:rPr>
        <w:t>,</w:t>
      </w:r>
      <w:r w:rsidR="00B96030" w:rsidRPr="00B96030">
        <w:rPr>
          <w:rFonts w:ascii="Times New Roman" w:eastAsia="Times New Roman" w:hAnsi="Times New Roman" w:cs="Times New Roman"/>
          <w:noProof/>
          <w:color w:val="auto"/>
          <w:szCs w:val="24"/>
          <w:lang w:eastAsia="en-US"/>
        </w:rPr>
        <w:t xml:space="preserve"> i</w:t>
      </w:r>
      <w:r w:rsidR="001258A7">
        <w:rPr>
          <w:rFonts w:ascii="Times New Roman" w:eastAsia="Times New Roman" w:hAnsi="Times New Roman" w:cs="Times New Roman"/>
          <w:noProof/>
          <w:color w:val="auto"/>
          <w:szCs w:val="24"/>
          <w:lang w:eastAsia="en-US"/>
        </w:rPr>
        <w:t>l reparto a cui viene effettuata la cessione</w:t>
      </w:r>
      <w:r w:rsidR="00B96030" w:rsidRPr="00B96030">
        <w:rPr>
          <w:rFonts w:ascii="Times New Roman" w:eastAsia="Times New Roman" w:hAnsi="Times New Roman" w:cs="Times New Roman"/>
          <w:noProof/>
          <w:color w:val="auto"/>
          <w:szCs w:val="24"/>
          <w:lang w:eastAsia="en-US"/>
        </w:rPr>
        <w:t>; il documento giustificativo dello scarico del reparto cedente sarà la seconda sezione del bollettario di approvvigionamento che dovrà essere conservata nel registro di carico e scarico di reparto.</w:t>
      </w:r>
    </w:p>
    <w:p w:rsidR="00A56902" w:rsidRPr="00B96030" w:rsidRDefault="00A56902"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Pr="00C158AF" w:rsidRDefault="004F5CD6"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b/>
          <w:noProof/>
          <w:color w:val="auto"/>
          <w:szCs w:val="24"/>
          <w:lang w:eastAsia="en-US"/>
        </w:rPr>
      </w:pPr>
      <w:r>
        <w:rPr>
          <w:rFonts w:ascii="Times New Roman" w:eastAsia="Times New Roman" w:hAnsi="Times New Roman" w:cs="Times New Roman"/>
          <w:b/>
          <w:noProof/>
          <w:color w:val="auto"/>
          <w:szCs w:val="24"/>
          <w:lang w:eastAsia="en-US"/>
        </w:rPr>
        <w:t>5</w:t>
      </w:r>
      <w:r w:rsidR="00B84FB4">
        <w:rPr>
          <w:rFonts w:ascii="Times New Roman" w:eastAsia="Times New Roman" w:hAnsi="Times New Roman" w:cs="Times New Roman"/>
          <w:b/>
          <w:noProof/>
          <w:color w:val="auto"/>
          <w:szCs w:val="24"/>
          <w:lang w:eastAsia="en-US"/>
        </w:rPr>
        <w:t>.</w:t>
      </w:r>
      <w:r w:rsidR="002D78BF">
        <w:rPr>
          <w:rFonts w:ascii="Times New Roman" w:eastAsia="Times New Roman" w:hAnsi="Times New Roman" w:cs="Times New Roman"/>
          <w:b/>
          <w:noProof/>
          <w:color w:val="auto"/>
          <w:szCs w:val="24"/>
          <w:lang w:eastAsia="en-US"/>
        </w:rPr>
        <w:t>5</w:t>
      </w:r>
      <w:r w:rsidR="006E64D7">
        <w:rPr>
          <w:rFonts w:ascii="Times New Roman" w:eastAsia="Times New Roman" w:hAnsi="Times New Roman" w:cs="Times New Roman"/>
          <w:b/>
          <w:noProof/>
          <w:color w:val="auto"/>
          <w:szCs w:val="24"/>
          <w:lang w:eastAsia="en-US"/>
        </w:rPr>
        <w:t xml:space="preserve"> </w:t>
      </w:r>
      <w:r w:rsidR="00B96030" w:rsidRPr="00C158AF">
        <w:rPr>
          <w:rFonts w:ascii="Times New Roman" w:eastAsia="Times New Roman" w:hAnsi="Times New Roman" w:cs="Times New Roman"/>
          <w:b/>
          <w:noProof/>
          <w:color w:val="auto"/>
          <w:szCs w:val="24"/>
          <w:lang w:eastAsia="en-US"/>
        </w:rPr>
        <w:t>MODULO 6423 R: “RESTITUZIONE STUPEFACENTI E SOSTANZE PSICOTROPE DAI REPARTI OSPEDALIERI ALLA FARMACIA INTERNA”</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Eventuali medicinali scaduti o non più utilizzati o quando la Farmacia dovesse richiederl</w:t>
      </w:r>
      <w:r w:rsidR="00211633">
        <w:rPr>
          <w:rFonts w:ascii="Times New Roman" w:eastAsia="Times New Roman" w:hAnsi="Times New Roman" w:cs="Times New Roman"/>
          <w:noProof/>
          <w:color w:val="auto"/>
          <w:szCs w:val="24"/>
          <w:lang w:eastAsia="en-US"/>
        </w:rPr>
        <w:t>i</w:t>
      </w:r>
      <w:r w:rsidRPr="00B96030">
        <w:rPr>
          <w:rFonts w:ascii="Times New Roman" w:eastAsia="Times New Roman" w:hAnsi="Times New Roman" w:cs="Times New Roman"/>
          <w:noProof/>
          <w:color w:val="auto"/>
          <w:szCs w:val="24"/>
          <w:lang w:eastAsia="en-US"/>
        </w:rPr>
        <w:t xml:space="preserve"> in caso di revoca o sequestro o per altre esigen</w:t>
      </w:r>
      <w:r w:rsidR="008971EC">
        <w:rPr>
          <w:rFonts w:ascii="Times New Roman" w:eastAsia="Times New Roman" w:hAnsi="Times New Roman" w:cs="Times New Roman"/>
          <w:noProof/>
          <w:color w:val="auto"/>
          <w:szCs w:val="24"/>
          <w:lang w:eastAsia="en-US"/>
        </w:rPr>
        <w:t>ze (es. necessità altro P.O., ecc.</w:t>
      </w:r>
      <w:r w:rsidRPr="00B96030">
        <w:rPr>
          <w:rFonts w:ascii="Times New Roman" w:eastAsia="Times New Roman" w:hAnsi="Times New Roman" w:cs="Times New Roman"/>
          <w:noProof/>
          <w:color w:val="auto"/>
          <w:szCs w:val="24"/>
          <w:lang w:eastAsia="en-US"/>
        </w:rPr>
        <w:t>), devono essere restituiti alla Farmacia Interna</w:t>
      </w:r>
      <w:r w:rsidR="008971EC">
        <w:rPr>
          <w:rFonts w:ascii="Times New Roman" w:eastAsia="Times New Roman" w:hAnsi="Times New Roman" w:cs="Times New Roman"/>
          <w:noProof/>
          <w:color w:val="auto"/>
          <w:szCs w:val="24"/>
          <w:lang w:eastAsia="en-US"/>
        </w:rPr>
        <w:t xml:space="preserve"> utilizzando l’apposito registro di</w:t>
      </w:r>
      <w:r w:rsidRPr="00B96030">
        <w:rPr>
          <w:rFonts w:ascii="Times New Roman" w:eastAsia="Times New Roman" w:hAnsi="Times New Roman" w:cs="Times New Roman"/>
          <w:noProof/>
          <w:color w:val="auto"/>
          <w:szCs w:val="24"/>
          <w:lang w:eastAsia="en-US"/>
        </w:rPr>
        <w:t xml:space="preserve"> “RESTITUZIONE STUPEFACENTI E SOSTANZE PSICOTROPE DAI REPARTI OSPEDALIERI </w:t>
      </w:r>
      <w:r w:rsidR="008971EC">
        <w:rPr>
          <w:rFonts w:ascii="Times New Roman" w:eastAsia="Times New Roman" w:hAnsi="Times New Roman" w:cs="Times New Roman"/>
          <w:noProof/>
          <w:color w:val="auto"/>
          <w:szCs w:val="24"/>
          <w:lang w:eastAsia="en-US"/>
        </w:rPr>
        <w:t>ALLA FARMACIA INTERNA”</w:t>
      </w:r>
      <w:r w:rsidRPr="00B96030">
        <w:rPr>
          <w:rFonts w:ascii="Times New Roman" w:eastAsia="Times New Roman" w:hAnsi="Times New Roman" w:cs="Times New Roman"/>
          <w:noProof/>
          <w:color w:val="auto"/>
          <w:szCs w:val="24"/>
          <w:lang w:eastAsia="en-US"/>
        </w:rPr>
        <w:t>, previo accordi con la stessa.</w:t>
      </w:r>
    </w:p>
    <w:p w:rsidR="00B96030" w:rsidRPr="00B96030" w:rsidRDefault="00B96030" w:rsidP="008971EC">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Pr="00B96030" w:rsidRDefault="00B96030" w:rsidP="008971EC">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Il bollettario deve riportare il numero progressivo at</w:t>
      </w:r>
      <w:r w:rsidR="008971EC">
        <w:rPr>
          <w:rFonts w:ascii="Times New Roman" w:eastAsia="Times New Roman" w:hAnsi="Times New Roman" w:cs="Times New Roman"/>
          <w:noProof/>
          <w:color w:val="auto"/>
          <w:szCs w:val="24"/>
          <w:lang w:eastAsia="en-US"/>
        </w:rPr>
        <w:t xml:space="preserve">tribuito dalla Farmacia. </w:t>
      </w:r>
    </w:p>
    <w:p w:rsidR="00B96030" w:rsidRPr="00B96030" w:rsidRDefault="00B96030" w:rsidP="008971EC">
      <w:pPr>
        <w:widowControl w:val="0"/>
        <w:tabs>
          <w:tab w:val="left" w:pos="-284"/>
          <w:tab w:val="left" w:pos="567"/>
        </w:tabs>
        <w:spacing w:before="40" w:after="40" w:line="240" w:lineRule="auto"/>
        <w:ind w:left="1134" w:right="424"/>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La prima pagina del registro dovrà riportare il timbro dell’U.O. a cui è d</w:t>
      </w:r>
      <w:r w:rsidR="008971EC">
        <w:rPr>
          <w:rFonts w:ascii="Times New Roman" w:eastAsia="Times New Roman" w:hAnsi="Times New Roman" w:cs="Times New Roman"/>
          <w:noProof/>
          <w:color w:val="auto"/>
          <w:szCs w:val="24"/>
          <w:lang w:eastAsia="en-US"/>
        </w:rPr>
        <w:t>estinato l’uso</w:t>
      </w:r>
      <w:r w:rsidRPr="00B96030">
        <w:rPr>
          <w:rFonts w:ascii="Times New Roman" w:eastAsia="Times New Roman" w:hAnsi="Times New Roman" w:cs="Times New Roman"/>
          <w:noProof/>
          <w:color w:val="auto"/>
          <w:szCs w:val="24"/>
          <w:lang w:eastAsia="en-US"/>
        </w:rPr>
        <w:t>,</w:t>
      </w:r>
      <w:r w:rsidR="008971EC">
        <w:rPr>
          <w:rFonts w:ascii="Times New Roman" w:eastAsia="Times New Roman" w:hAnsi="Times New Roman" w:cs="Times New Roman"/>
          <w:noProof/>
          <w:color w:val="auto"/>
          <w:szCs w:val="24"/>
          <w:lang w:eastAsia="en-US"/>
        </w:rPr>
        <w:t xml:space="preserve"> il n° in alto a destra</w:t>
      </w:r>
      <w:r w:rsidRPr="00B96030">
        <w:rPr>
          <w:rFonts w:ascii="Times New Roman" w:eastAsia="Times New Roman" w:hAnsi="Times New Roman" w:cs="Times New Roman"/>
          <w:noProof/>
          <w:color w:val="auto"/>
          <w:szCs w:val="24"/>
          <w:lang w:eastAsia="en-US"/>
        </w:rPr>
        <w:t>, la d</w:t>
      </w:r>
      <w:r w:rsidR="008971EC">
        <w:rPr>
          <w:rFonts w:ascii="Times New Roman" w:eastAsia="Times New Roman" w:hAnsi="Times New Roman" w:cs="Times New Roman"/>
          <w:noProof/>
          <w:color w:val="auto"/>
          <w:szCs w:val="24"/>
          <w:lang w:eastAsia="en-US"/>
        </w:rPr>
        <w:t>ata di consegna</w:t>
      </w:r>
      <w:r w:rsidRPr="00B96030">
        <w:rPr>
          <w:rFonts w:ascii="Times New Roman" w:eastAsia="Times New Roman" w:hAnsi="Times New Roman" w:cs="Times New Roman"/>
          <w:noProof/>
          <w:color w:val="auto"/>
          <w:szCs w:val="24"/>
          <w:lang w:eastAsia="en-US"/>
        </w:rPr>
        <w:t xml:space="preserve"> e dovrà essere timbrato e firmato dal Direttore della Farmacia </w:t>
      </w:r>
      <w:r w:rsidR="008971EC">
        <w:rPr>
          <w:rFonts w:ascii="Times New Roman" w:eastAsia="Times New Roman" w:hAnsi="Times New Roman" w:cs="Times New Roman"/>
          <w:noProof/>
          <w:color w:val="auto"/>
          <w:szCs w:val="24"/>
          <w:lang w:eastAsia="en-US"/>
        </w:rPr>
        <w:t>Interna o suo delegato</w:t>
      </w:r>
      <w:r w:rsidRPr="00B96030">
        <w:rPr>
          <w:rFonts w:ascii="Times New Roman" w:eastAsia="Times New Roman" w:hAnsi="Times New Roman" w:cs="Times New Roman"/>
          <w:noProof/>
          <w:color w:val="auto"/>
          <w:szCs w:val="24"/>
          <w:lang w:eastAsia="en-US"/>
        </w:rPr>
        <w:t>.</w:t>
      </w:r>
      <w:r w:rsidR="008971EC" w:rsidRPr="008971EC">
        <w:t xml:space="preserve"> </w:t>
      </w:r>
      <w:r w:rsidR="008971EC" w:rsidRPr="008971EC">
        <w:rPr>
          <w:rFonts w:ascii="Times New Roman" w:eastAsia="Times New Roman" w:hAnsi="Times New Roman" w:cs="Times New Roman"/>
          <w:noProof/>
          <w:color w:val="auto"/>
          <w:szCs w:val="24"/>
          <w:lang w:eastAsia="en-US"/>
        </w:rPr>
        <w:t>Va conservato per cinque anni a partire dalla data dell’ultima restituzione fatta.</w:t>
      </w:r>
    </w:p>
    <w:p w:rsidR="00B96030" w:rsidRPr="00B96030" w:rsidRDefault="00B96030" w:rsidP="008971EC">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 xml:space="preserve">                                                                                                    </w:t>
      </w:r>
    </w:p>
    <w:p w:rsidR="00B96030" w:rsidRPr="00B96030" w:rsidRDefault="00B96030" w:rsidP="008971EC">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 xml:space="preserve">         Ciascun modulo è costituito da </w:t>
      </w:r>
      <w:r w:rsidR="008971EC">
        <w:rPr>
          <w:rFonts w:ascii="Times New Roman" w:eastAsia="Times New Roman" w:hAnsi="Times New Roman" w:cs="Times New Roman"/>
          <w:noProof/>
          <w:color w:val="auto"/>
          <w:szCs w:val="24"/>
          <w:lang w:eastAsia="en-US"/>
        </w:rPr>
        <w:t xml:space="preserve">50 pagine di </w:t>
      </w:r>
      <w:r w:rsidRPr="00C158AF">
        <w:rPr>
          <w:rFonts w:ascii="Times New Roman" w:eastAsia="Times New Roman" w:hAnsi="Times New Roman" w:cs="Times New Roman"/>
          <w:b/>
          <w:noProof/>
          <w:color w:val="auto"/>
          <w:szCs w:val="24"/>
          <w:lang w:eastAsia="en-US"/>
        </w:rPr>
        <w:t>tre sezioni</w:t>
      </w:r>
      <w:r w:rsidRPr="00B96030">
        <w:rPr>
          <w:rFonts w:ascii="Times New Roman" w:eastAsia="Times New Roman" w:hAnsi="Times New Roman" w:cs="Times New Roman"/>
          <w:noProof/>
          <w:color w:val="auto"/>
          <w:szCs w:val="24"/>
          <w:lang w:eastAsia="en-US"/>
        </w:rPr>
        <w:t>:</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 xml:space="preserve">la prima sezione è la matrice che rimane all’ U.O. che restituisce il farmaco e va conservata assieme al registro carico e scarico stupefacenti e sostanze psicotrope come documento giustificativo della restituzione del farmaco; </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la seconda sezione va consegnata in Farmacia come documento giustificativo del carico, da parte della stessa, dello stupefacente reso;</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la terza sezione rimane in Farmacia ed è ad Uso Amministrativo.</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Default="00B96030" w:rsidP="00076B42">
      <w:pPr>
        <w:widowControl w:val="0"/>
        <w:tabs>
          <w:tab w:val="left" w:pos="-284"/>
          <w:tab w:val="left" w:pos="567"/>
        </w:tabs>
        <w:spacing w:before="40" w:after="40" w:line="240" w:lineRule="auto"/>
        <w:ind w:left="1701"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 xml:space="preserve">   In ogni sezione del modulo deve essere indicato:</w:t>
      </w:r>
    </w:p>
    <w:p w:rsidR="00595613" w:rsidRPr="00B96030" w:rsidRDefault="00595613" w:rsidP="00076B42">
      <w:pPr>
        <w:widowControl w:val="0"/>
        <w:tabs>
          <w:tab w:val="left" w:pos="-284"/>
          <w:tab w:val="left" w:pos="567"/>
        </w:tabs>
        <w:spacing w:before="40" w:after="40" w:line="240" w:lineRule="auto"/>
        <w:ind w:left="1701" w:right="424" w:firstLine="0"/>
        <w:rPr>
          <w:rFonts w:ascii="Times New Roman" w:eastAsia="Times New Roman" w:hAnsi="Times New Roman" w:cs="Times New Roman"/>
          <w:noProof/>
          <w:color w:val="auto"/>
          <w:szCs w:val="24"/>
          <w:lang w:eastAsia="en-US"/>
        </w:rPr>
      </w:pP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lastRenderedPageBreak/>
        <w:t>•</w:t>
      </w:r>
      <w:r w:rsidRPr="00B96030">
        <w:rPr>
          <w:rFonts w:ascii="Times New Roman" w:eastAsia="Times New Roman" w:hAnsi="Times New Roman" w:cs="Times New Roman"/>
          <w:noProof/>
          <w:color w:val="auto"/>
          <w:szCs w:val="24"/>
          <w:lang w:eastAsia="en-US"/>
        </w:rPr>
        <w:tab/>
        <w:t>denominazione e timbro dell’U.O. che restitui</w:t>
      </w:r>
      <w:r w:rsidR="008971EC">
        <w:rPr>
          <w:rFonts w:ascii="Times New Roman" w:eastAsia="Times New Roman" w:hAnsi="Times New Roman" w:cs="Times New Roman"/>
          <w:noProof/>
          <w:color w:val="auto"/>
          <w:szCs w:val="24"/>
          <w:lang w:eastAsia="en-US"/>
        </w:rPr>
        <w:t>sce il farmaco</w:t>
      </w:r>
      <w:r w:rsidRPr="00B96030">
        <w:rPr>
          <w:rFonts w:ascii="Times New Roman" w:eastAsia="Times New Roman" w:hAnsi="Times New Roman" w:cs="Times New Roman"/>
          <w:noProof/>
          <w:color w:val="auto"/>
          <w:szCs w:val="24"/>
          <w:lang w:eastAsia="en-US"/>
        </w:rPr>
        <w:t>;</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n° del Blocco di Restituzione a fianco al n° p</w:t>
      </w:r>
      <w:r w:rsidR="008971EC">
        <w:rPr>
          <w:rFonts w:ascii="Times New Roman" w:eastAsia="Times New Roman" w:hAnsi="Times New Roman" w:cs="Times New Roman"/>
          <w:noProof/>
          <w:color w:val="auto"/>
          <w:szCs w:val="24"/>
          <w:lang w:eastAsia="en-US"/>
        </w:rPr>
        <w:t>rogressivo del buono</w:t>
      </w:r>
      <w:r w:rsidRPr="00B96030">
        <w:rPr>
          <w:rFonts w:ascii="Times New Roman" w:eastAsia="Times New Roman" w:hAnsi="Times New Roman" w:cs="Times New Roman"/>
          <w:noProof/>
          <w:color w:val="auto"/>
          <w:szCs w:val="24"/>
          <w:lang w:eastAsia="en-US"/>
        </w:rPr>
        <w:t>;</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 xml:space="preserve">data della richiesta </w:t>
      </w:r>
      <w:r w:rsidR="008971EC">
        <w:rPr>
          <w:rFonts w:ascii="Times New Roman" w:eastAsia="Times New Roman" w:hAnsi="Times New Roman" w:cs="Times New Roman"/>
          <w:noProof/>
          <w:color w:val="auto"/>
          <w:szCs w:val="24"/>
          <w:lang w:eastAsia="en-US"/>
        </w:rPr>
        <w:t>di restituzione</w:t>
      </w:r>
      <w:r w:rsidRPr="00B96030">
        <w:rPr>
          <w:rFonts w:ascii="Times New Roman" w:eastAsia="Times New Roman" w:hAnsi="Times New Roman" w:cs="Times New Roman"/>
          <w:noProof/>
          <w:color w:val="auto"/>
          <w:szCs w:val="24"/>
          <w:lang w:eastAsia="en-US"/>
        </w:rPr>
        <w:t>;</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denominazione della sostanz</w:t>
      </w:r>
      <w:r w:rsidR="008971EC">
        <w:rPr>
          <w:rFonts w:ascii="Times New Roman" w:eastAsia="Times New Roman" w:hAnsi="Times New Roman" w:cs="Times New Roman"/>
          <w:noProof/>
          <w:color w:val="auto"/>
          <w:szCs w:val="24"/>
          <w:lang w:eastAsia="en-US"/>
        </w:rPr>
        <w:t>a stupefacente o psicotropa</w:t>
      </w:r>
      <w:r w:rsidRPr="00B96030">
        <w:rPr>
          <w:rFonts w:ascii="Times New Roman" w:eastAsia="Times New Roman" w:hAnsi="Times New Roman" w:cs="Times New Roman"/>
          <w:noProof/>
          <w:color w:val="auto"/>
          <w:szCs w:val="24"/>
          <w:lang w:eastAsia="en-US"/>
        </w:rPr>
        <w:t>;</w:t>
      </w:r>
    </w:p>
    <w:p w:rsidR="00B96030" w:rsidRPr="00B96030" w:rsidRDefault="008971EC"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Pr>
          <w:rFonts w:ascii="Times New Roman" w:eastAsia="Times New Roman" w:hAnsi="Times New Roman" w:cs="Times New Roman"/>
          <w:noProof/>
          <w:color w:val="auto"/>
          <w:szCs w:val="24"/>
          <w:lang w:eastAsia="en-US"/>
        </w:rPr>
        <w:t>•</w:t>
      </w:r>
      <w:r>
        <w:rPr>
          <w:rFonts w:ascii="Times New Roman" w:eastAsia="Times New Roman" w:hAnsi="Times New Roman" w:cs="Times New Roman"/>
          <w:noProof/>
          <w:color w:val="auto"/>
          <w:szCs w:val="24"/>
          <w:lang w:eastAsia="en-US"/>
        </w:rPr>
        <w:tab/>
        <w:t>forma farmaceutica</w:t>
      </w:r>
      <w:r w:rsidR="00B96030" w:rsidRPr="00B96030">
        <w:rPr>
          <w:rFonts w:ascii="Times New Roman" w:eastAsia="Times New Roman" w:hAnsi="Times New Roman" w:cs="Times New Roman"/>
          <w:noProof/>
          <w:color w:val="auto"/>
          <w:szCs w:val="24"/>
          <w:lang w:eastAsia="en-US"/>
        </w:rPr>
        <w:t>;</w:t>
      </w:r>
    </w:p>
    <w:p w:rsidR="00B96030" w:rsidRPr="00B96030" w:rsidRDefault="008971EC"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Pr>
          <w:rFonts w:ascii="Times New Roman" w:eastAsia="Times New Roman" w:hAnsi="Times New Roman" w:cs="Times New Roman"/>
          <w:noProof/>
          <w:color w:val="auto"/>
          <w:szCs w:val="24"/>
          <w:lang w:eastAsia="en-US"/>
        </w:rPr>
        <w:t>•</w:t>
      </w:r>
      <w:r>
        <w:rPr>
          <w:rFonts w:ascii="Times New Roman" w:eastAsia="Times New Roman" w:hAnsi="Times New Roman" w:cs="Times New Roman"/>
          <w:noProof/>
          <w:color w:val="auto"/>
          <w:szCs w:val="24"/>
          <w:lang w:eastAsia="en-US"/>
        </w:rPr>
        <w:tab/>
        <w:t>dosaggio unitario</w:t>
      </w:r>
      <w:r w:rsidR="00B96030" w:rsidRPr="00B96030">
        <w:rPr>
          <w:rFonts w:ascii="Times New Roman" w:eastAsia="Times New Roman" w:hAnsi="Times New Roman" w:cs="Times New Roman"/>
          <w:noProof/>
          <w:color w:val="auto"/>
          <w:szCs w:val="24"/>
          <w:lang w:eastAsia="en-US"/>
        </w:rPr>
        <w:t>;</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quantità di</w:t>
      </w:r>
      <w:r w:rsidR="008971EC">
        <w:rPr>
          <w:rFonts w:ascii="Times New Roman" w:eastAsia="Times New Roman" w:hAnsi="Times New Roman" w:cs="Times New Roman"/>
          <w:noProof/>
          <w:color w:val="auto"/>
          <w:szCs w:val="24"/>
          <w:lang w:eastAsia="en-US"/>
        </w:rPr>
        <w:t xml:space="preserve"> unità posologiche rese</w:t>
      </w:r>
      <w:r w:rsidRPr="00B96030">
        <w:rPr>
          <w:rFonts w:ascii="Times New Roman" w:eastAsia="Times New Roman" w:hAnsi="Times New Roman" w:cs="Times New Roman"/>
          <w:noProof/>
          <w:color w:val="auto"/>
          <w:szCs w:val="24"/>
          <w:lang w:eastAsia="en-US"/>
        </w:rPr>
        <w:t>;</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motivo della restituzione (scaduto - revocato – sequestrato - ….);</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firma del Responsabile di Reparto;</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timbro, firma e data apposta dal Dirigente Medico del Presidio;</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w:t>
      </w:r>
      <w:r w:rsidRPr="00B96030">
        <w:rPr>
          <w:rFonts w:ascii="Times New Roman" w:eastAsia="Times New Roman" w:hAnsi="Times New Roman" w:cs="Times New Roman"/>
          <w:noProof/>
          <w:color w:val="auto"/>
          <w:szCs w:val="24"/>
          <w:lang w:eastAsia="en-US"/>
        </w:rPr>
        <w:tab/>
        <w:t>data della restituzi</w:t>
      </w:r>
      <w:r w:rsidR="008971EC">
        <w:rPr>
          <w:rFonts w:ascii="Times New Roman" w:eastAsia="Times New Roman" w:hAnsi="Times New Roman" w:cs="Times New Roman"/>
          <w:noProof/>
          <w:color w:val="auto"/>
          <w:szCs w:val="24"/>
          <w:lang w:eastAsia="en-US"/>
        </w:rPr>
        <w:t>one del farmaco</w:t>
      </w:r>
      <w:r w:rsidRPr="00B96030">
        <w:rPr>
          <w:rFonts w:ascii="Times New Roman" w:eastAsia="Times New Roman" w:hAnsi="Times New Roman" w:cs="Times New Roman"/>
          <w:noProof/>
          <w:color w:val="auto"/>
          <w:szCs w:val="24"/>
          <w:lang w:eastAsia="en-US"/>
        </w:rPr>
        <w:t>.</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Pr="00B96030" w:rsidRDefault="00B96030" w:rsidP="00674C28">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Nella prima sezione riportare la pagina ed il numero del registro di carico e scarico dell’U.O. su cui viene iscrit</w:t>
      </w:r>
      <w:r w:rsidR="006F6280">
        <w:rPr>
          <w:rFonts w:ascii="Times New Roman" w:eastAsia="Times New Roman" w:hAnsi="Times New Roman" w:cs="Times New Roman"/>
          <w:noProof/>
          <w:color w:val="auto"/>
          <w:szCs w:val="24"/>
          <w:lang w:eastAsia="en-US"/>
        </w:rPr>
        <w:t>to il farmaco in uscita</w:t>
      </w:r>
      <w:r w:rsidRPr="00B96030">
        <w:rPr>
          <w:rFonts w:ascii="Times New Roman" w:eastAsia="Times New Roman" w:hAnsi="Times New Roman" w:cs="Times New Roman"/>
          <w:noProof/>
          <w:color w:val="auto"/>
          <w:szCs w:val="24"/>
          <w:lang w:eastAsia="en-US"/>
        </w:rPr>
        <w:t>.</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 xml:space="preserve">Nella seconda sezione viene riportata la pagina ed il numero del registro di carico e scarico </w:t>
      </w:r>
      <w:r w:rsidR="00211633">
        <w:rPr>
          <w:rFonts w:ascii="Times New Roman" w:eastAsia="Times New Roman" w:hAnsi="Times New Roman" w:cs="Times New Roman"/>
          <w:noProof/>
          <w:color w:val="auto"/>
          <w:szCs w:val="24"/>
          <w:lang w:eastAsia="en-US"/>
        </w:rPr>
        <w:t xml:space="preserve"> della </w:t>
      </w:r>
      <w:r w:rsidRPr="00B96030">
        <w:rPr>
          <w:rFonts w:ascii="Times New Roman" w:eastAsia="Times New Roman" w:hAnsi="Times New Roman" w:cs="Times New Roman"/>
          <w:noProof/>
          <w:color w:val="auto"/>
          <w:szCs w:val="24"/>
          <w:lang w:eastAsia="en-US"/>
        </w:rPr>
        <w:t xml:space="preserve"> Farmacia  su cui viene iscritto i</w:t>
      </w:r>
      <w:r w:rsidR="006F6280">
        <w:rPr>
          <w:rFonts w:ascii="Times New Roman" w:eastAsia="Times New Roman" w:hAnsi="Times New Roman" w:cs="Times New Roman"/>
          <w:noProof/>
          <w:color w:val="auto"/>
          <w:szCs w:val="24"/>
          <w:lang w:eastAsia="en-US"/>
        </w:rPr>
        <w:t>l farmaco in entrata</w:t>
      </w:r>
      <w:r w:rsidRPr="00B96030">
        <w:rPr>
          <w:rFonts w:ascii="Times New Roman" w:eastAsia="Times New Roman" w:hAnsi="Times New Roman" w:cs="Times New Roman"/>
          <w:noProof/>
          <w:color w:val="auto"/>
          <w:szCs w:val="24"/>
          <w:lang w:eastAsia="en-US"/>
        </w:rPr>
        <w:t>.</w:t>
      </w:r>
    </w:p>
    <w:p w:rsidR="00B96030" w:rsidRPr="00B96030" w:rsidRDefault="00B96030" w:rsidP="006F628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Il Direttore di Farmacia o suo delegato appone la firma e la data di riconsegna del medicinale sulle 3 sezioni.</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Contestualmente alla restituzione di un medicinale deve essere effettuata l’operazione di scarico sul registro carico e scarico stupefacenti dell’</w:t>
      </w:r>
      <w:r w:rsidR="005927AA">
        <w:rPr>
          <w:rFonts w:ascii="Times New Roman" w:eastAsia="Times New Roman" w:hAnsi="Times New Roman" w:cs="Times New Roman"/>
          <w:noProof/>
          <w:color w:val="auto"/>
          <w:szCs w:val="24"/>
          <w:lang w:eastAsia="en-US"/>
        </w:rPr>
        <w:t xml:space="preserve"> U</w:t>
      </w:r>
      <w:r w:rsidR="006F6280">
        <w:rPr>
          <w:rFonts w:ascii="Times New Roman" w:eastAsia="Times New Roman" w:hAnsi="Times New Roman" w:cs="Times New Roman"/>
          <w:noProof/>
          <w:color w:val="auto"/>
          <w:szCs w:val="24"/>
          <w:lang w:eastAsia="en-US"/>
        </w:rPr>
        <w:t>.O.</w:t>
      </w:r>
      <w:r w:rsidRPr="00B96030">
        <w:rPr>
          <w:rFonts w:ascii="Times New Roman" w:eastAsia="Times New Roman" w:hAnsi="Times New Roman" w:cs="Times New Roman"/>
          <w:noProof/>
          <w:color w:val="auto"/>
          <w:szCs w:val="24"/>
          <w:lang w:eastAsia="en-US"/>
        </w:rPr>
        <w:t>.</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Pr="004F5CD6" w:rsidRDefault="00B72FA1" w:rsidP="004F5CD6">
      <w:pPr>
        <w:pStyle w:val="Paragrafoelenco"/>
        <w:widowControl w:val="0"/>
        <w:numPr>
          <w:ilvl w:val="0"/>
          <w:numId w:val="47"/>
        </w:numPr>
        <w:tabs>
          <w:tab w:val="left" w:pos="-284"/>
          <w:tab w:val="left" w:pos="1134"/>
        </w:tabs>
        <w:spacing w:before="40" w:after="40" w:line="240" w:lineRule="auto"/>
        <w:ind w:left="1560" w:right="424" w:hanging="426"/>
        <w:rPr>
          <w:rFonts w:ascii="Times New Roman" w:eastAsia="Times New Roman" w:hAnsi="Times New Roman" w:cs="Times New Roman"/>
          <w:b/>
          <w:noProof/>
          <w:color w:val="auto"/>
          <w:szCs w:val="24"/>
          <w:lang w:eastAsia="en-US"/>
        </w:rPr>
      </w:pPr>
      <w:r w:rsidRPr="004F5CD6">
        <w:rPr>
          <w:rFonts w:ascii="Times New Roman" w:eastAsia="Times New Roman" w:hAnsi="Times New Roman" w:cs="Times New Roman"/>
          <w:b/>
          <w:noProof/>
          <w:color w:val="auto"/>
          <w:szCs w:val="24"/>
          <w:lang w:eastAsia="en-US"/>
        </w:rPr>
        <w:t xml:space="preserve">GESTIONE </w:t>
      </w:r>
      <w:r w:rsidR="00B96030" w:rsidRPr="004F5CD6">
        <w:rPr>
          <w:rFonts w:ascii="Times New Roman" w:eastAsia="Times New Roman" w:hAnsi="Times New Roman" w:cs="Times New Roman"/>
          <w:b/>
          <w:noProof/>
          <w:color w:val="auto"/>
          <w:szCs w:val="24"/>
          <w:lang w:eastAsia="en-US"/>
        </w:rPr>
        <w:t>DELLE SOSTANZE STUPEFACENTI E PSICOTROPE</w:t>
      </w:r>
      <w:r w:rsidRPr="004F5CD6">
        <w:rPr>
          <w:rFonts w:ascii="Times New Roman" w:eastAsia="Times New Roman" w:hAnsi="Times New Roman" w:cs="Times New Roman"/>
          <w:b/>
          <w:noProof/>
          <w:color w:val="auto"/>
          <w:szCs w:val="24"/>
          <w:lang w:eastAsia="en-US"/>
        </w:rPr>
        <w:t xml:space="preserve"> SCADUTE/AVARIATE </w:t>
      </w: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P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72FA1">
        <w:rPr>
          <w:rFonts w:ascii="Times New Roman" w:eastAsia="Times New Roman" w:hAnsi="Times New Roman" w:cs="Times New Roman"/>
          <w:noProof/>
          <w:color w:val="auto"/>
          <w:szCs w:val="24"/>
          <w:lang w:eastAsia="en-US"/>
        </w:rPr>
        <w:t>Qualora fossero presen</w:t>
      </w:r>
      <w:r w:rsidR="00B72FA1" w:rsidRPr="00B72FA1">
        <w:rPr>
          <w:rFonts w:ascii="Times New Roman" w:eastAsia="Times New Roman" w:hAnsi="Times New Roman" w:cs="Times New Roman"/>
          <w:noProof/>
          <w:color w:val="auto"/>
          <w:szCs w:val="24"/>
          <w:lang w:eastAsia="en-US"/>
        </w:rPr>
        <w:t>ti stupefacenti scaduti o avariati</w:t>
      </w:r>
      <w:r w:rsidRPr="00B72FA1">
        <w:rPr>
          <w:rFonts w:ascii="Times New Roman" w:eastAsia="Times New Roman" w:hAnsi="Times New Roman" w:cs="Times New Roman"/>
          <w:noProof/>
          <w:color w:val="auto"/>
          <w:szCs w:val="24"/>
          <w:lang w:eastAsia="en-US"/>
        </w:rPr>
        <w:t>, andranno</w:t>
      </w:r>
      <w:r w:rsidRPr="00B96030">
        <w:rPr>
          <w:rFonts w:ascii="Times New Roman" w:eastAsia="Times New Roman" w:hAnsi="Times New Roman" w:cs="Times New Roman"/>
          <w:noProof/>
          <w:color w:val="auto"/>
          <w:szCs w:val="24"/>
          <w:lang w:eastAsia="en-US"/>
        </w:rPr>
        <w:t xml:space="preserve"> immediatamente riuniti in specifico imballo con apposto il divieto di impiego con l’avvertenza:</w:t>
      </w:r>
    </w:p>
    <w:p w:rsidR="00B96030" w:rsidRPr="00241A64"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b/>
          <w:noProof/>
          <w:color w:val="auto"/>
          <w:szCs w:val="24"/>
          <w:lang w:eastAsia="en-US"/>
        </w:rPr>
      </w:pPr>
      <w:r w:rsidRPr="00241A64">
        <w:rPr>
          <w:rFonts w:ascii="Times New Roman" w:eastAsia="Times New Roman" w:hAnsi="Times New Roman" w:cs="Times New Roman"/>
          <w:b/>
          <w:noProof/>
          <w:color w:val="auto"/>
          <w:szCs w:val="24"/>
          <w:lang w:eastAsia="en-US"/>
        </w:rPr>
        <w:t xml:space="preserve"> “STUPEFACENTI DA NON UTILIZZARE, IN   ATTESA   DI   R</w:t>
      </w:r>
      <w:r w:rsidR="00B72FA1">
        <w:rPr>
          <w:rFonts w:ascii="Times New Roman" w:eastAsia="Times New Roman" w:hAnsi="Times New Roman" w:cs="Times New Roman"/>
          <w:b/>
          <w:noProof/>
          <w:color w:val="auto"/>
          <w:szCs w:val="24"/>
          <w:lang w:eastAsia="en-US"/>
        </w:rPr>
        <w:t xml:space="preserve">ESO   </w:t>
      </w:r>
      <w:r w:rsidR="00211633">
        <w:rPr>
          <w:rFonts w:ascii="Times New Roman" w:eastAsia="Times New Roman" w:hAnsi="Times New Roman" w:cs="Times New Roman"/>
          <w:b/>
          <w:noProof/>
          <w:color w:val="auto"/>
          <w:szCs w:val="24"/>
          <w:lang w:eastAsia="en-US"/>
        </w:rPr>
        <w:t>ALLA</w:t>
      </w:r>
      <w:r w:rsidR="00B72FA1">
        <w:rPr>
          <w:rFonts w:ascii="Times New Roman" w:eastAsia="Times New Roman" w:hAnsi="Times New Roman" w:cs="Times New Roman"/>
          <w:b/>
          <w:noProof/>
          <w:color w:val="auto"/>
          <w:szCs w:val="24"/>
          <w:lang w:eastAsia="en-US"/>
        </w:rPr>
        <w:t xml:space="preserve">  FARMACIA PER  </w:t>
      </w:r>
      <w:r w:rsidRPr="00241A64">
        <w:rPr>
          <w:rFonts w:ascii="Times New Roman" w:eastAsia="Times New Roman" w:hAnsi="Times New Roman" w:cs="Times New Roman"/>
          <w:b/>
          <w:noProof/>
          <w:color w:val="auto"/>
          <w:szCs w:val="24"/>
          <w:lang w:eastAsia="en-US"/>
        </w:rPr>
        <w:t xml:space="preserve">LA DISTRUZIONE”. </w:t>
      </w:r>
    </w:p>
    <w:p w:rsidR="00B96030" w:rsidRDefault="00B96030"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r w:rsidRPr="00B96030">
        <w:rPr>
          <w:rFonts w:ascii="Times New Roman" w:eastAsia="Times New Roman" w:hAnsi="Times New Roman" w:cs="Times New Roman"/>
          <w:noProof/>
          <w:color w:val="auto"/>
          <w:szCs w:val="24"/>
          <w:lang w:eastAsia="en-US"/>
        </w:rPr>
        <w:t xml:space="preserve">La custodia di tali farmaci deve comunque avvenire sempre nell’apposito armadio chiuso a chiave e devono rimanere iscritti nel registro di carico e scarico fino al momento del reso effettivo </w:t>
      </w:r>
      <w:r w:rsidR="00211633">
        <w:rPr>
          <w:rFonts w:ascii="Times New Roman" w:eastAsia="Times New Roman" w:hAnsi="Times New Roman" w:cs="Times New Roman"/>
          <w:noProof/>
          <w:color w:val="auto"/>
          <w:szCs w:val="24"/>
          <w:lang w:eastAsia="en-US"/>
        </w:rPr>
        <w:t>alla</w:t>
      </w:r>
      <w:r w:rsidRPr="00B96030">
        <w:rPr>
          <w:rFonts w:ascii="Times New Roman" w:eastAsia="Times New Roman" w:hAnsi="Times New Roman" w:cs="Times New Roman"/>
          <w:noProof/>
          <w:color w:val="auto"/>
          <w:szCs w:val="24"/>
          <w:lang w:eastAsia="en-US"/>
        </w:rPr>
        <w:t xml:space="preserve"> Farmacia.</w:t>
      </w:r>
    </w:p>
    <w:p w:rsidR="00B72FA1" w:rsidRPr="00B96030" w:rsidRDefault="00B72FA1"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B96030" w:rsidRPr="00B72FA1" w:rsidRDefault="00B72FA1" w:rsidP="004F5CD6">
      <w:pPr>
        <w:pStyle w:val="Paragrafoelenco"/>
        <w:widowControl w:val="0"/>
        <w:numPr>
          <w:ilvl w:val="0"/>
          <w:numId w:val="47"/>
        </w:numPr>
        <w:tabs>
          <w:tab w:val="left" w:pos="-284"/>
          <w:tab w:val="left" w:pos="567"/>
        </w:tabs>
        <w:spacing w:before="40" w:after="40" w:line="240" w:lineRule="auto"/>
        <w:ind w:left="1134" w:right="424" w:firstLine="0"/>
        <w:rPr>
          <w:rFonts w:ascii="Times New Roman" w:eastAsia="Times New Roman" w:hAnsi="Times New Roman" w:cs="Times New Roman"/>
          <w:b/>
          <w:noProof/>
          <w:color w:val="auto"/>
          <w:szCs w:val="24"/>
          <w:lang w:eastAsia="en-US"/>
        </w:rPr>
      </w:pPr>
      <w:r w:rsidRPr="00B72FA1">
        <w:rPr>
          <w:rFonts w:ascii="Times New Roman" w:eastAsia="Times New Roman" w:hAnsi="Times New Roman" w:cs="Times New Roman"/>
          <w:b/>
          <w:noProof/>
          <w:color w:val="auto"/>
          <w:szCs w:val="24"/>
          <w:lang w:eastAsia="en-US"/>
        </w:rPr>
        <w:t>FURTO O SMARRIMENTO DEI REGISTRI/FARMACI STUPEFACENTI E PSICOTROPI</w:t>
      </w:r>
    </w:p>
    <w:p w:rsidR="00B72FA1" w:rsidRPr="00B96030" w:rsidRDefault="00B72FA1" w:rsidP="00B96030">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pPr>
    </w:p>
    <w:p w:rsidR="00C266D5" w:rsidRPr="006A7B79" w:rsidRDefault="00B96030" w:rsidP="00C266D5">
      <w:pPr>
        <w:widowControl w:val="0"/>
        <w:tabs>
          <w:tab w:val="left" w:pos="-284"/>
          <w:tab w:val="left" w:pos="567"/>
        </w:tabs>
        <w:spacing w:before="40" w:after="40" w:line="240" w:lineRule="auto"/>
        <w:ind w:left="1134" w:right="424" w:firstLine="0"/>
        <w:rPr>
          <w:rFonts w:ascii="Times New Roman" w:eastAsia="Times New Roman" w:hAnsi="Times New Roman" w:cs="Times New Roman"/>
          <w:noProof/>
          <w:color w:val="auto"/>
          <w:szCs w:val="24"/>
          <w:lang w:eastAsia="en-US"/>
        </w:rPr>
        <w:sectPr w:rsidR="00C266D5" w:rsidRPr="006A7B79" w:rsidSect="009B4FAC">
          <w:headerReference w:type="even" r:id="rId8"/>
          <w:headerReference w:type="default" r:id="rId9"/>
          <w:footerReference w:type="even" r:id="rId10"/>
          <w:footerReference w:type="default" r:id="rId11"/>
          <w:footerReference w:type="first" r:id="rId12"/>
          <w:pgSz w:w="11900" w:h="16850"/>
          <w:pgMar w:top="720" w:right="720" w:bottom="720" w:left="720" w:header="540" w:footer="772" w:gutter="0"/>
          <w:pgNumType w:start="1"/>
          <w:cols w:space="720"/>
        </w:sectPr>
      </w:pPr>
      <w:r w:rsidRPr="00B96030">
        <w:rPr>
          <w:rFonts w:ascii="Times New Roman" w:eastAsia="Times New Roman" w:hAnsi="Times New Roman" w:cs="Times New Roman"/>
          <w:noProof/>
          <w:color w:val="auto"/>
          <w:szCs w:val="24"/>
          <w:lang w:eastAsia="en-US"/>
        </w:rPr>
        <w:t>In caso di perdita, smarrimento o sottrazione dei registri in dotazione, o di sue parti, così come ogni fatto che abbia inciso negativamente sulla custodia del medicinale stupefacente/psicotropo, quale prelevamento improprio, furto, manomissione dell’armadio, il Direttore dell’U.O. dovrà presentare denuncia all’autorità giudiziar</w:t>
      </w:r>
      <w:r w:rsidR="00674C28">
        <w:rPr>
          <w:rFonts w:ascii="Times New Roman" w:eastAsia="Times New Roman" w:hAnsi="Times New Roman" w:cs="Times New Roman"/>
          <w:noProof/>
          <w:color w:val="auto"/>
          <w:szCs w:val="24"/>
          <w:lang w:eastAsia="en-US"/>
        </w:rPr>
        <w:t>ia entro 24 ore dall’evento o da</w:t>
      </w:r>
      <w:r w:rsidRPr="00B96030">
        <w:rPr>
          <w:rFonts w:ascii="Times New Roman" w:eastAsia="Times New Roman" w:hAnsi="Times New Roman" w:cs="Times New Roman"/>
          <w:noProof/>
          <w:color w:val="auto"/>
          <w:szCs w:val="24"/>
          <w:lang w:eastAsia="en-US"/>
        </w:rPr>
        <w:t>ll’accertamento dello stesso inoltrandone copia alla Direzione Sanitaria di Presidio e alla Farmacia. Una copia della denuncia sarà conservata in reparto e costituirà documento giustificativo dell'operazione di scar</w:t>
      </w:r>
      <w:r w:rsidR="00F6598F">
        <w:rPr>
          <w:rFonts w:ascii="Times New Roman" w:eastAsia="Times New Roman" w:hAnsi="Times New Roman" w:cs="Times New Roman"/>
          <w:noProof/>
          <w:color w:val="auto"/>
          <w:szCs w:val="24"/>
          <w:lang w:eastAsia="en-US"/>
        </w:rPr>
        <w:t>ico ai fini della tracciabilità.</w:t>
      </w:r>
    </w:p>
    <w:p w:rsidR="004B3B6F" w:rsidRPr="00241A64" w:rsidRDefault="004B3B6F" w:rsidP="00C266D5">
      <w:pPr>
        <w:widowControl w:val="0"/>
        <w:tabs>
          <w:tab w:val="left" w:pos="-284"/>
          <w:tab w:val="left" w:pos="567"/>
        </w:tabs>
        <w:spacing w:before="40" w:after="40" w:line="240" w:lineRule="auto"/>
        <w:ind w:left="0" w:right="424" w:firstLine="0"/>
        <w:rPr>
          <w:rFonts w:ascii="Times New Roman" w:hAnsi="Times New Roman" w:cs="Times New Roman"/>
        </w:rPr>
      </w:pPr>
    </w:p>
    <w:sectPr w:rsidR="004B3B6F" w:rsidRPr="00241A64" w:rsidSect="00B07889">
      <w:headerReference w:type="even" r:id="rId13"/>
      <w:headerReference w:type="default" r:id="rId14"/>
      <w:headerReference w:type="first" r:id="rId15"/>
      <w:pgSz w:w="11900" w:h="16840"/>
      <w:pgMar w:top="2559" w:right="985" w:bottom="979" w:left="991" w:header="70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905" w:rsidRDefault="005B5905">
      <w:pPr>
        <w:spacing w:after="0" w:line="240" w:lineRule="auto"/>
      </w:pPr>
      <w:r>
        <w:separator/>
      </w:r>
    </w:p>
  </w:endnote>
  <w:endnote w:type="continuationSeparator" w:id="0">
    <w:p w:rsidR="005B5905" w:rsidRDefault="005B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07F" w:rsidRDefault="00B07889" w:rsidP="009B4FAC">
    <w:pPr>
      <w:pStyle w:val="Pidipagina"/>
      <w:framePr w:wrap="none" w:vAnchor="text" w:hAnchor="margin" w:xAlign="right" w:y="1"/>
      <w:rPr>
        <w:rStyle w:val="Numeropagina"/>
      </w:rPr>
    </w:pPr>
    <w:r>
      <w:rPr>
        <w:rStyle w:val="Numeropagina"/>
      </w:rPr>
      <w:fldChar w:fldCharType="begin"/>
    </w:r>
    <w:r w:rsidR="00F8207F">
      <w:rPr>
        <w:rStyle w:val="Numeropagina"/>
      </w:rPr>
      <w:instrText xml:space="preserve">PAGE  </w:instrText>
    </w:r>
    <w:r>
      <w:rPr>
        <w:rStyle w:val="Numeropagina"/>
      </w:rPr>
      <w:fldChar w:fldCharType="end"/>
    </w:r>
  </w:p>
  <w:p w:rsidR="00F8207F" w:rsidRDefault="00F8207F" w:rsidP="009B4FA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07F" w:rsidRDefault="00B07889" w:rsidP="009B4FAC">
    <w:pPr>
      <w:pStyle w:val="Pidipagina"/>
      <w:framePr w:wrap="none" w:vAnchor="text" w:hAnchor="margin" w:xAlign="right" w:y="1"/>
      <w:rPr>
        <w:rStyle w:val="Numeropagina"/>
      </w:rPr>
    </w:pPr>
    <w:r>
      <w:rPr>
        <w:rStyle w:val="Numeropagina"/>
      </w:rPr>
      <w:fldChar w:fldCharType="begin"/>
    </w:r>
    <w:r w:rsidR="00F8207F">
      <w:rPr>
        <w:rStyle w:val="Numeropagina"/>
      </w:rPr>
      <w:instrText xml:space="preserve">PAGE  </w:instrText>
    </w:r>
    <w:r>
      <w:rPr>
        <w:rStyle w:val="Numeropagina"/>
      </w:rPr>
      <w:fldChar w:fldCharType="separate"/>
    </w:r>
    <w:r w:rsidR="0034108D">
      <w:rPr>
        <w:rStyle w:val="Numeropagina"/>
        <w:noProof/>
      </w:rPr>
      <w:t>3</w:t>
    </w:r>
    <w:r>
      <w:rPr>
        <w:rStyle w:val="Numeropagina"/>
      </w:rPr>
      <w:fldChar w:fldCharType="end"/>
    </w:r>
  </w:p>
  <w:p w:rsidR="00F8207F" w:rsidRDefault="00F8207F" w:rsidP="009B4FAC">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07F" w:rsidRDefault="00B07889" w:rsidP="009B4FAC">
    <w:pPr>
      <w:pStyle w:val="Pidipagina"/>
      <w:framePr w:wrap="none" w:vAnchor="text" w:hAnchor="margin" w:xAlign="right" w:y="1"/>
      <w:rPr>
        <w:rStyle w:val="Numeropagina"/>
      </w:rPr>
    </w:pPr>
    <w:r>
      <w:rPr>
        <w:rStyle w:val="Numeropagina"/>
      </w:rPr>
      <w:fldChar w:fldCharType="begin"/>
    </w:r>
    <w:r w:rsidR="00F8207F">
      <w:rPr>
        <w:rStyle w:val="Numeropagina"/>
      </w:rPr>
      <w:instrText xml:space="preserve">PAGE  </w:instrText>
    </w:r>
    <w:r>
      <w:rPr>
        <w:rStyle w:val="Numeropagina"/>
      </w:rPr>
      <w:fldChar w:fldCharType="separate"/>
    </w:r>
    <w:r w:rsidR="00F8207F">
      <w:rPr>
        <w:rStyle w:val="Numeropagina"/>
      </w:rPr>
      <w:t>1</w:t>
    </w:r>
    <w:r>
      <w:rPr>
        <w:rStyle w:val="Numeropagina"/>
      </w:rPr>
      <w:fldChar w:fldCharType="end"/>
    </w:r>
  </w:p>
  <w:p w:rsidR="00F8207F" w:rsidRDefault="00F8207F" w:rsidP="009B4FAC">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905" w:rsidRDefault="005B5905">
      <w:pPr>
        <w:spacing w:after="0" w:line="240" w:lineRule="auto"/>
      </w:pPr>
      <w:r>
        <w:separator/>
      </w:r>
    </w:p>
  </w:footnote>
  <w:footnote w:type="continuationSeparator" w:id="0">
    <w:p w:rsidR="005B5905" w:rsidRDefault="005B5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07F" w:rsidRDefault="00B07889" w:rsidP="009B4FAC">
    <w:pPr>
      <w:pStyle w:val="Intestazione"/>
      <w:framePr w:wrap="around" w:vAnchor="text" w:hAnchor="margin" w:xAlign="inside" w:y="1"/>
      <w:rPr>
        <w:rStyle w:val="Numeropagina"/>
      </w:rPr>
    </w:pPr>
    <w:r>
      <w:rPr>
        <w:rStyle w:val="Numeropagina"/>
      </w:rPr>
      <w:fldChar w:fldCharType="begin"/>
    </w:r>
    <w:r w:rsidR="00F8207F">
      <w:rPr>
        <w:rStyle w:val="Numeropagina"/>
      </w:rPr>
      <w:instrText xml:space="preserve">PAGE  </w:instrText>
    </w:r>
    <w:r>
      <w:rPr>
        <w:rStyle w:val="Numeropagina"/>
      </w:rPr>
      <w:fldChar w:fldCharType="separate"/>
    </w:r>
    <w:r w:rsidR="00F8207F">
      <w:rPr>
        <w:rStyle w:val="Numeropagina"/>
      </w:rPr>
      <w:t>12</w:t>
    </w:r>
    <w:r>
      <w:rPr>
        <w:rStyle w:val="Numeropagina"/>
      </w:rPr>
      <w:fldChar w:fldCharType="end"/>
    </w:r>
  </w:p>
  <w:p w:rsidR="00F8207F" w:rsidRDefault="00F8207F" w:rsidP="009B4FAC">
    <w:pPr>
      <w:pStyle w:val="Intestazione"/>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CellMar>
        <w:left w:w="70" w:type="dxa"/>
        <w:right w:w="70" w:type="dxa"/>
      </w:tblCellMar>
      <w:tblLook w:val="0000" w:firstRow="0" w:lastRow="0" w:firstColumn="0" w:lastColumn="0" w:noHBand="0" w:noVBand="0"/>
    </w:tblPr>
    <w:tblGrid>
      <w:gridCol w:w="2088"/>
      <w:gridCol w:w="6379"/>
      <w:gridCol w:w="2133"/>
    </w:tblGrid>
    <w:tr w:rsidR="00B24F97" w:rsidRPr="00B24F97" w:rsidTr="00D72787">
      <w:trPr>
        <w:cantSplit/>
        <w:trHeight w:val="363"/>
      </w:trPr>
      <w:tc>
        <w:tcPr>
          <w:tcW w:w="985" w:type="pct"/>
          <w:vMerge w:val="restart"/>
          <w:tcBorders>
            <w:top w:val="single" w:sz="12" w:space="0" w:color="auto"/>
            <w:left w:val="single" w:sz="12" w:space="0" w:color="auto"/>
            <w:bottom w:val="single" w:sz="12" w:space="0" w:color="auto"/>
            <w:right w:val="single" w:sz="6" w:space="0" w:color="auto"/>
          </w:tcBorders>
          <w:vAlign w:val="center"/>
        </w:tcPr>
        <w:p w:rsidR="00B24F97" w:rsidRPr="00B24F97" w:rsidRDefault="00B24F97" w:rsidP="00B24F97">
          <w:pPr>
            <w:tabs>
              <w:tab w:val="left" w:pos="4253"/>
              <w:tab w:val="left" w:pos="7371"/>
            </w:tabs>
            <w:spacing w:after="0" w:line="240" w:lineRule="auto"/>
            <w:ind w:left="0" w:right="0" w:firstLine="0"/>
            <w:jc w:val="left"/>
            <w:rPr>
              <w:rFonts w:ascii="Trebuchet MS" w:eastAsia="Times New Roman" w:hAnsi="Trebuchet MS" w:cs="Times New Roman"/>
              <w:color w:val="auto"/>
              <w:sz w:val="8"/>
              <w:szCs w:val="8"/>
            </w:rPr>
          </w:pPr>
          <w:bookmarkStart w:id="1" w:name="OLE_LINK10"/>
          <w:bookmarkStart w:id="2" w:name="OLE_LINK11"/>
          <w:r w:rsidRPr="00B24F97">
            <w:rPr>
              <w:rFonts w:ascii="Arial Narrow" w:eastAsia="Times New Roman" w:hAnsi="Arial Narrow" w:cs="Times New Roman"/>
              <w:noProof/>
              <w:color w:val="auto"/>
              <w:sz w:val="20"/>
              <w:szCs w:val="20"/>
            </w:rPr>
            <w:drawing>
              <wp:anchor distT="0" distB="0" distL="114300" distR="114300" simplePos="0" relativeHeight="251659264" behindDoc="0" locked="0" layoutInCell="1" allowOverlap="1">
                <wp:simplePos x="0" y="0"/>
                <wp:positionH relativeFrom="column">
                  <wp:posOffset>7620</wp:posOffset>
                </wp:positionH>
                <wp:positionV relativeFrom="paragraph">
                  <wp:posOffset>29845</wp:posOffset>
                </wp:positionV>
                <wp:extent cx="1007110" cy="652145"/>
                <wp:effectExtent l="0" t="0" r="2540" b="0"/>
                <wp:wrapNone/>
                <wp:docPr id="392" name="Immagine 1" descr="Descrizione: logo AU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AUS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110" cy="652145"/>
                        </a:xfrm>
                        <a:prstGeom prst="rect">
                          <a:avLst/>
                        </a:prstGeom>
                        <a:noFill/>
                        <a:ln>
                          <a:noFill/>
                        </a:ln>
                      </pic:spPr>
                    </pic:pic>
                  </a:graphicData>
                </a:graphic>
              </wp:anchor>
            </w:drawing>
          </w:r>
        </w:p>
      </w:tc>
      <w:tc>
        <w:tcPr>
          <w:tcW w:w="3009" w:type="pct"/>
          <w:vMerge w:val="restart"/>
          <w:tcBorders>
            <w:top w:val="single" w:sz="12" w:space="0" w:color="auto"/>
            <w:left w:val="single" w:sz="6" w:space="0" w:color="auto"/>
            <w:bottom w:val="single" w:sz="12" w:space="0" w:color="auto"/>
            <w:right w:val="single" w:sz="6" w:space="0" w:color="auto"/>
          </w:tcBorders>
          <w:shd w:val="pct5" w:color="000000" w:fill="FFFFFF"/>
          <w:vAlign w:val="center"/>
        </w:tcPr>
        <w:p w:rsidR="00B24F97" w:rsidRPr="00B24F97" w:rsidRDefault="00B24F97" w:rsidP="00B24F97">
          <w:pPr>
            <w:spacing w:after="0" w:line="240" w:lineRule="auto"/>
            <w:ind w:left="0" w:right="0" w:firstLine="0"/>
            <w:jc w:val="center"/>
            <w:rPr>
              <w:rFonts w:ascii="Arial Narrow" w:eastAsia="Times New Roman" w:hAnsi="Arial Narrow" w:cs="Times New Roman"/>
              <w:i/>
              <w:color w:val="auto"/>
              <w:sz w:val="36"/>
              <w:szCs w:val="36"/>
            </w:rPr>
          </w:pPr>
          <w:r>
            <w:rPr>
              <w:rFonts w:ascii="Arial Narrow" w:eastAsia="Times New Roman" w:hAnsi="Arial Narrow" w:cs="Times New Roman"/>
              <w:i/>
              <w:color w:val="auto"/>
              <w:sz w:val="36"/>
              <w:szCs w:val="36"/>
            </w:rPr>
            <w:t>ISTRUZIONE OPERATIVA</w:t>
          </w:r>
        </w:p>
        <w:p w:rsidR="00B24F97" w:rsidRPr="00B24F97" w:rsidRDefault="00B24F97" w:rsidP="00B24F97">
          <w:pPr>
            <w:spacing w:before="120" w:after="0" w:line="240" w:lineRule="auto"/>
            <w:ind w:left="0" w:right="0" w:firstLine="0"/>
            <w:jc w:val="center"/>
            <w:rPr>
              <w:rFonts w:ascii="Arial Narrow" w:eastAsia="Times New Roman" w:hAnsi="Arial Narrow" w:cs="Times New Roman"/>
              <w:i/>
              <w:color w:val="auto"/>
              <w:szCs w:val="24"/>
            </w:rPr>
          </w:pPr>
        </w:p>
      </w:tc>
      <w:tc>
        <w:tcPr>
          <w:tcW w:w="1006" w:type="pct"/>
          <w:tcBorders>
            <w:top w:val="single" w:sz="12" w:space="0" w:color="auto"/>
            <w:left w:val="single" w:sz="6" w:space="0" w:color="auto"/>
            <w:bottom w:val="nil"/>
            <w:right w:val="single" w:sz="12" w:space="0" w:color="auto"/>
          </w:tcBorders>
          <w:vAlign w:val="center"/>
        </w:tcPr>
        <w:p w:rsidR="00B24F97" w:rsidRPr="00B24F97" w:rsidRDefault="00B24F97" w:rsidP="00B24F97">
          <w:pPr>
            <w:tabs>
              <w:tab w:val="left" w:pos="1206"/>
            </w:tabs>
            <w:spacing w:after="0" w:line="240" w:lineRule="auto"/>
            <w:ind w:left="0" w:right="0" w:firstLine="0"/>
            <w:rPr>
              <w:rFonts w:ascii="Arial Narrow" w:eastAsia="Times New Roman" w:hAnsi="Arial Narrow" w:cs="Times New Roman"/>
              <w:color w:val="auto"/>
              <w:sz w:val="20"/>
              <w:szCs w:val="20"/>
            </w:rPr>
          </w:pPr>
          <w:r w:rsidRPr="00B24F97">
            <w:rPr>
              <w:rFonts w:ascii="Arial Narrow" w:eastAsia="Times New Roman" w:hAnsi="Arial Narrow" w:cs="Times New Roman"/>
              <w:color w:val="auto"/>
              <w:sz w:val="20"/>
              <w:szCs w:val="20"/>
            </w:rPr>
            <w:t xml:space="preserve">Documento: </w:t>
          </w:r>
          <w:r w:rsidRPr="00B24F97">
            <w:rPr>
              <w:rFonts w:ascii="Arial Narrow" w:eastAsia="Times New Roman" w:hAnsi="Arial Narrow" w:cs="Times New Roman"/>
              <w:b/>
              <w:color w:val="auto"/>
              <w:sz w:val="20"/>
              <w:szCs w:val="20"/>
            </w:rPr>
            <w:t>IO PA 17</w:t>
          </w:r>
          <w:r>
            <w:rPr>
              <w:rFonts w:ascii="Arial Narrow" w:eastAsia="Times New Roman" w:hAnsi="Arial Narrow" w:cs="Times New Roman"/>
              <w:b/>
              <w:color w:val="auto"/>
              <w:sz w:val="20"/>
              <w:szCs w:val="20"/>
            </w:rPr>
            <w:t xml:space="preserve"> 01</w:t>
          </w:r>
        </w:p>
      </w:tc>
    </w:tr>
    <w:tr w:rsidR="00B24F97" w:rsidRPr="00B24F97" w:rsidTr="00D72787">
      <w:trPr>
        <w:cantSplit/>
        <w:trHeight w:val="363"/>
      </w:trPr>
      <w:tc>
        <w:tcPr>
          <w:tcW w:w="985" w:type="pct"/>
          <w:vMerge/>
          <w:tcBorders>
            <w:top w:val="single" w:sz="12" w:space="0" w:color="auto"/>
            <w:left w:val="single" w:sz="12" w:space="0" w:color="auto"/>
            <w:bottom w:val="single" w:sz="12" w:space="0" w:color="auto"/>
            <w:right w:val="single" w:sz="6" w:space="0" w:color="auto"/>
          </w:tcBorders>
          <w:vAlign w:val="center"/>
        </w:tcPr>
        <w:p w:rsidR="00B24F97" w:rsidRPr="00B24F97" w:rsidRDefault="00B24F97" w:rsidP="00B24F97">
          <w:pPr>
            <w:spacing w:after="0" w:line="240" w:lineRule="auto"/>
            <w:ind w:left="0" w:right="0" w:firstLine="0"/>
            <w:jc w:val="left"/>
            <w:rPr>
              <w:rFonts w:ascii="Trebuchet MS" w:eastAsia="Times New Roman" w:hAnsi="Trebuchet MS" w:cs="Times New Roman"/>
              <w:color w:val="auto"/>
              <w:sz w:val="8"/>
              <w:szCs w:val="8"/>
            </w:rPr>
          </w:pPr>
        </w:p>
      </w:tc>
      <w:tc>
        <w:tcPr>
          <w:tcW w:w="0" w:type="auto"/>
          <w:vMerge/>
          <w:tcBorders>
            <w:top w:val="single" w:sz="12" w:space="0" w:color="auto"/>
            <w:left w:val="single" w:sz="6" w:space="0" w:color="auto"/>
            <w:bottom w:val="single" w:sz="12" w:space="0" w:color="auto"/>
            <w:right w:val="single" w:sz="6" w:space="0" w:color="auto"/>
          </w:tcBorders>
          <w:vAlign w:val="center"/>
        </w:tcPr>
        <w:p w:rsidR="00B24F97" w:rsidRPr="00B24F97" w:rsidRDefault="00B24F97" w:rsidP="00B24F97">
          <w:pPr>
            <w:spacing w:after="0" w:line="240" w:lineRule="auto"/>
            <w:ind w:left="0" w:right="0" w:firstLine="0"/>
            <w:jc w:val="left"/>
            <w:rPr>
              <w:rFonts w:ascii="Arial Narrow" w:eastAsia="Times New Roman" w:hAnsi="Arial Narrow" w:cs="Times New Roman"/>
              <w:i/>
              <w:color w:val="auto"/>
              <w:sz w:val="36"/>
              <w:szCs w:val="36"/>
            </w:rPr>
          </w:pPr>
        </w:p>
      </w:tc>
      <w:tc>
        <w:tcPr>
          <w:tcW w:w="1006" w:type="pct"/>
          <w:tcBorders>
            <w:top w:val="nil"/>
            <w:left w:val="single" w:sz="6" w:space="0" w:color="auto"/>
            <w:bottom w:val="nil"/>
            <w:right w:val="single" w:sz="12" w:space="0" w:color="auto"/>
          </w:tcBorders>
          <w:vAlign w:val="center"/>
        </w:tcPr>
        <w:p w:rsidR="00B24F97" w:rsidRPr="00B24F97" w:rsidRDefault="00B24F97" w:rsidP="00B24F97">
          <w:pPr>
            <w:tabs>
              <w:tab w:val="left" w:pos="1206"/>
            </w:tabs>
            <w:spacing w:after="0" w:line="240" w:lineRule="auto"/>
            <w:ind w:left="0" w:right="0" w:firstLine="0"/>
            <w:rPr>
              <w:rFonts w:ascii="Arial Narrow" w:eastAsia="Times New Roman" w:hAnsi="Arial Narrow" w:cs="Times New Roman"/>
              <w:color w:val="auto"/>
              <w:szCs w:val="24"/>
            </w:rPr>
          </w:pPr>
          <w:r w:rsidRPr="00B24F97">
            <w:rPr>
              <w:rFonts w:ascii="Arial Narrow" w:eastAsia="Times New Roman" w:hAnsi="Arial Narrow" w:cs="Times New Roman"/>
              <w:color w:val="auto"/>
              <w:sz w:val="20"/>
              <w:szCs w:val="20"/>
            </w:rPr>
            <w:t xml:space="preserve">Revisione: </w:t>
          </w:r>
        </w:p>
      </w:tc>
    </w:tr>
    <w:tr w:rsidR="00B24F97" w:rsidRPr="00B24F97" w:rsidTr="00D72787">
      <w:trPr>
        <w:cantSplit/>
        <w:trHeight w:val="363"/>
      </w:trPr>
      <w:tc>
        <w:tcPr>
          <w:tcW w:w="985" w:type="pct"/>
          <w:vMerge/>
          <w:tcBorders>
            <w:top w:val="single" w:sz="12" w:space="0" w:color="auto"/>
            <w:left w:val="single" w:sz="12" w:space="0" w:color="auto"/>
            <w:bottom w:val="single" w:sz="12" w:space="0" w:color="auto"/>
            <w:right w:val="single" w:sz="6" w:space="0" w:color="auto"/>
          </w:tcBorders>
          <w:vAlign w:val="center"/>
        </w:tcPr>
        <w:p w:rsidR="00B24F97" w:rsidRPr="00B24F97" w:rsidRDefault="00B24F97" w:rsidP="00B24F97">
          <w:pPr>
            <w:spacing w:after="0" w:line="240" w:lineRule="auto"/>
            <w:ind w:left="0" w:right="0" w:firstLine="0"/>
            <w:jc w:val="left"/>
            <w:rPr>
              <w:rFonts w:ascii="Trebuchet MS" w:eastAsia="Times New Roman" w:hAnsi="Trebuchet MS" w:cs="Times New Roman"/>
              <w:color w:val="auto"/>
              <w:sz w:val="8"/>
              <w:szCs w:val="8"/>
            </w:rPr>
          </w:pPr>
        </w:p>
      </w:tc>
      <w:tc>
        <w:tcPr>
          <w:tcW w:w="0" w:type="auto"/>
          <w:vMerge/>
          <w:tcBorders>
            <w:top w:val="single" w:sz="12" w:space="0" w:color="auto"/>
            <w:left w:val="single" w:sz="6" w:space="0" w:color="auto"/>
            <w:bottom w:val="single" w:sz="12" w:space="0" w:color="auto"/>
            <w:right w:val="single" w:sz="6" w:space="0" w:color="auto"/>
          </w:tcBorders>
          <w:vAlign w:val="center"/>
        </w:tcPr>
        <w:p w:rsidR="00B24F97" w:rsidRPr="00B24F97" w:rsidRDefault="00B24F97" w:rsidP="00B24F97">
          <w:pPr>
            <w:spacing w:after="0" w:line="240" w:lineRule="auto"/>
            <w:ind w:left="0" w:right="0" w:firstLine="0"/>
            <w:jc w:val="left"/>
            <w:rPr>
              <w:rFonts w:ascii="Arial Narrow" w:eastAsia="Times New Roman" w:hAnsi="Arial Narrow" w:cs="Times New Roman"/>
              <w:i/>
              <w:color w:val="auto"/>
              <w:sz w:val="36"/>
              <w:szCs w:val="36"/>
            </w:rPr>
          </w:pPr>
        </w:p>
      </w:tc>
      <w:tc>
        <w:tcPr>
          <w:tcW w:w="1006" w:type="pct"/>
          <w:tcBorders>
            <w:top w:val="nil"/>
            <w:left w:val="single" w:sz="6" w:space="0" w:color="auto"/>
            <w:bottom w:val="nil"/>
            <w:right w:val="single" w:sz="12" w:space="0" w:color="auto"/>
          </w:tcBorders>
          <w:vAlign w:val="center"/>
        </w:tcPr>
        <w:p w:rsidR="00B24F97" w:rsidRPr="00B24F97" w:rsidRDefault="00B24F97" w:rsidP="00B24F97">
          <w:pPr>
            <w:tabs>
              <w:tab w:val="left" w:pos="1206"/>
            </w:tabs>
            <w:spacing w:after="0" w:line="240" w:lineRule="auto"/>
            <w:ind w:left="0" w:right="0" w:firstLine="0"/>
            <w:rPr>
              <w:rFonts w:ascii="Arial Narrow" w:eastAsia="Times New Roman" w:hAnsi="Arial Narrow" w:cs="Times New Roman"/>
              <w:color w:val="auto"/>
              <w:szCs w:val="24"/>
            </w:rPr>
          </w:pPr>
          <w:r w:rsidRPr="00B24F97">
            <w:rPr>
              <w:rFonts w:ascii="Arial Narrow" w:eastAsia="Times New Roman" w:hAnsi="Arial Narrow" w:cs="Times New Roman"/>
              <w:color w:val="auto"/>
              <w:sz w:val="20"/>
              <w:szCs w:val="20"/>
            </w:rPr>
            <w:t xml:space="preserve">Data: </w:t>
          </w:r>
          <w:r>
            <w:rPr>
              <w:rFonts w:ascii="Arial Narrow" w:eastAsia="Times New Roman" w:hAnsi="Arial Narrow" w:cs="Times New Roman"/>
              <w:color w:val="auto"/>
              <w:sz w:val="20"/>
              <w:szCs w:val="20"/>
            </w:rPr>
            <w:t>26/05/2017</w:t>
          </w:r>
        </w:p>
      </w:tc>
    </w:tr>
    <w:tr w:rsidR="00B24F97" w:rsidRPr="00B24F97" w:rsidTr="00D72787">
      <w:trPr>
        <w:trHeight w:val="50"/>
      </w:trPr>
      <w:tc>
        <w:tcPr>
          <w:tcW w:w="985" w:type="pct"/>
          <w:tcBorders>
            <w:top w:val="single" w:sz="12" w:space="0" w:color="auto"/>
            <w:left w:val="single" w:sz="12" w:space="0" w:color="auto"/>
            <w:bottom w:val="single" w:sz="12" w:space="0" w:color="auto"/>
            <w:right w:val="single" w:sz="12" w:space="0" w:color="auto"/>
          </w:tcBorders>
          <w:shd w:val="clear" w:color="auto" w:fill="E0E0E0"/>
          <w:tcMar>
            <w:top w:w="0" w:type="dxa"/>
            <w:left w:w="71" w:type="dxa"/>
            <w:bottom w:w="0" w:type="dxa"/>
            <w:right w:w="71" w:type="dxa"/>
          </w:tcMar>
        </w:tcPr>
        <w:p w:rsidR="00B24F97" w:rsidRPr="00B24F97" w:rsidRDefault="00B24F97" w:rsidP="00B24F97">
          <w:pPr>
            <w:spacing w:before="20" w:after="20" w:line="240" w:lineRule="auto"/>
            <w:ind w:left="0" w:right="0" w:firstLine="0"/>
            <w:jc w:val="center"/>
            <w:rPr>
              <w:rFonts w:ascii="Arial Narrow" w:eastAsia="Times New Roman" w:hAnsi="Arial Narrow" w:cs="Times New Roman"/>
              <w:b/>
              <w:color w:val="auto"/>
              <w:sz w:val="16"/>
              <w:szCs w:val="16"/>
            </w:rPr>
          </w:pPr>
          <w:r w:rsidRPr="00B24F97">
            <w:rPr>
              <w:rFonts w:ascii="Arial Narrow" w:eastAsia="Times New Roman" w:hAnsi="Arial Narrow" w:cs="Times New Roman"/>
              <w:b/>
              <w:color w:val="auto"/>
              <w:sz w:val="16"/>
              <w:szCs w:val="16"/>
            </w:rPr>
            <w:t>Farmacie Ospedalier</w:t>
          </w:r>
          <w:r>
            <w:rPr>
              <w:rFonts w:ascii="Arial Narrow" w:eastAsia="Times New Roman" w:hAnsi="Arial Narrow" w:cs="Times New Roman"/>
              <w:b/>
              <w:color w:val="auto"/>
              <w:sz w:val="16"/>
              <w:szCs w:val="16"/>
            </w:rPr>
            <w:t xml:space="preserve">e </w:t>
          </w:r>
        </w:p>
      </w:tc>
      <w:tc>
        <w:tcPr>
          <w:tcW w:w="0" w:type="auto"/>
          <w:vMerge/>
          <w:tcBorders>
            <w:top w:val="single" w:sz="12" w:space="0" w:color="auto"/>
            <w:left w:val="single" w:sz="6" w:space="0" w:color="auto"/>
            <w:bottom w:val="single" w:sz="12" w:space="0" w:color="auto"/>
            <w:right w:val="single" w:sz="6" w:space="0" w:color="auto"/>
          </w:tcBorders>
          <w:vAlign w:val="center"/>
        </w:tcPr>
        <w:p w:rsidR="00B24F97" w:rsidRPr="00B24F97" w:rsidRDefault="00B24F97" w:rsidP="00B24F97">
          <w:pPr>
            <w:spacing w:after="0" w:line="240" w:lineRule="auto"/>
            <w:ind w:left="0" w:right="0" w:firstLine="0"/>
            <w:jc w:val="left"/>
            <w:rPr>
              <w:rFonts w:ascii="Arial Narrow" w:eastAsia="Times New Roman" w:hAnsi="Arial Narrow" w:cs="Times New Roman"/>
              <w:i/>
              <w:color w:val="auto"/>
              <w:sz w:val="36"/>
              <w:szCs w:val="36"/>
            </w:rPr>
          </w:pPr>
        </w:p>
      </w:tc>
      <w:tc>
        <w:tcPr>
          <w:tcW w:w="1006" w:type="pct"/>
          <w:tcBorders>
            <w:top w:val="nil"/>
            <w:left w:val="single" w:sz="6" w:space="0" w:color="auto"/>
            <w:bottom w:val="single" w:sz="12" w:space="0" w:color="auto"/>
            <w:right w:val="single" w:sz="12" w:space="0" w:color="auto"/>
          </w:tcBorders>
          <w:tcMar>
            <w:top w:w="0" w:type="dxa"/>
            <w:left w:w="71" w:type="dxa"/>
            <w:bottom w:w="0" w:type="dxa"/>
            <w:right w:w="71" w:type="dxa"/>
          </w:tcMar>
        </w:tcPr>
        <w:p w:rsidR="00B24F97" w:rsidRPr="00B24F97" w:rsidRDefault="00B24F97" w:rsidP="00B24F97">
          <w:pPr>
            <w:spacing w:after="0" w:line="240" w:lineRule="auto"/>
            <w:ind w:left="0" w:right="0" w:firstLine="0"/>
            <w:jc w:val="right"/>
            <w:rPr>
              <w:rFonts w:ascii="Trebuchet MS" w:eastAsia="Times New Roman" w:hAnsi="Trebuchet MS" w:cs="Times New Roman"/>
              <w:i/>
              <w:color w:val="auto"/>
              <w:sz w:val="16"/>
              <w:szCs w:val="16"/>
            </w:rPr>
          </w:pPr>
          <w:r w:rsidRPr="00B24F97">
            <w:rPr>
              <w:rFonts w:ascii="Trebuchet MS" w:eastAsia="Times New Roman" w:hAnsi="Trebuchet MS" w:cs="Times New Roman"/>
              <w:i/>
              <w:color w:val="auto"/>
              <w:sz w:val="16"/>
              <w:szCs w:val="16"/>
            </w:rPr>
            <w:t xml:space="preserve">pag. </w:t>
          </w:r>
          <w:r w:rsidR="00B07889" w:rsidRPr="00B24F97">
            <w:rPr>
              <w:rFonts w:ascii="Arial Narrow" w:eastAsia="Times New Roman" w:hAnsi="Arial Narrow" w:cs="Times New Roman"/>
              <w:color w:val="auto"/>
              <w:sz w:val="20"/>
              <w:szCs w:val="20"/>
            </w:rPr>
            <w:fldChar w:fldCharType="begin"/>
          </w:r>
          <w:r w:rsidRPr="00B24F97">
            <w:rPr>
              <w:rFonts w:ascii="Arial Narrow" w:eastAsia="Times New Roman" w:hAnsi="Arial Narrow" w:cs="Times New Roman"/>
              <w:i/>
              <w:color w:val="auto"/>
              <w:sz w:val="16"/>
              <w:szCs w:val="16"/>
            </w:rPr>
            <w:instrText xml:space="preserve"> PAGE </w:instrText>
          </w:r>
          <w:r w:rsidR="00B07889" w:rsidRPr="00B24F97">
            <w:rPr>
              <w:rFonts w:ascii="Arial Narrow" w:eastAsia="Times New Roman" w:hAnsi="Arial Narrow" w:cs="Times New Roman"/>
              <w:color w:val="auto"/>
              <w:sz w:val="20"/>
              <w:szCs w:val="20"/>
            </w:rPr>
            <w:fldChar w:fldCharType="separate"/>
          </w:r>
          <w:r w:rsidR="0034108D">
            <w:rPr>
              <w:rFonts w:ascii="Arial Narrow" w:eastAsia="Times New Roman" w:hAnsi="Arial Narrow" w:cs="Times New Roman"/>
              <w:i/>
              <w:noProof/>
              <w:color w:val="auto"/>
              <w:sz w:val="16"/>
              <w:szCs w:val="16"/>
            </w:rPr>
            <w:t>3</w:t>
          </w:r>
          <w:r w:rsidR="00B07889" w:rsidRPr="00B24F97">
            <w:rPr>
              <w:rFonts w:ascii="Arial Narrow" w:eastAsia="Times New Roman" w:hAnsi="Arial Narrow" w:cs="Times New Roman"/>
              <w:color w:val="auto"/>
              <w:sz w:val="20"/>
              <w:szCs w:val="20"/>
            </w:rPr>
            <w:fldChar w:fldCharType="end"/>
          </w:r>
          <w:r w:rsidRPr="00B24F97">
            <w:rPr>
              <w:rFonts w:ascii="Arial Narrow" w:eastAsia="Times New Roman" w:hAnsi="Arial Narrow" w:cs="Times New Roman"/>
              <w:i/>
              <w:color w:val="auto"/>
              <w:sz w:val="16"/>
              <w:szCs w:val="16"/>
            </w:rPr>
            <w:t xml:space="preserve"> di </w:t>
          </w:r>
          <w:r w:rsidR="00B07889" w:rsidRPr="00B24F97">
            <w:rPr>
              <w:rFonts w:ascii="Arial Narrow" w:eastAsia="Times New Roman" w:hAnsi="Arial Narrow" w:cs="Times New Roman"/>
              <w:color w:val="auto"/>
              <w:sz w:val="20"/>
              <w:szCs w:val="20"/>
            </w:rPr>
            <w:fldChar w:fldCharType="begin"/>
          </w:r>
          <w:r w:rsidRPr="00B24F97">
            <w:rPr>
              <w:rFonts w:ascii="Arial Narrow" w:eastAsia="Times New Roman" w:hAnsi="Arial Narrow" w:cs="Times New Roman"/>
              <w:i/>
              <w:color w:val="auto"/>
              <w:sz w:val="16"/>
              <w:szCs w:val="16"/>
            </w:rPr>
            <w:instrText xml:space="preserve"> NUMPAGES </w:instrText>
          </w:r>
          <w:r w:rsidR="00B07889" w:rsidRPr="00B24F97">
            <w:rPr>
              <w:rFonts w:ascii="Arial Narrow" w:eastAsia="Times New Roman" w:hAnsi="Arial Narrow" w:cs="Times New Roman"/>
              <w:color w:val="auto"/>
              <w:sz w:val="20"/>
              <w:szCs w:val="20"/>
            </w:rPr>
            <w:fldChar w:fldCharType="separate"/>
          </w:r>
          <w:r w:rsidR="0034108D">
            <w:rPr>
              <w:rFonts w:ascii="Arial Narrow" w:eastAsia="Times New Roman" w:hAnsi="Arial Narrow" w:cs="Times New Roman"/>
              <w:i/>
              <w:noProof/>
              <w:color w:val="auto"/>
              <w:sz w:val="16"/>
              <w:szCs w:val="16"/>
            </w:rPr>
            <w:t>13</w:t>
          </w:r>
          <w:r w:rsidR="00B07889" w:rsidRPr="00B24F97">
            <w:rPr>
              <w:rFonts w:ascii="Arial Narrow" w:eastAsia="Times New Roman" w:hAnsi="Arial Narrow" w:cs="Times New Roman"/>
              <w:color w:val="auto"/>
              <w:sz w:val="20"/>
              <w:szCs w:val="20"/>
            </w:rPr>
            <w:fldChar w:fldCharType="end"/>
          </w:r>
        </w:p>
      </w:tc>
      <w:bookmarkEnd w:id="1"/>
      <w:bookmarkEnd w:id="2"/>
    </w:tr>
  </w:tbl>
  <w:p w:rsidR="00B24F97" w:rsidRDefault="00B24F97" w:rsidP="00B24F97">
    <w:pPr>
      <w:pStyle w:val="Intestazione"/>
      <w:ind w:left="0" w:right="360" w:firstLine="0"/>
    </w:pPr>
  </w:p>
  <w:p w:rsidR="00F8207F" w:rsidRDefault="00B24F97" w:rsidP="009B4FAC">
    <w:pPr>
      <w:pStyle w:val="Intestazione"/>
      <w:ind w:right="360"/>
    </w:pP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68" w:tblpY="727"/>
      <w:tblOverlap w:val="never"/>
      <w:tblW w:w="9845" w:type="dxa"/>
      <w:tblInd w:w="0" w:type="dxa"/>
      <w:tblCellMar>
        <w:top w:w="44" w:type="dxa"/>
        <w:left w:w="65" w:type="dxa"/>
        <w:right w:w="30" w:type="dxa"/>
      </w:tblCellMar>
      <w:tblLook w:val="04A0" w:firstRow="1" w:lastRow="0" w:firstColumn="1" w:lastColumn="0" w:noHBand="0" w:noVBand="1"/>
    </w:tblPr>
    <w:tblGrid>
      <w:gridCol w:w="2190"/>
      <w:gridCol w:w="5245"/>
      <w:gridCol w:w="2410"/>
    </w:tblGrid>
    <w:tr w:rsidR="00F8207F">
      <w:trPr>
        <w:trHeight w:val="1027"/>
      </w:trPr>
      <w:tc>
        <w:tcPr>
          <w:tcW w:w="2190" w:type="dxa"/>
          <w:tcBorders>
            <w:top w:val="single" w:sz="12" w:space="0" w:color="000000"/>
            <w:left w:val="single" w:sz="12" w:space="0" w:color="000000"/>
            <w:bottom w:val="single" w:sz="12" w:space="0" w:color="000000"/>
            <w:right w:val="single" w:sz="9" w:space="0" w:color="000000"/>
          </w:tcBorders>
        </w:tcPr>
        <w:p w:rsidR="00F8207F" w:rsidRDefault="00F8207F">
          <w:pPr>
            <w:tabs>
              <w:tab w:val="center" w:pos="797"/>
            </w:tabs>
            <w:spacing w:after="0" w:line="259" w:lineRule="auto"/>
            <w:ind w:left="0" w:right="0" w:firstLine="0"/>
            <w:jc w:val="left"/>
          </w:pPr>
          <w:r>
            <w:rPr>
              <w:sz w:val="8"/>
            </w:rPr>
            <w:t xml:space="preserve"> </w:t>
          </w:r>
          <w:r>
            <w:rPr>
              <w:sz w:val="8"/>
            </w:rPr>
            <w:tab/>
          </w:r>
          <w:r>
            <w:rPr>
              <w:noProof/>
            </w:rPr>
            <w:drawing>
              <wp:inline distT="0" distB="0" distL="0" distR="0">
                <wp:extent cx="914400" cy="573024"/>
                <wp:effectExtent l="0" t="0" r="0" b="0"/>
                <wp:docPr id="273" name="Picture 273"/>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1"/>
                        <a:stretch>
                          <a:fillRect/>
                        </a:stretch>
                      </pic:blipFill>
                      <pic:spPr>
                        <a:xfrm>
                          <a:off x="0" y="0"/>
                          <a:ext cx="914400" cy="573024"/>
                        </a:xfrm>
                        <a:prstGeom prst="rect">
                          <a:avLst/>
                        </a:prstGeom>
                      </pic:spPr>
                    </pic:pic>
                  </a:graphicData>
                </a:graphic>
              </wp:inline>
            </w:drawing>
          </w:r>
        </w:p>
      </w:tc>
      <w:tc>
        <w:tcPr>
          <w:tcW w:w="5245" w:type="dxa"/>
          <w:vMerge w:val="restart"/>
          <w:tcBorders>
            <w:top w:val="single" w:sz="12" w:space="0" w:color="000000"/>
            <w:left w:val="single" w:sz="12" w:space="0" w:color="000000"/>
            <w:bottom w:val="single" w:sz="12" w:space="0" w:color="000000"/>
            <w:right w:val="single" w:sz="4" w:space="0" w:color="000000"/>
          </w:tcBorders>
          <w:shd w:val="clear" w:color="auto" w:fill="F2F2F2"/>
        </w:tcPr>
        <w:p w:rsidR="00F8207F" w:rsidRDefault="00F8207F">
          <w:pPr>
            <w:spacing w:after="253" w:line="259" w:lineRule="auto"/>
            <w:ind w:left="0" w:right="76" w:firstLine="0"/>
            <w:jc w:val="center"/>
          </w:pPr>
          <w:r>
            <w:rPr>
              <w:i/>
            </w:rPr>
            <w:t xml:space="preserve">Istruzione Operativa </w:t>
          </w:r>
        </w:p>
        <w:p w:rsidR="00F8207F" w:rsidRDefault="00F8207F">
          <w:pPr>
            <w:spacing w:after="0" w:line="259" w:lineRule="auto"/>
            <w:ind w:left="0" w:right="0" w:firstLine="0"/>
            <w:jc w:val="center"/>
          </w:pPr>
          <w:r>
            <w:rPr>
              <w:b/>
              <w:sz w:val="28"/>
            </w:rPr>
            <w:t xml:space="preserve">Strutturazione, identificazione, divulgazione e revisione della documentazione </w:t>
          </w:r>
        </w:p>
      </w:tc>
      <w:tc>
        <w:tcPr>
          <w:tcW w:w="2410" w:type="dxa"/>
          <w:vMerge w:val="restart"/>
          <w:tcBorders>
            <w:top w:val="single" w:sz="12" w:space="0" w:color="000000"/>
            <w:left w:val="single" w:sz="4" w:space="0" w:color="000000"/>
            <w:bottom w:val="single" w:sz="12" w:space="0" w:color="000000"/>
            <w:right w:val="single" w:sz="12" w:space="0" w:color="000000"/>
          </w:tcBorders>
        </w:tcPr>
        <w:p w:rsidR="00F8207F" w:rsidRDefault="00F8207F">
          <w:pPr>
            <w:spacing w:after="191" w:line="259" w:lineRule="auto"/>
            <w:ind w:left="7" w:right="0" w:firstLine="0"/>
            <w:jc w:val="left"/>
          </w:pPr>
          <w:r>
            <w:rPr>
              <w:sz w:val="18"/>
            </w:rPr>
            <w:t>Codice:</w:t>
          </w:r>
          <w:r>
            <w:rPr>
              <w:b/>
              <w:sz w:val="18"/>
            </w:rPr>
            <w:t xml:space="preserve"> IO PA01 01 </w:t>
          </w:r>
        </w:p>
        <w:p w:rsidR="00F8207F" w:rsidRDefault="00F8207F">
          <w:pPr>
            <w:spacing w:after="100" w:line="259" w:lineRule="auto"/>
            <w:ind w:left="7" w:right="0" w:firstLine="0"/>
            <w:jc w:val="left"/>
          </w:pPr>
          <w:r>
            <w:rPr>
              <w:sz w:val="18"/>
            </w:rPr>
            <w:t>Revisione n.:</w:t>
          </w:r>
          <w:r>
            <w:rPr>
              <w:b/>
              <w:sz w:val="18"/>
            </w:rPr>
            <w:t xml:space="preserve">1 </w:t>
          </w:r>
        </w:p>
        <w:p w:rsidR="00F8207F" w:rsidRDefault="00F8207F">
          <w:pPr>
            <w:spacing w:after="11" w:line="259" w:lineRule="auto"/>
            <w:ind w:left="7" w:right="0" w:firstLine="0"/>
          </w:pPr>
          <w:r>
            <w:rPr>
              <w:sz w:val="18"/>
            </w:rPr>
            <w:t xml:space="preserve">Data Emissione: </w:t>
          </w:r>
          <w:r>
            <w:rPr>
              <w:b/>
              <w:sz w:val="17"/>
            </w:rPr>
            <w:t>17/02/2015</w:t>
          </w:r>
          <w:r>
            <w:rPr>
              <w:sz w:val="18"/>
            </w:rPr>
            <w:t xml:space="preserve"> </w:t>
          </w:r>
        </w:p>
        <w:p w:rsidR="00F8207F" w:rsidRDefault="00F8207F">
          <w:pPr>
            <w:spacing w:after="0" w:line="259" w:lineRule="auto"/>
            <w:ind w:left="0" w:right="0" w:firstLine="0"/>
            <w:jc w:val="right"/>
          </w:pPr>
          <w:r>
            <w:rPr>
              <w:sz w:val="18"/>
            </w:rPr>
            <w:t xml:space="preserve"> </w:t>
          </w:r>
        </w:p>
        <w:p w:rsidR="00F8207F" w:rsidRDefault="00F8207F">
          <w:pPr>
            <w:spacing w:after="0" w:line="259" w:lineRule="auto"/>
            <w:ind w:left="0" w:right="38" w:firstLine="0"/>
            <w:jc w:val="right"/>
          </w:pPr>
          <w:r>
            <w:rPr>
              <w:sz w:val="18"/>
            </w:rPr>
            <w:t xml:space="preserve">pag. </w:t>
          </w:r>
          <w:r w:rsidR="00B07889">
            <w:rPr>
              <w:sz w:val="24"/>
            </w:rPr>
            <w:fldChar w:fldCharType="begin"/>
          </w:r>
          <w:r>
            <w:instrText xml:space="preserve"> PAGE   \* MERGEFORMAT </w:instrText>
          </w:r>
          <w:r w:rsidR="00B07889">
            <w:rPr>
              <w:sz w:val="24"/>
            </w:rPr>
            <w:fldChar w:fldCharType="separate"/>
          </w:r>
          <w:r>
            <w:rPr>
              <w:sz w:val="18"/>
            </w:rPr>
            <w:t>1</w:t>
          </w:r>
          <w:r w:rsidR="00B07889">
            <w:rPr>
              <w:sz w:val="18"/>
            </w:rPr>
            <w:fldChar w:fldCharType="end"/>
          </w:r>
          <w:r>
            <w:rPr>
              <w:sz w:val="18"/>
            </w:rPr>
            <w:t xml:space="preserve"> di </w:t>
          </w:r>
          <w:r w:rsidR="005B5905">
            <w:fldChar w:fldCharType="begin"/>
          </w:r>
          <w:r w:rsidR="005B5905">
            <w:instrText xml:space="preserve"> NUMPAGES   \* MERGEFORMAT </w:instrText>
          </w:r>
          <w:r w:rsidR="005B5905">
            <w:fldChar w:fldCharType="separate"/>
          </w:r>
          <w:r w:rsidR="00466816">
            <w:rPr>
              <w:noProof/>
              <w:sz w:val="18"/>
            </w:rPr>
            <w:t>14</w:t>
          </w:r>
          <w:r w:rsidR="005B5905">
            <w:rPr>
              <w:noProof/>
              <w:sz w:val="18"/>
            </w:rPr>
            <w:fldChar w:fldCharType="end"/>
          </w:r>
          <w:r>
            <w:rPr>
              <w:sz w:val="18"/>
            </w:rPr>
            <w:t xml:space="preserve"> </w:t>
          </w:r>
        </w:p>
      </w:tc>
    </w:tr>
    <w:tr w:rsidR="00F8207F">
      <w:trPr>
        <w:trHeight w:val="502"/>
      </w:trPr>
      <w:tc>
        <w:tcPr>
          <w:tcW w:w="2190" w:type="dxa"/>
          <w:tcBorders>
            <w:top w:val="single" w:sz="12" w:space="0" w:color="000000"/>
            <w:left w:val="single" w:sz="12" w:space="0" w:color="000000"/>
            <w:bottom w:val="single" w:sz="12" w:space="0" w:color="000000"/>
            <w:right w:val="single" w:sz="12" w:space="0" w:color="000000"/>
          </w:tcBorders>
          <w:shd w:val="clear" w:color="auto" w:fill="E0E0E0"/>
        </w:tcPr>
        <w:p w:rsidR="00F8207F" w:rsidRDefault="00F8207F">
          <w:pPr>
            <w:spacing w:after="0" w:line="259" w:lineRule="auto"/>
            <w:ind w:left="0" w:right="0" w:firstLine="0"/>
            <w:jc w:val="center"/>
          </w:pPr>
          <w:r>
            <w:rPr>
              <w:b/>
              <w:sz w:val="14"/>
            </w:rPr>
            <w:t xml:space="preserve">COORDINAMENTO STAFF DI DIREZIONE </w:t>
          </w:r>
        </w:p>
      </w:tc>
      <w:tc>
        <w:tcPr>
          <w:tcW w:w="0" w:type="auto"/>
          <w:vMerge/>
          <w:tcBorders>
            <w:top w:val="nil"/>
            <w:left w:val="single" w:sz="12" w:space="0" w:color="000000"/>
            <w:bottom w:val="single" w:sz="12" w:space="0" w:color="000000"/>
            <w:right w:val="single" w:sz="4" w:space="0" w:color="000000"/>
          </w:tcBorders>
        </w:tcPr>
        <w:p w:rsidR="00F8207F" w:rsidRDefault="00F8207F">
          <w:pPr>
            <w:spacing w:after="160" w:line="259" w:lineRule="auto"/>
            <w:ind w:left="0" w:right="0" w:firstLine="0"/>
            <w:jc w:val="left"/>
          </w:pPr>
        </w:p>
      </w:tc>
      <w:tc>
        <w:tcPr>
          <w:tcW w:w="0" w:type="auto"/>
          <w:vMerge/>
          <w:tcBorders>
            <w:top w:val="nil"/>
            <w:left w:val="single" w:sz="4" w:space="0" w:color="000000"/>
            <w:bottom w:val="single" w:sz="12" w:space="0" w:color="000000"/>
            <w:right w:val="single" w:sz="12" w:space="0" w:color="000000"/>
          </w:tcBorders>
        </w:tcPr>
        <w:p w:rsidR="00F8207F" w:rsidRDefault="00F8207F">
          <w:pPr>
            <w:spacing w:after="160" w:line="259" w:lineRule="auto"/>
            <w:ind w:left="0" w:right="0" w:firstLine="0"/>
            <w:jc w:val="left"/>
          </w:pPr>
        </w:p>
      </w:tc>
    </w:tr>
  </w:tbl>
  <w:p w:rsidR="00F8207F" w:rsidRDefault="00F8207F">
    <w:pPr>
      <w:spacing w:after="0" w:line="259" w:lineRule="auto"/>
      <w:ind w:left="142" w:right="0" w:firstLine="0"/>
      <w:jc w:val="left"/>
    </w:pPr>
    <w:r>
      <w:rPr>
        <w:rFonts w:ascii="Calibri" w:eastAsia="Calibri" w:hAnsi="Calibri" w:cs="Calibri"/>
        <w:sz w:val="22"/>
      </w:rPr>
      <w:t xml:space="preserve"> </w:t>
    </w:r>
  </w:p>
  <w:p w:rsidR="00F8207F" w:rsidRDefault="00F8207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07F" w:rsidRDefault="00F8207F" w:rsidP="00F6598F">
    <w:pPr>
      <w:ind w:left="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68" w:tblpY="727"/>
      <w:tblOverlap w:val="never"/>
      <w:tblW w:w="9845" w:type="dxa"/>
      <w:tblInd w:w="0" w:type="dxa"/>
      <w:tblCellMar>
        <w:top w:w="44" w:type="dxa"/>
        <w:left w:w="65" w:type="dxa"/>
        <w:right w:w="30" w:type="dxa"/>
      </w:tblCellMar>
      <w:tblLook w:val="04A0" w:firstRow="1" w:lastRow="0" w:firstColumn="1" w:lastColumn="0" w:noHBand="0" w:noVBand="1"/>
    </w:tblPr>
    <w:tblGrid>
      <w:gridCol w:w="2190"/>
      <w:gridCol w:w="5245"/>
      <w:gridCol w:w="2410"/>
    </w:tblGrid>
    <w:tr w:rsidR="00F8207F">
      <w:trPr>
        <w:trHeight w:val="1027"/>
      </w:trPr>
      <w:tc>
        <w:tcPr>
          <w:tcW w:w="2190" w:type="dxa"/>
          <w:tcBorders>
            <w:top w:val="single" w:sz="12" w:space="0" w:color="000000"/>
            <w:left w:val="single" w:sz="12" w:space="0" w:color="000000"/>
            <w:bottom w:val="single" w:sz="12" w:space="0" w:color="000000"/>
            <w:right w:val="single" w:sz="9" w:space="0" w:color="000000"/>
          </w:tcBorders>
        </w:tcPr>
        <w:p w:rsidR="00F8207F" w:rsidRDefault="00F8207F">
          <w:pPr>
            <w:tabs>
              <w:tab w:val="center" w:pos="797"/>
            </w:tabs>
            <w:spacing w:after="0" w:line="259" w:lineRule="auto"/>
            <w:ind w:left="0" w:right="0" w:firstLine="0"/>
            <w:jc w:val="left"/>
          </w:pPr>
          <w:r>
            <w:rPr>
              <w:sz w:val="8"/>
            </w:rPr>
            <w:t xml:space="preserve"> </w:t>
          </w:r>
          <w:r>
            <w:rPr>
              <w:sz w:val="8"/>
            </w:rPr>
            <w:tab/>
          </w:r>
          <w:r>
            <w:rPr>
              <w:noProof/>
            </w:rPr>
            <w:drawing>
              <wp:inline distT="0" distB="0" distL="0" distR="0">
                <wp:extent cx="914400" cy="573024"/>
                <wp:effectExtent l="0" t="0" r="0" b="0"/>
                <wp:docPr id="2" name="Picture 273"/>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1"/>
                        <a:stretch>
                          <a:fillRect/>
                        </a:stretch>
                      </pic:blipFill>
                      <pic:spPr>
                        <a:xfrm>
                          <a:off x="0" y="0"/>
                          <a:ext cx="914400" cy="573024"/>
                        </a:xfrm>
                        <a:prstGeom prst="rect">
                          <a:avLst/>
                        </a:prstGeom>
                      </pic:spPr>
                    </pic:pic>
                  </a:graphicData>
                </a:graphic>
              </wp:inline>
            </w:drawing>
          </w:r>
        </w:p>
      </w:tc>
      <w:tc>
        <w:tcPr>
          <w:tcW w:w="5245" w:type="dxa"/>
          <w:vMerge w:val="restart"/>
          <w:tcBorders>
            <w:top w:val="single" w:sz="12" w:space="0" w:color="000000"/>
            <w:left w:val="single" w:sz="12" w:space="0" w:color="000000"/>
            <w:bottom w:val="single" w:sz="12" w:space="0" w:color="000000"/>
            <w:right w:val="single" w:sz="4" w:space="0" w:color="000000"/>
          </w:tcBorders>
          <w:shd w:val="clear" w:color="auto" w:fill="F2F2F2"/>
        </w:tcPr>
        <w:p w:rsidR="00F8207F" w:rsidRDefault="00F8207F">
          <w:pPr>
            <w:spacing w:after="253" w:line="259" w:lineRule="auto"/>
            <w:ind w:left="0" w:right="76" w:firstLine="0"/>
            <w:jc w:val="center"/>
          </w:pPr>
          <w:r>
            <w:rPr>
              <w:i/>
            </w:rPr>
            <w:t xml:space="preserve">Istruzione Operativa </w:t>
          </w:r>
        </w:p>
        <w:p w:rsidR="00F8207F" w:rsidRDefault="00F8207F">
          <w:pPr>
            <w:spacing w:after="0" w:line="259" w:lineRule="auto"/>
            <w:ind w:left="0" w:right="0" w:firstLine="0"/>
            <w:jc w:val="center"/>
          </w:pPr>
          <w:r>
            <w:rPr>
              <w:b/>
              <w:sz w:val="28"/>
            </w:rPr>
            <w:t xml:space="preserve">Strutturazione, identificazione, divulgazione e revisione della documentazione </w:t>
          </w:r>
        </w:p>
      </w:tc>
      <w:tc>
        <w:tcPr>
          <w:tcW w:w="2410" w:type="dxa"/>
          <w:vMerge w:val="restart"/>
          <w:tcBorders>
            <w:top w:val="single" w:sz="12" w:space="0" w:color="000000"/>
            <w:left w:val="single" w:sz="4" w:space="0" w:color="000000"/>
            <w:bottom w:val="single" w:sz="12" w:space="0" w:color="000000"/>
            <w:right w:val="single" w:sz="12" w:space="0" w:color="000000"/>
          </w:tcBorders>
        </w:tcPr>
        <w:p w:rsidR="00F8207F" w:rsidRDefault="00F8207F">
          <w:pPr>
            <w:spacing w:after="191" w:line="259" w:lineRule="auto"/>
            <w:ind w:left="7" w:right="0" w:firstLine="0"/>
            <w:jc w:val="left"/>
          </w:pPr>
          <w:r>
            <w:rPr>
              <w:sz w:val="18"/>
            </w:rPr>
            <w:t>Codice:</w:t>
          </w:r>
          <w:r>
            <w:rPr>
              <w:b/>
              <w:sz w:val="18"/>
            </w:rPr>
            <w:t xml:space="preserve"> IO PA01 01 </w:t>
          </w:r>
        </w:p>
        <w:p w:rsidR="00F8207F" w:rsidRDefault="00F8207F">
          <w:pPr>
            <w:spacing w:after="100" w:line="259" w:lineRule="auto"/>
            <w:ind w:left="7" w:right="0" w:firstLine="0"/>
            <w:jc w:val="left"/>
          </w:pPr>
          <w:r>
            <w:rPr>
              <w:sz w:val="18"/>
            </w:rPr>
            <w:t>Revisione n.:</w:t>
          </w:r>
          <w:r>
            <w:rPr>
              <w:b/>
              <w:sz w:val="18"/>
            </w:rPr>
            <w:t xml:space="preserve">1 </w:t>
          </w:r>
        </w:p>
        <w:p w:rsidR="00F8207F" w:rsidRDefault="00F8207F">
          <w:pPr>
            <w:spacing w:after="11" w:line="259" w:lineRule="auto"/>
            <w:ind w:left="7" w:right="0" w:firstLine="0"/>
          </w:pPr>
          <w:r>
            <w:rPr>
              <w:sz w:val="18"/>
            </w:rPr>
            <w:t xml:space="preserve">Data Emissione: </w:t>
          </w:r>
          <w:r>
            <w:rPr>
              <w:b/>
              <w:sz w:val="17"/>
            </w:rPr>
            <w:t>17/02/2015</w:t>
          </w:r>
          <w:r>
            <w:rPr>
              <w:sz w:val="18"/>
            </w:rPr>
            <w:t xml:space="preserve"> </w:t>
          </w:r>
        </w:p>
        <w:p w:rsidR="00F8207F" w:rsidRDefault="00F8207F">
          <w:pPr>
            <w:spacing w:after="0" w:line="259" w:lineRule="auto"/>
            <w:ind w:left="0" w:right="0" w:firstLine="0"/>
            <w:jc w:val="right"/>
          </w:pPr>
          <w:r>
            <w:rPr>
              <w:sz w:val="18"/>
            </w:rPr>
            <w:t xml:space="preserve"> </w:t>
          </w:r>
        </w:p>
        <w:p w:rsidR="00F8207F" w:rsidRDefault="00F8207F">
          <w:pPr>
            <w:spacing w:after="0" w:line="259" w:lineRule="auto"/>
            <w:ind w:left="0" w:right="38" w:firstLine="0"/>
            <w:jc w:val="right"/>
          </w:pPr>
          <w:r>
            <w:rPr>
              <w:sz w:val="18"/>
            </w:rPr>
            <w:t xml:space="preserve">pag. </w:t>
          </w:r>
          <w:r w:rsidR="00B07889">
            <w:rPr>
              <w:sz w:val="24"/>
            </w:rPr>
            <w:fldChar w:fldCharType="begin"/>
          </w:r>
          <w:r>
            <w:instrText xml:space="preserve"> PAGE   \* MERGEFORMAT </w:instrText>
          </w:r>
          <w:r w:rsidR="00B07889">
            <w:rPr>
              <w:sz w:val="24"/>
            </w:rPr>
            <w:fldChar w:fldCharType="separate"/>
          </w:r>
          <w:r>
            <w:rPr>
              <w:sz w:val="18"/>
            </w:rPr>
            <w:t>1</w:t>
          </w:r>
          <w:r w:rsidR="00B07889">
            <w:rPr>
              <w:sz w:val="18"/>
            </w:rPr>
            <w:fldChar w:fldCharType="end"/>
          </w:r>
          <w:r>
            <w:rPr>
              <w:sz w:val="18"/>
            </w:rPr>
            <w:t xml:space="preserve"> di </w:t>
          </w:r>
          <w:r w:rsidR="005B5905">
            <w:fldChar w:fldCharType="begin"/>
          </w:r>
          <w:r w:rsidR="005B5905">
            <w:instrText xml:space="preserve"> NUMPAGES   \* MERGEFORMAT </w:instrText>
          </w:r>
          <w:r w:rsidR="005B5905">
            <w:fldChar w:fldCharType="separate"/>
          </w:r>
          <w:r w:rsidR="00466816">
            <w:rPr>
              <w:noProof/>
              <w:sz w:val="18"/>
            </w:rPr>
            <w:t>14</w:t>
          </w:r>
          <w:r w:rsidR="005B5905">
            <w:rPr>
              <w:noProof/>
              <w:sz w:val="18"/>
            </w:rPr>
            <w:fldChar w:fldCharType="end"/>
          </w:r>
          <w:r>
            <w:rPr>
              <w:sz w:val="18"/>
            </w:rPr>
            <w:t xml:space="preserve"> </w:t>
          </w:r>
        </w:p>
      </w:tc>
    </w:tr>
    <w:tr w:rsidR="00F8207F">
      <w:trPr>
        <w:trHeight w:val="502"/>
      </w:trPr>
      <w:tc>
        <w:tcPr>
          <w:tcW w:w="2190" w:type="dxa"/>
          <w:tcBorders>
            <w:top w:val="single" w:sz="12" w:space="0" w:color="000000"/>
            <w:left w:val="single" w:sz="12" w:space="0" w:color="000000"/>
            <w:bottom w:val="single" w:sz="12" w:space="0" w:color="000000"/>
            <w:right w:val="single" w:sz="12" w:space="0" w:color="000000"/>
          </w:tcBorders>
          <w:shd w:val="clear" w:color="auto" w:fill="E0E0E0"/>
        </w:tcPr>
        <w:p w:rsidR="00F8207F" w:rsidRDefault="00F8207F">
          <w:pPr>
            <w:spacing w:after="0" w:line="259" w:lineRule="auto"/>
            <w:ind w:left="0" w:right="0" w:firstLine="0"/>
            <w:jc w:val="center"/>
          </w:pPr>
          <w:r>
            <w:rPr>
              <w:b/>
              <w:sz w:val="14"/>
            </w:rPr>
            <w:t xml:space="preserve">COORDINAMENTO STAFF DI DIREZIONE </w:t>
          </w:r>
        </w:p>
      </w:tc>
      <w:tc>
        <w:tcPr>
          <w:tcW w:w="0" w:type="auto"/>
          <w:vMerge/>
          <w:tcBorders>
            <w:top w:val="nil"/>
            <w:left w:val="single" w:sz="12" w:space="0" w:color="000000"/>
            <w:bottom w:val="single" w:sz="12" w:space="0" w:color="000000"/>
            <w:right w:val="single" w:sz="4" w:space="0" w:color="000000"/>
          </w:tcBorders>
        </w:tcPr>
        <w:p w:rsidR="00F8207F" w:rsidRDefault="00F8207F">
          <w:pPr>
            <w:spacing w:after="160" w:line="259" w:lineRule="auto"/>
            <w:ind w:left="0" w:right="0" w:firstLine="0"/>
            <w:jc w:val="left"/>
          </w:pPr>
        </w:p>
      </w:tc>
      <w:tc>
        <w:tcPr>
          <w:tcW w:w="0" w:type="auto"/>
          <w:vMerge/>
          <w:tcBorders>
            <w:top w:val="nil"/>
            <w:left w:val="single" w:sz="4" w:space="0" w:color="000000"/>
            <w:bottom w:val="single" w:sz="12" w:space="0" w:color="000000"/>
            <w:right w:val="single" w:sz="12" w:space="0" w:color="000000"/>
          </w:tcBorders>
        </w:tcPr>
        <w:p w:rsidR="00F8207F" w:rsidRDefault="00F8207F">
          <w:pPr>
            <w:spacing w:after="160" w:line="259" w:lineRule="auto"/>
            <w:ind w:left="0" w:right="0" w:firstLine="0"/>
            <w:jc w:val="left"/>
          </w:pPr>
        </w:p>
      </w:tc>
    </w:tr>
  </w:tbl>
  <w:p w:rsidR="00F8207F" w:rsidRDefault="00F8207F">
    <w:pPr>
      <w:spacing w:after="0" w:line="259" w:lineRule="auto"/>
      <w:ind w:left="142" w:right="0" w:firstLine="0"/>
      <w:jc w:val="left"/>
    </w:pPr>
    <w:r>
      <w:rPr>
        <w:rFonts w:ascii="Calibri" w:eastAsia="Calibri" w:hAnsi="Calibri" w:cs="Calibri"/>
        <w:sz w:val="22"/>
      </w:rPr>
      <w:t xml:space="preserve"> </w:t>
    </w:r>
  </w:p>
  <w:p w:rsidR="00F8207F" w:rsidRDefault="00F820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80B"/>
    <w:multiLevelType w:val="hybridMultilevel"/>
    <w:tmpl w:val="FA02D2E8"/>
    <w:lvl w:ilvl="0" w:tplc="8BB4066E">
      <w:start w:val="1"/>
      <w:numFmt w:val="decimal"/>
      <w:lvlText w:val="%1."/>
      <w:lvlJc w:val="left"/>
      <w:pPr>
        <w:ind w:left="502" w:hanging="360"/>
      </w:pPr>
      <w:rPr>
        <w:rFonts w:hint="default"/>
        <w:b w:val="0"/>
      </w:rPr>
    </w:lvl>
    <w:lvl w:ilvl="1" w:tplc="04100011">
      <w:start w:val="1"/>
      <w:numFmt w:val="decimal"/>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 w15:restartNumberingAfterBreak="0">
    <w:nsid w:val="01455605"/>
    <w:multiLevelType w:val="hybridMultilevel"/>
    <w:tmpl w:val="8E027FF2"/>
    <w:lvl w:ilvl="0" w:tplc="04100001">
      <w:start w:val="1"/>
      <w:numFmt w:val="bullet"/>
      <w:lvlText w:val=""/>
      <w:lvlJc w:val="left"/>
      <w:pPr>
        <w:ind w:left="1492" w:hanging="360"/>
      </w:pPr>
      <w:rPr>
        <w:rFonts w:ascii="Symbol" w:hAnsi="Symbol" w:hint="default"/>
      </w:rPr>
    </w:lvl>
    <w:lvl w:ilvl="1" w:tplc="04100003" w:tentative="1">
      <w:start w:val="1"/>
      <w:numFmt w:val="bullet"/>
      <w:lvlText w:val="o"/>
      <w:lvlJc w:val="left"/>
      <w:pPr>
        <w:ind w:left="2212" w:hanging="360"/>
      </w:pPr>
      <w:rPr>
        <w:rFonts w:ascii="Courier New" w:hAnsi="Courier New" w:cs="Courier New" w:hint="default"/>
      </w:rPr>
    </w:lvl>
    <w:lvl w:ilvl="2" w:tplc="04100005" w:tentative="1">
      <w:start w:val="1"/>
      <w:numFmt w:val="bullet"/>
      <w:lvlText w:val=""/>
      <w:lvlJc w:val="left"/>
      <w:pPr>
        <w:ind w:left="2932" w:hanging="360"/>
      </w:pPr>
      <w:rPr>
        <w:rFonts w:ascii="Wingdings" w:hAnsi="Wingdings" w:hint="default"/>
      </w:rPr>
    </w:lvl>
    <w:lvl w:ilvl="3" w:tplc="04100001" w:tentative="1">
      <w:start w:val="1"/>
      <w:numFmt w:val="bullet"/>
      <w:lvlText w:val=""/>
      <w:lvlJc w:val="left"/>
      <w:pPr>
        <w:ind w:left="3652" w:hanging="360"/>
      </w:pPr>
      <w:rPr>
        <w:rFonts w:ascii="Symbol" w:hAnsi="Symbol" w:hint="default"/>
      </w:rPr>
    </w:lvl>
    <w:lvl w:ilvl="4" w:tplc="04100003" w:tentative="1">
      <w:start w:val="1"/>
      <w:numFmt w:val="bullet"/>
      <w:lvlText w:val="o"/>
      <w:lvlJc w:val="left"/>
      <w:pPr>
        <w:ind w:left="4372" w:hanging="360"/>
      </w:pPr>
      <w:rPr>
        <w:rFonts w:ascii="Courier New" w:hAnsi="Courier New" w:cs="Courier New" w:hint="default"/>
      </w:rPr>
    </w:lvl>
    <w:lvl w:ilvl="5" w:tplc="04100005" w:tentative="1">
      <w:start w:val="1"/>
      <w:numFmt w:val="bullet"/>
      <w:lvlText w:val=""/>
      <w:lvlJc w:val="left"/>
      <w:pPr>
        <w:ind w:left="5092" w:hanging="360"/>
      </w:pPr>
      <w:rPr>
        <w:rFonts w:ascii="Wingdings" w:hAnsi="Wingdings" w:hint="default"/>
      </w:rPr>
    </w:lvl>
    <w:lvl w:ilvl="6" w:tplc="04100001" w:tentative="1">
      <w:start w:val="1"/>
      <w:numFmt w:val="bullet"/>
      <w:lvlText w:val=""/>
      <w:lvlJc w:val="left"/>
      <w:pPr>
        <w:ind w:left="5812" w:hanging="360"/>
      </w:pPr>
      <w:rPr>
        <w:rFonts w:ascii="Symbol" w:hAnsi="Symbol" w:hint="default"/>
      </w:rPr>
    </w:lvl>
    <w:lvl w:ilvl="7" w:tplc="04100003" w:tentative="1">
      <w:start w:val="1"/>
      <w:numFmt w:val="bullet"/>
      <w:lvlText w:val="o"/>
      <w:lvlJc w:val="left"/>
      <w:pPr>
        <w:ind w:left="6532" w:hanging="360"/>
      </w:pPr>
      <w:rPr>
        <w:rFonts w:ascii="Courier New" w:hAnsi="Courier New" w:cs="Courier New" w:hint="default"/>
      </w:rPr>
    </w:lvl>
    <w:lvl w:ilvl="8" w:tplc="04100005" w:tentative="1">
      <w:start w:val="1"/>
      <w:numFmt w:val="bullet"/>
      <w:lvlText w:val=""/>
      <w:lvlJc w:val="left"/>
      <w:pPr>
        <w:ind w:left="7252" w:hanging="360"/>
      </w:pPr>
      <w:rPr>
        <w:rFonts w:ascii="Wingdings" w:hAnsi="Wingdings" w:hint="default"/>
      </w:rPr>
    </w:lvl>
  </w:abstractNum>
  <w:abstractNum w:abstractNumId="2" w15:restartNumberingAfterBreak="0">
    <w:nsid w:val="01EA09B3"/>
    <w:multiLevelType w:val="hybridMultilevel"/>
    <w:tmpl w:val="B4DC10EC"/>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 w15:restartNumberingAfterBreak="0">
    <w:nsid w:val="03C008C6"/>
    <w:multiLevelType w:val="hybridMultilevel"/>
    <w:tmpl w:val="A774C0A8"/>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4" w15:restartNumberingAfterBreak="0">
    <w:nsid w:val="059E2DB1"/>
    <w:multiLevelType w:val="hybridMultilevel"/>
    <w:tmpl w:val="E17ABF7E"/>
    <w:lvl w:ilvl="0" w:tplc="04100001">
      <w:start w:val="1"/>
      <w:numFmt w:val="bullet"/>
      <w:lvlText w:val=""/>
      <w:lvlJc w:val="left"/>
      <w:pPr>
        <w:ind w:left="1492" w:hanging="360"/>
      </w:pPr>
      <w:rPr>
        <w:rFonts w:ascii="Symbol" w:hAnsi="Symbol" w:hint="default"/>
      </w:rPr>
    </w:lvl>
    <w:lvl w:ilvl="1" w:tplc="04100003">
      <w:start w:val="1"/>
      <w:numFmt w:val="bullet"/>
      <w:lvlText w:val="o"/>
      <w:lvlJc w:val="left"/>
      <w:pPr>
        <w:ind w:left="2212" w:hanging="360"/>
      </w:pPr>
      <w:rPr>
        <w:rFonts w:ascii="Courier New" w:hAnsi="Courier New" w:cs="Times New Roman" w:hint="default"/>
      </w:rPr>
    </w:lvl>
    <w:lvl w:ilvl="2" w:tplc="04100005">
      <w:start w:val="1"/>
      <w:numFmt w:val="bullet"/>
      <w:lvlText w:val=""/>
      <w:lvlJc w:val="left"/>
      <w:pPr>
        <w:ind w:left="2932" w:hanging="360"/>
      </w:pPr>
      <w:rPr>
        <w:rFonts w:ascii="Wingdings" w:hAnsi="Wingdings" w:hint="default"/>
      </w:rPr>
    </w:lvl>
    <w:lvl w:ilvl="3" w:tplc="04100001">
      <w:start w:val="1"/>
      <w:numFmt w:val="bullet"/>
      <w:lvlText w:val=""/>
      <w:lvlJc w:val="left"/>
      <w:pPr>
        <w:ind w:left="3652" w:hanging="360"/>
      </w:pPr>
      <w:rPr>
        <w:rFonts w:ascii="Symbol" w:hAnsi="Symbol" w:hint="default"/>
      </w:rPr>
    </w:lvl>
    <w:lvl w:ilvl="4" w:tplc="04100003">
      <w:start w:val="1"/>
      <w:numFmt w:val="bullet"/>
      <w:lvlText w:val="o"/>
      <w:lvlJc w:val="left"/>
      <w:pPr>
        <w:ind w:left="4372" w:hanging="360"/>
      </w:pPr>
      <w:rPr>
        <w:rFonts w:ascii="Courier New" w:hAnsi="Courier New" w:cs="Times New Roman" w:hint="default"/>
      </w:rPr>
    </w:lvl>
    <w:lvl w:ilvl="5" w:tplc="04100005">
      <w:start w:val="1"/>
      <w:numFmt w:val="bullet"/>
      <w:lvlText w:val=""/>
      <w:lvlJc w:val="left"/>
      <w:pPr>
        <w:ind w:left="5092" w:hanging="360"/>
      </w:pPr>
      <w:rPr>
        <w:rFonts w:ascii="Wingdings" w:hAnsi="Wingdings" w:hint="default"/>
      </w:rPr>
    </w:lvl>
    <w:lvl w:ilvl="6" w:tplc="04100001">
      <w:start w:val="1"/>
      <w:numFmt w:val="bullet"/>
      <w:lvlText w:val=""/>
      <w:lvlJc w:val="left"/>
      <w:pPr>
        <w:ind w:left="5812" w:hanging="360"/>
      </w:pPr>
      <w:rPr>
        <w:rFonts w:ascii="Symbol" w:hAnsi="Symbol" w:hint="default"/>
      </w:rPr>
    </w:lvl>
    <w:lvl w:ilvl="7" w:tplc="04100003">
      <w:start w:val="1"/>
      <w:numFmt w:val="bullet"/>
      <w:lvlText w:val="o"/>
      <w:lvlJc w:val="left"/>
      <w:pPr>
        <w:ind w:left="6532" w:hanging="360"/>
      </w:pPr>
      <w:rPr>
        <w:rFonts w:ascii="Courier New" w:hAnsi="Courier New" w:cs="Times New Roman" w:hint="default"/>
      </w:rPr>
    </w:lvl>
    <w:lvl w:ilvl="8" w:tplc="04100005">
      <w:start w:val="1"/>
      <w:numFmt w:val="bullet"/>
      <w:lvlText w:val=""/>
      <w:lvlJc w:val="left"/>
      <w:pPr>
        <w:ind w:left="7252" w:hanging="360"/>
      </w:pPr>
      <w:rPr>
        <w:rFonts w:ascii="Wingdings" w:hAnsi="Wingdings" w:hint="default"/>
      </w:rPr>
    </w:lvl>
  </w:abstractNum>
  <w:abstractNum w:abstractNumId="5" w15:restartNumberingAfterBreak="0">
    <w:nsid w:val="0CCD40DA"/>
    <w:multiLevelType w:val="multilevel"/>
    <w:tmpl w:val="3C1099F8"/>
    <w:lvl w:ilvl="0">
      <w:start w:val="6"/>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6" w15:restartNumberingAfterBreak="0">
    <w:nsid w:val="0D385A28"/>
    <w:multiLevelType w:val="multilevel"/>
    <w:tmpl w:val="DDC2DE14"/>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upperLetter"/>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EBE43C1"/>
    <w:multiLevelType w:val="hybridMultilevel"/>
    <w:tmpl w:val="1BD04580"/>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8" w15:restartNumberingAfterBreak="0">
    <w:nsid w:val="0F26665C"/>
    <w:multiLevelType w:val="hybridMultilevel"/>
    <w:tmpl w:val="36084C4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9" w15:restartNumberingAfterBreak="0">
    <w:nsid w:val="0FA8514B"/>
    <w:multiLevelType w:val="hybridMultilevel"/>
    <w:tmpl w:val="720C9C3A"/>
    <w:lvl w:ilvl="0" w:tplc="43988B60">
      <w:start w:val="1"/>
      <w:numFmt w:val="upp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0" w15:restartNumberingAfterBreak="0">
    <w:nsid w:val="105A74AA"/>
    <w:multiLevelType w:val="multilevel"/>
    <w:tmpl w:val="FAFC2458"/>
    <w:lvl w:ilvl="0">
      <w:start w:val="5"/>
      <w:numFmt w:val="decimal"/>
      <w:lvlText w:val="%1"/>
      <w:lvlJc w:val="left"/>
      <w:pPr>
        <w:ind w:left="360" w:hanging="360"/>
      </w:pPr>
      <w:rPr>
        <w:rFonts w:hint="default"/>
      </w:rPr>
    </w:lvl>
    <w:lvl w:ilvl="1">
      <w:start w:val="3"/>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1" w15:restartNumberingAfterBreak="0">
    <w:nsid w:val="126A1809"/>
    <w:multiLevelType w:val="multilevel"/>
    <w:tmpl w:val="A1B87D3A"/>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6601ACA"/>
    <w:multiLevelType w:val="multilevel"/>
    <w:tmpl w:val="CE8C50B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13541F"/>
    <w:multiLevelType w:val="hybridMultilevel"/>
    <w:tmpl w:val="0026F2F0"/>
    <w:lvl w:ilvl="0" w:tplc="04100001">
      <w:start w:val="1"/>
      <w:numFmt w:val="bullet"/>
      <w:lvlText w:val=""/>
      <w:lvlJc w:val="left"/>
      <w:pPr>
        <w:ind w:left="1132" w:hanging="360"/>
      </w:pPr>
      <w:rPr>
        <w:rFonts w:ascii="Symbol" w:hAnsi="Symbol" w:hint="default"/>
      </w:rPr>
    </w:lvl>
    <w:lvl w:ilvl="1" w:tplc="04100003" w:tentative="1">
      <w:start w:val="1"/>
      <w:numFmt w:val="bullet"/>
      <w:lvlText w:val="o"/>
      <w:lvlJc w:val="left"/>
      <w:pPr>
        <w:ind w:left="1852" w:hanging="360"/>
      </w:pPr>
      <w:rPr>
        <w:rFonts w:ascii="Courier New" w:hAnsi="Courier New" w:hint="default"/>
      </w:rPr>
    </w:lvl>
    <w:lvl w:ilvl="2" w:tplc="04100005" w:tentative="1">
      <w:start w:val="1"/>
      <w:numFmt w:val="bullet"/>
      <w:lvlText w:val=""/>
      <w:lvlJc w:val="left"/>
      <w:pPr>
        <w:ind w:left="2572" w:hanging="360"/>
      </w:pPr>
      <w:rPr>
        <w:rFonts w:ascii="Wingdings" w:hAnsi="Wingdings" w:hint="default"/>
      </w:rPr>
    </w:lvl>
    <w:lvl w:ilvl="3" w:tplc="04100001" w:tentative="1">
      <w:start w:val="1"/>
      <w:numFmt w:val="bullet"/>
      <w:lvlText w:val=""/>
      <w:lvlJc w:val="left"/>
      <w:pPr>
        <w:ind w:left="3292" w:hanging="360"/>
      </w:pPr>
      <w:rPr>
        <w:rFonts w:ascii="Symbol" w:hAnsi="Symbol" w:hint="default"/>
      </w:rPr>
    </w:lvl>
    <w:lvl w:ilvl="4" w:tplc="04100003" w:tentative="1">
      <w:start w:val="1"/>
      <w:numFmt w:val="bullet"/>
      <w:lvlText w:val="o"/>
      <w:lvlJc w:val="left"/>
      <w:pPr>
        <w:ind w:left="4012" w:hanging="360"/>
      </w:pPr>
      <w:rPr>
        <w:rFonts w:ascii="Courier New" w:hAnsi="Courier New" w:hint="default"/>
      </w:rPr>
    </w:lvl>
    <w:lvl w:ilvl="5" w:tplc="04100005" w:tentative="1">
      <w:start w:val="1"/>
      <w:numFmt w:val="bullet"/>
      <w:lvlText w:val=""/>
      <w:lvlJc w:val="left"/>
      <w:pPr>
        <w:ind w:left="4732" w:hanging="360"/>
      </w:pPr>
      <w:rPr>
        <w:rFonts w:ascii="Wingdings" w:hAnsi="Wingdings" w:hint="default"/>
      </w:rPr>
    </w:lvl>
    <w:lvl w:ilvl="6" w:tplc="04100001" w:tentative="1">
      <w:start w:val="1"/>
      <w:numFmt w:val="bullet"/>
      <w:lvlText w:val=""/>
      <w:lvlJc w:val="left"/>
      <w:pPr>
        <w:ind w:left="5452" w:hanging="360"/>
      </w:pPr>
      <w:rPr>
        <w:rFonts w:ascii="Symbol" w:hAnsi="Symbol" w:hint="default"/>
      </w:rPr>
    </w:lvl>
    <w:lvl w:ilvl="7" w:tplc="04100003" w:tentative="1">
      <w:start w:val="1"/>
      <w:numFmt w:val="bullet"/>
      <w:lvlText w:val="o"/>
      <w:lvlJc w:val="left"/>
      <w:pPr>
        <w:ind w:left="6172" w:hanging="360"/>
      </w:pPr>
      <w:rPr>
        <w:rFonts w:ascii="Courier New" w:hAnsi="Courier New" w:hint="default"/>
      </w:rPr>
    </w:lvl>
    <w:lvl w:ilvl="8" w:tplc="04100005" w:tentative="1">
      <w:start w:val="1"/>
      <w:numFmt w:val="bullet"/>
      <w:lvlText w:val=""/>
      <w:lvlJc w:val="left"/>
      <w:pPr>
        <w:ind w:left="6892" w:hanging="360"/>
      </w:pPr>
      <w:rPr>
        <w:rFonts w:ascii="Wingdings" w:hAnsi="Wingdings" w:hint="default"/>
      </w:rPr>
    </w:lvl>
  </w:abstractNum>
  <w:abstractNum w:abstractNumId="14" w15:restartNumberingAfterBreak="0">
    <w:nsid w:val="1E04366E"/>
    <w:multiLevelType w:val="hybridMultilevel"/>
    <w:tmpl w:val="B3184088"/>
    <w:lvl w:ilvl="0" w:tplc="0410000F">
      <w:start w:val="1"/>
      <w:numFmt w:val="decimal"/>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15" w15:restartNumberingAfterBreak="0">
    <w:nsid w:val="279E1882"/>
    <w:multiLevelType w:val="multilevel"/>
    <w:tmpl w:val="E07A69D6"/>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F8F3786"/>
    <w:multiLevelType w:val="hybridMultilevel"/>
    <w:tmpl w:val="26888728"/>
    <w:lvl w:ilvl="0" w:tplc="CA966B20">
      <w:start w:val="6"/>
      <w:numFmt w:val="decimal"/>
      <w:lvlText w:val="%1."/>
      <w:lvlJc w:val="left"/>
      <w:pPr>
        <w:ind w:left="502" w:hanging="360"/>
      </w:pPr>
      <w:rPr>
        <w:rFonts w:hint="default"/>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7" w15:restartNumberingAfterBreak="0">
    <w:nsid w:val="346532D5"/>
    <w:multiLevelType w:val="multilevel"/>
    <w:tmpl w:val="8C32E92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A785A16"/>
    <w:multiLevelType w:val="hybridMultilevel"/>
    <w:tmpl w:val="ABCC3042"/>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9" w15:restartNumberingAfterBreak="0">
    <w:nsid w:val="3C512527"/>
    <w:multiLevelType w:val="hybridMultilevel"/>
    <w:tmpl w:val="FE3AC334"/>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20" w15:restartNumberingAfterBreak="0">
    <w:nsid w:val="435B4460"/>
    <w:multiLevelType w:val="hybridMultilevel"/>
    <w:tmpl w:val="A4B075AC"/>
    <w:lvl w:ilvl="0" w:tplc="04100001">
      <w:start w:val="1"/>
      <w:numFmt w:val="bullet"/>
      <w:lvlText w:val=""/>
      <w:lvlJc w:val="left"/>
      <w:pPr>
        <w:ind w:left="2214" w:hanging="360"/>
      </w:pPr>
      <w:rPr>
        <w:rFonts w:ascii="Symbol" w:hAnsi="Symbol"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21" w15:restartNumberingAfterBreak="0">
    <w:nsid w:val="446B7925"/>
    <w:multiLevelType w:val="multilevel"/>
    <w:tmpl w:val="83EEC77A"/>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upperLetter"/>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44C32A42"/>
    <w:multiLevelType w:val="hybridMultilevel"/>
    <w:tmpl w:val="26641A8E"/>
    <w:lvl w:ilvl="0" w:tplc="2062B996">
      <w:start w:val="1"/>
      <w:numFmt w:val="upp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15:restartNumberingAfterBreak="0">
    <w:nsid w:val="461D7E2E"/>
    <w:multiLevelType w:val="hybridMultilevel"/>
    <w:tmpl w:val="FAF8A10C"/>
    <w:lvl w:ilvl="0" w:tplc="0410000B">
      <w:start w:val="1"/>
      <w:numFmt w:val="bullet"/>
      <w:lvlText w:val=""/>
      <w:lvlJc w:val="left"/>
      <w:pPr>
        <w:ind w:left="1647" w:hanging="360"/>
      </w:pPr>
      <w:rPr>
        <w:rFonts w:ascii="Wingdings" w:hAnsi="Wingdings"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24" w15:restartNumberingAfterBreak="0">
    <w:nsid w:val="496C7C59"/>
    <w:multiLevelType w:val="multilevel"/>
    <w:tmpl w:val="5B0EAA1E"/>
    <w:lvl w:ilvl="0">
      <w:start w:val="4"/>
      <w:numFmt w:val="decimal"/>
      <w:lvlText w:val="%1"/>
      <w:lvlJc w:val="left"/>
      <w:pPr>
        <w:ind w:left="360" w:hanging="360"/>
      </w:pPr>
      <w:rPr>
        <w:rFonts w:hint="default"/>
      </w:rPr>
    </w:lvl>
    <w:lvl w:ilvl="1">
      <w:start w:val="5"/>
      <w:numFmt w:val="decimal"/>
      <w:lvlText w:val="%1.%2"/>
      <w:lvlJc w:val="left"/>
      <w:pPr>
        <w:ind w:left="862" w:hanging="360"/>
      </w:pPr>
      <w:rPr>
        <w:rFonts w:hint="default"/>
      </w:rPr>
    </w:lvl>
    <w:lvl w:ilvl="2">
      <w:start w:val="1"/>
      <w:numFmt w:val="upperLetter"/>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49737335"/>
    <w:multiLevelType w:val="hybridMultilevel"/>
    <w:tmpl w:val="0882C5B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6" w15:restartNumberingAfterBreak="0">
    <w:nsid w:val="498D5A3A"/>
    <w:multiLevelType w:val="multilevel"/>
    <w:tmpl w:val="3CA872B2"/>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upperLetter"/>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A270162"/>
    <w:multiLevelType w:val="hybridMultilevel"/>
    <w:tmpl w:val="CA78F39C"/>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8" w15:restartNumberingAfterBreak="0">
    <w:nsid w:val="4B567079"/>
    <w:multiLevelType w:val="hybridMultilevel"/>
    <w:tmpl w:val="5C14E06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4BB80748"/>
    <w:multiLevelType w:val="hybridMultilevel"/>
    <w:tmpl w:val="07B8678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0" w15:restartNumberingAfterBreak="0">
    <w:nsid w:val="51142F5E"/>
    <w:multiLevelType w:val="hybridMultilevel"/>
    <w:tmpl w:val="DDB03A4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1" w15:restartNumberingAfterBreak="0">
    <w:nsid w:val="52A96A18"/>
    <w:multiLevelType w:val="hybridMultilevel"/>
    <w:tmpl w:val="B994F8F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2" w15:restartNumberingAfterBreak="0">
    <w:nsid w:val="56316077"/>
    <w:multiLevelType w:val="hybridMultilevel"/>
    <w:tmpl w:val="BC1CEDA6"/>
    <w:lvl w:ilvl="0" w:tplc="7E2E100A">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33" w15:restartNumberingAfterBreak="0">
    <w:nsid w:val="5D9C708E"/>
    <w:multiLevelType w:val="multilevel"/>
    <w:tmpl w:val="7D0EFAE6"/>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34" w15:restartNumberingAfterBreak="0">
    <w:nsid w:val="5E873E74"/>
    <w:multiLevelType w:val="hybridMultilevel"/>
    <w:tmpl w:val="6AF25372"/>
    <w:lvl w:ilvl="0" w:tplc="EB52578E">
      <w:start w:val="1"/>
      <w:numFmt w:val="upp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5" w15:restartNumberingAfterBreak="0">
    <w:nsid w:val="5ED02054"/>
    <w:multiLevelType w:val="hybridMultilevel"/>
    <w:tmpl w:val="BAA61C00"/>
    <w:lvl w:ilvl="0" w:tplc="9CE8F9DC">
      <w:start w:val="1"/>
      <w:numFmt w:val="bullet"/>
      <w:lvlText w:val="–"/>
      <w:lvlJc w:val="left"/>
      <w:pPr>
        <w:ind w:left="9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62ED8D6">
      <w:start w:val="1"/>
      <w:numFmt w:val="bullet"/>
      <w:lvlText w:val="o"/>
      <w:lvlJc w:val="left"/>
      <w:pPr>
        <w:ind w:left="15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65CF14A">
      <w:start w:val="1"/>
      <w:numFmt w:val="bullet"/>
      <w:lvlText w:val="▪"/>
      <w:lvlJc w:val="left"/>
      <w:pPr>
        <w:ind w:left="22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7180D7E">
      <w:start w:val="1"/>
      <w:numFmt w:val="bullet"/>
      <w:lvlText w:val="•"/>
      <w:lvlJc w:val="left"/>
      <w:pPr>
        <w:ind w:left="29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846B356">
      <w:start w:val="1"/>
      <w:numFmt w:val="bullet"/>
      <w:lvlText w:val="o"/>
      <w:lvlJc w:val="left"/>
      <w:pPr>
        <w:ind w:left="366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06AA204">
      <w:start w:val="1"/>
      <w:numFmt w:val="bullet"/>
      <w:lvlText w:val="▪"/>
      <w:lvlJc w:val="left"/>
      <w:pPr>
        <w:ind w:left="43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312FE76">
      <w:start w:val="1"/>
      <w:numFmt w:val="bullet"/>
      <w:lvlText w:val="•"/>
      <w:lvlJc w:val="left"/>
      <w:pPr>
        <w:ind w:left="51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5BCFBEC">
      <w:start w:val="1"/>
      <w:numFmt w:val="bullet"/>
      <w:lvlText w:val="o"/>
      <w:lvlJc w:val="left"/>
      <w:pPr>
        <w:ind w:left="58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8743EB6">
      <w:start w:val="1"/>
      <w:numFmt w:val="bullet"/>
      <w:lvlText w:val="▪"/>
      <w:lvlJc w:val="left"/>
      <w:pPr>
        <w:ind w:left="65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EFA6D01"/>
    <w:multiLevelType w:val="hybridMultilevel"/>
    <w:tmpl w:val="E56C0D7C"/>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7" w15:restartNumberingAfterBreak="0">
    <w:nsid w:val="600977DE"/>
    <w:multiLevelType w:val="hybridMultilevel"/>
    <w:tmpl w:val="4D4A912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8" w15:restartNumberingAfterBreak="0">
    <w:nsid w:val="63341472"/>
    <w:multiLevelType w:val="hybridMultilevel"/>
    <w:tmpl w:val="10BA0FE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9" w15:restartNumberingAfterBreak="0">
    <w:nsid w:val="66CC6F82"/>
    <w:multiLevelType w:val="multilevel"/>
    <w:tmpl w:val="228804BA"/>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6B6F4568"/>
    <w:multiLevelType w:val="hybridMultilevel"/>
    <w:tmpl w:val="DE82AAE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6BE4515E"/>
    <w:multiLevelType w:val="hybridMultilevel"/>
    <w:tmpl w:val="B20C147A"/>
    <w:lvl w:ilvl="0" w:tplc="04100001">
      <w:start w:val="1"/>
      <w:numFmt w:val="bullet"/>
      <w:lvlText w:val=""/>
      <w:lvlJc w:val="left"/>
      <w:pPr>
        <w:ind w:left="1132" w:hanging="360"/>
      </w:pPr>
      <w:rPr>
        <w:rFonts w:ascii="Symbol" w:hAnsi="Symbol" w:hint="default"/>
      </w:rPr>
    </w:lvl>
    <w:lvl w:ilvl="1" w:tplc="04100003" w:tentative="1">
      <w:start w:val="1"/>
      <w:numFmt w:val="bullet"/>
      <w:lvlText w:val="o"/>
      <w:lvlJc w:val="left"/>
      <w:pPr>
        <w:ind w:left="1852" w:hanging="360"/>
      </w:pPr>
      <w:rPr>
        <w:rFonts w:ascii="Courier New" w:hAnsi="Courier New" w:cs="Courier New" w:hint="default"/>
      </w:rPr>
    </w:lvl>
    <w:lvl w:ilvl="2" w:tplc="04100005" w:tentative="1">
      <w:start w:val="1"/>
      <w:numFmt w:val="bullet"/>
      <w:lvlText w:val=""/>
      <w:lvlJc w:val="left"/>
      <w:pPr>
        <w:ind w:left="2572" w:hanging="360"/>
      </w:pPr>
      <w:rPr>
        <w:rFonts w:ascii="Wingdings" w:hAnsi="Wingdings" w:hint="default"/>
      </w:rPr>
    </w:lvl>
    <w:lvl w:ilvl="3" w:tplc="04100001" w:tentative="1">
      <w:start w:val="1"/>
      <w:numFmt w:val="bullet"/>
      <w:lvlText w:val=""/>
      <w:lvlJc w:val="left"/>
      <w:pPr>
        <w:ind w:left="3292" w:hanging="360"/>
      </w:pPr>
      <w:rPr>
        <w:rFonts w:ascii="Symbol" w:hAnsi="Symbol" w:hint="default"/>
      </w:rPr>
    </w:lvl>
    <w:lvl w:ilvl="4" w:tplc="04100003" w:tentative="1">
      <w:start w:val="1"/>
      <w:numFmt w:val="bullet"/>
      <w:lvlText w:val="o"/>
      <w:lvlJc w:val="left"/>
      <w:pPr>
        <w:ind w:left="4012" w:hanging="360"/>
      </w:pPr>
      <w:rPr>
        <w:rFonts w:ascii="Courier New" w:hAnsi="Courier New" w:cs="Courier New" w:hint="default"/>
      </w:rPr>
    </w:lvl>
    <w:lvl w:ilvl="5" w:tplc="04100005" w:tentative="1">
      <w:start w:val="1"/>
      <w:numFmt w:val="bullet"/>
      <w:lvlText w:val=""/>
      <w:lvlJc w:val="left"/>
      <w:pPr>
        <w:ind w:left="4732" w:hanging="360"/>
      </w:pPr>
      <w:rPr>
        <w:rFonts w:ascii="Wingdings" w:hAnsi="Wingdings" w:hint="default"/>
      </w:rPr>
    </w:lvl>
    <w:lvl w:ilvl="6" w:tplc="04100001" w:tentative="1">
      <w:start w:val="1"/>
      <w:numFmt w:val="bullet"/>
      <w:lvlText w:val=""/>
      <w:lvlJc w:val="left"/>
      <w:pPr>
        <w:ind w:left="5452" w:hanging="360"/>
      </w:pPr>
      <w:rPr>
        <w:rFonts w:ascii="Symbol" w:hAnsi="Symbol" w:hint="default"/>
      </w:rPr>
    </w:lvl>
    <w:lvl w:ilvl="7" w:tplc="04100003" w:tentative="1">
      <w:start w:val="1"/>
      <w:numFmt w:val="bullet"/>
      <w:lvlText w:val="o"/>
      <w:lvlJc w:val="left"/>
      <w:pPr>
        <w:ind w:left="6172" w:hanging="360"/>
      </w:pPr>
      <w:rPr>
        <w:rFonts w:ascii="Courier New" w:hAnsi="Courier New" w:cs="Courier New" w:hint="default"/>
      </w:rPr>
    </w:lvl>
    <w:lvl w:ilvl="8" w:tplc="04100005" w:tentative="1">
      <w:start w:val="1"/>
      <w:numFmt w:val="bullet"/>
      <w:lvlText w:val=""/>
      <w:lvlJc w:val="left"/>
      <w:pPr>
        <w:ind w:left="6892" w:hanging="360"/>
      </w:pPr>
      <w:rPr>
        <w:rFonts w:ascii="Wingdings" w:hAnsi="Wingdings" w:hint="default"/>
      </w:rPr>
    </w:lvl>
  </w:abstractNum>
  <w:abstractNum w:abstractNumId="42" w15:restartNumberingAfterBreak="0">
    <w:nsid w:val="6FF679E4"/>
    <w:multiLevelType w:val="hybridMultilevel"/>
    <w:tmpl w:val="EAFA39C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3" w15:restartNumberingAfterBreak="0">
    <w:nsid w:val="70716561"/>
    <w:multiLevelType w:val="multilevel"/>
    <w:tmpl w:val="C414D1C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3348" w:hanging="720"/>
      </w:pPr>
      <w:rPr>
        <w:rFonts w:hint="default"/>
      </w:rPr>
    </w:lvl>
    <w:lvl w:ilvl="3">
      <w:start w:val="1"/>
      <w:numFmt w:val="decimal"/>
      <w:isLgl/>
      <w:lvlText w:val="%1.%2.%3.%4"/>
      <w:lvlJc w:val="left"/>
      <w:pPr>
        <w:ind w:left="3348"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3708" w:hanging="1080"/>
      </w:pPr>
      <w:rPr>
        <w:rFonts w:hint="default"/>
      </w:rPr>
    </w:lvl>
    <w:lvl w:ilvl="6">
      <w:start w:val="1"/>
      <w:numFmt w:val="decimal"/>
      <w:isLgl/>
      <w:lvlText w:val="%1.%2.%3.%4.%5.%6.%7"/>
      <w:lvlJc w:val="left"/>
      <w:pPr>
        <w:ind w:left="406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428" w:hanging="1800"/>
      </w:pPr>
      <w:rPr>
        <w:rFonts w:hint="default"/>
      </w:rPr>
    </w:lvl>
  </w:abstractNum>
  <w:abstractNum w:abstractNumId="44" w15:restartNumberingAfterBreak="0">
    <w:nsid w:val="744A0385"/>
    <w:multiLevelType w:val="hybridMultilevel"/>
    <w:tmpl w:val="75C813D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5" w15:restartNumberingAfterBreak="0">
    <w:nsid w:val="79115A1A"/>
    <w:multiLevelType w:val="hybridMultilevel"/>
    <w:tmpl w:val="C0CAA77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6" w15:restartNumberingAfterBreak="0">
    <w:nsid w:val="7BF65E3A"/>
    <w:multiLevelType w:val="hybridMultilevel"/>
    <w:tmpl w:val="4244B1F2"/>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35"/>
  </w:num>
  <w:num w:numId="2">
    <w:abstractNumId w:val="0"/>
  </w:num>
  <w:num w:numId="3">
    <w:abstractNumId w:val="33"/>
  </w:num>
  <w:num w:numId="4">
    <w:abstractNumId w:val="5"/>
  </w:num>
  <w:num w:numId="5">
    <w:abstractNumId w:val="13"/>
  </w:num>
  <w:num w:numId="6">
    <w:abstractNumId w:val="43"/>
  </w:num>
  <w:num w:numId="7">
    <w:abstractNumId w:val="3"/>
  </w:num>
  <w:num w:numId="8">
    <w:abstractNumId w:val="1"/>
  </w:num>
  <w:num w:numId="9">
    <w:abstractNumId w:val="20"/>
  </w:num>
  <w:num w:numId="10">
    <w:abstractNumId w:val="19"/>
  </w:num>
  <w:num w:numId="11">
    <w:abstractNumId w:val="2"/>
  </w:num>
  <w:num w:numId="12">
    <w:abstractNumId w:val="8"/>
  </w:num>
  <w:num w:numId="13">
    <w:abstractNumId w:val="37"/>
  </w:num>
  <w:num w:numId="14">
    <w:abstractNumId w:val="44"/>
  </w:num>
  <w:num w:numId="15">
    <w:abstractNumId w:val="10"/>
  </w:num>
  <w:num w:numId="16">
    <w:abstractNumId w:val="4"/>
  </w:num>
  <w:num w:numId="17">
    <w:abstractNumId w:val="40"/>
  </w:num>
  <w:num w:numId="18">
    <w:abstractNumId w:val="45"/>
  </w:num>
  <w:num w:numId="19">
    <w:abstractNumId w:val="7"/>
  </w:num>
  <w:num w:numId="20">
    <w:abstractNumId w:val="36"/>
  </w:num>
  <w:num w:numId="21">
    <w:abstractNumId w:val="27"/>
  </w:num>
  <w:num w:numId="22">
    <w:abstractNumId w:val="16"/>
  </w:num>
  <w:num w:numId="23">
    <w:abstractNumId w:val="9"/>
  </w:num>
  <w:num w:numId="24">
    <w:abstractNumId w:val="23"/>
  </w:num>
  <w:num w:numId="25">
    <w:abstractNumId w:val="14"/>
  </w:num>
  <w:num w:numId="26">
    <w:abstractNumId w:val="41"/>
  </w:num>
  <w:num w:numId="27">
    <w:abstractNumId w:val="11"/>
  </w:num>
  <w:num w:numId="28">
    <w:abstractNumId w:val="17"/>
  </w:num>
  <w:num w:numId="29">
    <w:abstractNumId w:val="34"/>
  </w:num>
  <w:num w:numId="30">
    <w:abstractNumId w:val="22"/>
  </w:num>
  <w:num w:numId="31">
    <w:abstractNumId w:val="6"/>
  </w:num>
  <w:num w:numId="32">
    <w:abstractNumId w:val="24"/>
  </w:num>
  <w:num w:numId="33">
    <w:abstractNumId w:val="39"/>
  </w:num>
  <w:num w:numId="34">
    <w:abstractNumId w:val="46"/>
  </w:num>
  <w:num w:numId="35">
    <w:abstractNumId w:val="25"/>
  </w:num>
  <w:num w:numId="36">
    <w:abstractNumId w:val="31"/>
  </w:num>
  <w:num w:numId="37">
    <w:abstractNumId w:val="21"/>
  </w:num>
  <w:num w:numId="38">
    <w:abstractNumId w:val="28"/>
  </w:num>
  <w:num w:numId="39">
    <w:abstractNumId w:val="29"/>
  </w:num>
  <w:num w:numId="40">
    <w:abstractNumId w:val="38"/>
  </w:num>
  <w:num w:numId="41">
    <w:abstractNumId w:val="18"/>
  </w:num>
  <w:num w:numId="42">
    <w:abstractNumId w:val="42"/>
  </w:num>
  <w:num w:numId="43">
    <w:abstractNumId w:val="30"/>
  </w:num>
  <w:num w:numId="44">
    <w:abstractNumId w:val="32"/>
  </w:num>
  <w:num w:numId="45">
    <w:abstractNumId w:val="12"/>
  </w:num>
  <w:num w:numId="46">
    <w:abstractNumId w:val="1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37CD4"/>
    <w:rsid w:val="00026200"/>
    <w:rsid w:val="0004645F"/>
    <w:rsid w:val="00065715"/>
    <w:rsid w:val="000727A1"/>
    <w:rsid w:val="00076B42"/>
    <w:rsid w:val="00097123"/>
    <w:rsid w:val="000B521E"/>
    <w:rsid w:val="000C0DF6"/>
    <w:rsid w:val="000C4AE2"/>
    <w:rsid w:val="000C57A3"/>
    <w:rsid w:val="000C7B16"/>
    <w:rsid w:val="000D750D"/>
    <w:rsid w:val="000E3C88"/>
    <w:rsid w:val="001125B0"/>
    <w:rsid w:val="001132F2"/>
    <w:rsid w:val="00114443"/>
    <w:rsid w:val="00114923"/>
    <w:rsid w:val="001258A7"/>
    <w:rsid w:val="001313B2"/>
    <w:rsid w:val="001317F0"/>
    <w:rsid w:val="001348CB"/>
    <w:rsid w:val="00142857"/>
    <w:rsid w:val="00164C95"/>
    <w:rsid w:val="001667E2"/>
    <w:rsid w:val="001A0F97"/>
    <w:rsid w:val="001A4388"/>
    <w:rsid w:val="001B25D7"/>
    <w:rsid w:val="001B29C7"/>
    <w:rsid w:val="001B76D8"/>
    <w:rsid w:val="001D1EBB"/>
    <w:rsid w:val="001D2781"/>
    <w:rsid w:val="001D3769"/>
    <w:rsid w:val="001E27B5"/>
    <w:rsid w:val="001E6E11"/>
    <w:rsid w:val="00211633"/>
    <w:rsid w:val="00222893"/>
    <w:rsid w:val="00241A64"/>
    <w:rsid w:val="00281DFD"/>
    <w:rsid w:val="002A2E77"/>
    <w:rsid w:val="002B684E"/>
    <w:rsid w:val="002D78BF"/>
    <w:rsid w:val="002E6E2C"/>
    <w:rsid w:val="002F338B"/>
    <w:rsid w:val="00302C9D"/>
    <w:rsid w:val="003258B8"/>
    <w:rsid w:val="0034108D"/>
    <w:rsid w:val="0036661F"/>
    <w:rsid w:val="00380633"/>
    <w:rsid w:val="00381B0C"/>
    <w:rsid w:val="003A478E"/>
    <w:rsid w:val="003B094C"/>
    <w:rsid w:val="003B120C"/>
    <w:rsid w:val="003C4A0A"/>
    <w:rsid w:val="003C6D5F"/>
    <w:rsid w:val="003D3184"/>
    <w:rsid w:val="003D7162"/>
    <w:rsid w:val="003E38F9"/>
    <w:rsid w:val="003F47DD"/>
    <w:rsid w:val="00403EF7"/>
    <w:rsid w:val="004234CD"/>
    <w:rsid w:val="00433C1A"/>
    <w:rsid w:val="00466816"/>
    <w:rsid w:val="00473498"/>
    <w:rsid w:val="004737BA"/>
    <w:rsid w:val="004A150A"/>
    <w:rsid w:val="004A7E8D"/>
    <w:rsid w:val="004B3B6F"/>
    <w:rsid w:val="004B79A1"/>
    <w:rsid w:val="004D24F7"/>
    <w:rsid w:val="004E2026"/>
    <w:rsid w:val="004E615E"/>
    <w:rsid w:val="004F5CD6"/>
    <w:rsid w:val="00512893"/>
    <w:rsid w:val="00521395"/>
    <w:rsid w:val="00522510"/>
    <w:rsid w:val="00536192"/>
    <w:rsid w:val="00544274"/>
    <w:rsid w:val="00545917"/>
    <w:rsid w:val="00561ED6"/>
    <w:rsid w:val="005927AA"/>
    <w:rsid w:val="00595613"/>
    <w:rsid w:val="005A39C5"/>
    <w:rsid w:val="005A6705"/>
    <w:rsid w:val="005B5905"/>
    <w:rsid w:val="005D2763"/>
    <w:rsid w:val="005D7022"/>
    <w:rsid w:val="005E0C0C"/>
    <w:rsid w:val="005F0F31"/>
    <w:rsid w:val="00600495"/>
    <w:rsid w:val="0061092E"/>
    <w:rsid w:val="00610B53"/>
    <w:rsid w:val="00612B5C"/>
    <w:rsid w:val="00632C2B"/>
    <w:rsid w:val="0065516B"/>
    <w:rsid w:val="00664E12"/>
    <w:rsid w:val="00674C28"/>
    <w:rsid w:val="00694BAA"/>
    <w:rsid w:val="00695C8D"/>
    <w:rsid w:val="006A7B79"/>
    <w:rsid w:val="006B312E"/>
    <w:rsid w:val="006D77CA"/>
    <w:rsid w:val="006E3AF1"/>
    <w:rsid w:val="006E64D7"/>
    <w:rsid w:val="006F6280"/>
    <w:rsid w:val="00713019"/>
    <w:rsid w:val="007219D7"/>
    <w:rsid w:val="00753072"/>
    <w:rsid w:val="00764268"/>
    <w:rsid w:val="007B6076"/>
    <w:rsid w:val="007D237B"/>
    <w:rsid w:val="007F79DB"/>
    <w:rsid w:val="00806094"/>
    <w:rsid w:val="00826F0E"/>
    <w:rsid w:val="00836738"/>
    <w:rsid w:val="00837CD4"/>
    <w:rsid w:val="00861247"/>
    <w:rsid w:val="0086321A"/>
    <w:rsid w:val="008672B0"/>
    <w:rsid w:val="0086786D"/>
    <w:rsid w:val="008971EC"/>
    <w:rsid w:val="008C2431"/>
    <w:rsid w:val="008D4164"/>
    <w:rsid w:val="008D5950"/>
    <w:rsid w:val="008E6DB6"/>
    <w:rsid w:val="00910D2D"/>
    <w:rsid w:val="0091772D"/>
    <w:rsid w:val="00955DAB"/>
    <w:rsid w:val="009751C1"/>
    <w:rsid w:val="009765A1"/>
    <w:rsid w:val="009B4FAC"/>
    <w:rsid w:val="009F6507"/>
    <w:rsid w:val="00A1145E"/>
    <w:rsid w:val="00A50670"/>
    <w:rsid w:val="00A56902"/>
    <w:rsid w:val="00A80590"/>
    <w:rsid w:val="00A82FB5"/>
    <w:rsid w:val="00A844D9"/>
    <w:rsid w:val="00A96CE2"/>
    <w:rsid w:val="00AA5B63"/>
    <w:rsid w:val="00AB7DE2"/>
    <w:rsid w:val="00AE15D1"/>
    <w:rsid w:val="00B02111"/>
    <w:rsid w:val="00B07889"/>
    <w:rsid w:val="00B12825"/>
    <w:rsid w:val="00B24F97"/>
    <w:rsid w:val="00B32837"/>
    <w:rsid w:val="00B42BBE"/>
    <w:rsid w:val="00B522CE"/>
    <w:rsid w:val="00B54AC5"/>
    <w:rsid w:val="00B617D3"/>
    <w:rsid w:val="00B72FA1"/>
    <w:rsid w:val="00B84FB4"/>
    <w:rsid w:val="00B96030"/>
    <w:rsid w:val="00BA7149"/>
    <w:rsid w:val="00BE21BB"/>
    <w:rsid w:val="00BE5F12"/>
    <w:rsid w:val="00BE71DC"/>
    <w:rsid w:val="00C158AF"/>
    <w:rsid w:val="00C21B3D"/>
    <w:rsid w:val="00C266D5"/>
    <w:rsid w:val="00C40EE8"/>
    <w:rsid w:val="00C41D6E"/>
    <w:rsid w:val="00C62BCC"/>
    <w:rsid w:val="00C67CB4"/>
    <w:rsid w:val="00C70CD6"/>
    <w:rsid w:val="00C75DA8"/>
    <w:rsid w:val="00C82E38"/>
    <w:rsid w:val="00C841CA"/>
    <w:rsid w:val="00CA0F93"/>
    <w:rsid w:val="00CA22DA"/>
    <w:rsid w:val="00CB1D17"/>
    <w:rsid w:val="00CB79A8"/>
    <w:rsid w:val="00CE277F"/>
    <w:rsid w:val="00D03A62"/>
    <w:rsid w:val="00D053A1"/>
    <w:rsid w:val="00D17BDF"/>
    <w:rsid w:val="00D31422"/>
    <w:rsid w:val="00D35ACB"/>
    <w:rsid w:val="00D40FF6"/>
    <w:rsid w:val="00D67181"/>
    <w:rsid w:val="00D82F92"/>
    <w:rsid w:val="00D96868"/>
    <w:rsid w:val="00DA4712"/>
    <w:rsid w:val="00DB145D"/>
    <w:rsid w:val="00DB46ED"/>
    <w:rsid w:val="00DC1B2F"/>
    <w:rsid w:val="00DD1D57"/>
    <w:rsid w:val="00E01D89"/>
    <w:rsid w:val="00E073A5"/>
    <w:rsid w:val="00E36DDA"/>
    <w:rsid w:val="00E83881"/>
    <w:rsid w:val="00EA7E00"/>
    <w:rsid w:val="00EC441C"/>
    <w:rsid w:val="00ED0102"/>
    <w:rsid w:val="00ED16CD"/>
    <w:rsid w:val="00EF1DED"/>
    <w:rsid w:val="00F002FE"/>
    <w:rsid w:val="00F07076"/>
    <w:rsid w:val="00F33992"/>
    <w:rsid w:val="00F6598F"/>
    <w:rsid w:val="00F81011"/>
    <w:rsid w:val="00F8207F"/>
    <w:rsid w:val="00F97D6D"/>
    <w:rsid w:val="00FA5885"/>
    <w:rsid w:val="00FB7B82"/>
    <w:rsid w:val="00FD7216"/>
    <w:rsid w:val="00FE44C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5BE72-1AB8-4ADA-85FC-AE0CAE07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7889"/>
    <w:pPr>
      <w:spacing w:after="5" w:line="249" w:lineRule="auto"/>
      <w:ind w:left="152" w:right="143" w:hanging="10"/>
      <w:jc w:val="both"/>
    </w:pPr>
    <w:rPr>
      <w:rFonts w:ascii="Cambria" w:eastAsia="Cambria" w:hAnsi="Cambria" w:cs="Cambria"/>
      <w:color w:val="000000"/>
      <w:sz w:val="24"/>
    </w:rPr>
  </w:style>
  <w:style w:type="paragraph" w:styleId="Titolo1">
    <w:name w:val="heading 1"/>
    <w:next w:val="Normale"/>
    <w:link w:val="Titolo1Carattere"/>
    <w:uiPriority w:val="9"/>
    <w:unhideWhenUsed/>
    <w:qFormat/>
    <w:rsid w:val="00B07889"/>
    <w:pPr>
      <w:keepNext/>
      <w:keepLines/>
      <w:spacing w:after="16"/>
      <w:ind w:left="152" w:hanging="10"/>
      <w:outlineLvl w:val="0"/>
    </w:pPr>
    <w:rPr>
      <w:rFonts w:ascii="Cambria" w:eastAsia="Cambria" w:hAnsi="Cambria" w:cs="Cambria"/>
      <w:b/>
      <w:color w:val="000000"/>
      <w:sz w:val="32"/>
    </w:rPr>
  </w:style>
  <w:style w:type="paragraph" w:styleId="Titolo2">
    <w:name w:val="heading 2"/>
    <w:next w:val="Normale"/>
    <w:link w:val="Titolo2Carattere"/>
    <w:uiPriority w:val="9"/>
    <w:unhideWhenUsed/>
    <w:qFormat/>
    <w:rsid w:val="00B07889"/>
    <w:pPr>
      <w:keepNext/>
      <w:keepLines/>
      <w:spacing w:after="37"/>
      <w:ind w:left="152" w:hanging="10"/>
      <w:outlineLvl w:val="1"/>
    </w:pPr>
    <w:rPr>
      <w:rFonts w:ascii="Cambria" w:eastAsia="Cambria" w:hAnsi="Cambria" w:cs="Cambria"/>
      <w:b/>
      <w:color w:val="000000"/>
      <w:sz w:val="24"/>
    </w:rPr>
  </w:style>
  <w:style w:type="paragraph" w:styleId="Titolo3">
    <w:name w:val="heading 3"/>
    <w:next w:val="Normale"/>
    <w:link w:val="Titolo3Carattere"/>
    <w:uiPriority w:val="9"/>
    <w:unhideWhenUsed/>
    <w:qFormat/>
    <w:rsid w:val="00B07889"/>
    <w:pPr>
      <w:keepNext/>
      <w:keepLines/>
      <w:spacing w:after="37"/>
      <w:ind w:left="152" w:hanging="10"/>
      <w:outlineLvl w:val="2"/>
    </w:pPr>
    <w:rPr>
      <w:rFonts w:ascii="Cambria" w:eastAsia="Cambria" w:hAnsi="Cambria" w:cs="Cambria"/>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B07889"/>
    <w:rPr>
      <w:rFonts w:ascii="Cambria" w:eastAsia="Cambria" w:hAnsi="Cambria" w:cs="Cambria"/>
      <w:b/>
      <w:color w:val="000000"/>
      <w:sz w:val="32"/>
    </w:rPr>
  </w:style>
  <w:style w:type="character" w:customStyle="1" w:styleId="Titolo2Carattere">
    <w:name w:val="Titolo 2 Carattere"/>
    <w:link w:val="Titolo2"/>
    <w:rsid w:val="00B07889"/>
    <w:rPr>
      <w:rFonts w:ascii="Cambria" w:eastAsia="Cambria" w:hAnsi="Cambria" w:cs="Cambria"/>
      <w:b/>
      <w:color w:val="000000"/>
      <w:sz w:val="24"/>
    </w:rPr>
  </w:style>
  <w:style w:type="character" w:customStyle="1" w:styleId="Titolo3Carattere">
    <w:name w:val="Titolo 3 Carattere"/>
    <w:link w:val="Titolo3"/>
    <w:rsid w:val="00B07889"/>
    <w:rPr>
      <w:rFonts w:ascii="Cambria" w:eastAsia="Cambria" w:hAnsi="Cambria" w:cs="Cambria"/>
      <w:b/>
      <w:color w:val="000000"/>
      <w:sz w:val="24"/>
    </w:rPr>
  </w:style>
  <w:style w:type="table" w:customStyle="1" w:styleId="TableGrid">
    <w:name w:val="TableGrid"/>
    <w:rsid w:val="00B07889"/>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D82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2F92"/>
    <w:rPr>
      <w:rFonts w:ascii="Cambria" w:eastAsia="Cambria" w:hAnsi="Cambria" w:cs="Cambria"/>
      <w:color w:val="000000"/>
      <w:sz w:val="24"/>
    </w:rPr>
  </w:style>
  <w:style w:type="paragraph" w:styleId="Paragrafoelenco">
    <w:name w:val="List Paragraph"/>
    <w:basedOn w:val="Normale"/>
    <w:uiPriority w:val="34"/>
    <w:qFormat/>
    <w:rsid w:val="00521395"/>
    <w:pPr>
      <w:ind w:left="720"/>
      <w:contextualSpacing/>
    </w:pPr>
  </w:style>
  <w:style w:type="paragraph" w:styleId="Intestazione">
    <w:name w:val="header"/>
    <w:basedOn w:val="Normale"/>
    <w:link w:val="IntestazioneCarattere"/>
    <w:uiPriority w:val="99"/>
    <w:unhideWhenUsed/>
    <w:rsid w:val="00DD1D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1D57"/>
    <w:rPr>
      <w:rFonts w:ascii="Cambria" w:eastAsia="Cambria" w:hAnsi="Cambria" w:cs="Cambria"/>
      <w:color w:val="000000"/>
      <w:sz w:val="24"/>
    </w:rPr>
  </w:style>
  <w:style w:type="character" w:styleId="Numeropagina">
    <w:name w:val="page number"/>
    <w:basedOn w:val="Carpredefinitoparagrafo"/>
    <w:uiPriority w:val="99"/>
    <w:semiHidden/>
    <w:unhideWhenUsed/>
    <w:rsid w:val="00DD1D57"/>
  </w:style>
  <w:style w:type="table" w:styleId="Grigliatabella">
    <w:name w:val="Table Grid"/>
    <w:basedOn w:val="Tabellanormale"/>
    <w:uiPriority w:val="39"/>
    <w:rsid w:val="00A8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672B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672B0"/>
    <w:rPr>
      <w:rFonts w:ascii="Segoe UI" w:eastAsia="Cambria" w:hAnsi="Segoe UI" w:cs="Segoe UI"/>
      <w:color w:val="000000"/>
      <w:sz w:val="18"/>
      <w:szCs w:val="18"/>
    </w:rPr>
  </w:style>
  <w:style w:type="table" w:styleId="Elencochiaro-Colore3">
    <w:name w:val="Light List Accent 3"/>
    <w:basedOn w:val="Tabellanormale"/>
    <w:uiPriority w:val="61"/>
    <w:rsid w:val="008672B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Rimandocommento">
    <w:name w:val="annotation reference"/>
    <w:basedOn w:val="Carpredefinitoparagrafo"/>
    <w:uiPriority w:val="99"/>
    <w:semiHidden/>
    <w:unhideWhenUsed/>
    <w:rsid w:val="001348CB"/>
    <w:rPr>
      <w:sz w:val="16"/>
      <w:szCs w:val="16"/>
    </w:rPr>
  </w:style>
  <w:style w:type="paragraph" w:styleId="Testocommento">
    <w:name w:val="annotation text"/>
    <w:basedOn w:val="Normale"/>
    <w:link w:val="TestocommentoCarattere"/>
    <w:uiPriority w:val="99"/>
    <w:semiHidden/>
    <w:unhideWhenUsed/>
    <w:rsid w:val="001348C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348CB"/>
    <w:rPr>
      <w:rFonts w:ascii="Cambria" w:eastAsia="Cambria" w:hAnsi="Cambria" w:cs="Cambria"/>
      <w:color w:val="000000"/>
      <w:sz w:val="20"/>
      <w:szCs w:val="20"/>
    </w:rPr>
  </w:style>
  <w:style w:type="paragraph" w:styleId="Soggettocommento">
    <w:name w:val="annotation subject"/>
    <w:basedOn w:val="Testocommento"/>
    <w:next w:val="Testocommento"/>
    <w:link w:val="SoggettocommentoCarattere"/>
    <w:uiPriority w:val="99"/>
    <w:semiHidden/>
    <w:unhideWhenUsed/>
    <w:rsid w:val="001348CB"/>
    <w:rPr>
      <w:b/>
      <w:bCs/>
    </w:rPr>
  </w:style>
  <w:style w:type="character" w:customStyle="1" w:styleId="SoggettocommentoCarattere">
    <w:name w:val="Soggetto commento Carattere"/>
    <w:basedOn w:val="TestocommentoCarattere"/>
    <w:link w:val="Soggettocommento"/>
    <w:uiPriority w:val="99"/>
    <w:semiHidden/>
    <w:rsid w:val="001348CB"/>
    <w:rPr>
      <w:rFonts w:ascii="Cambria" w:eastAsia="Cambria" w:hAnsi="Cambria" w:cs="Cambri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629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1FA5-31E7-4E19-9B3C-513F2D0C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3084</Words>
  <Characters>17579</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Microsoft Word - IO_PA01_01_Identificazione</vt:lpstr>
    </vt:vector>
  </TitlesOfParts>
  <Company>ASL TERAMO</Company>
  <LinksUpToDate>false</LinksUpToDate>
  <CharactersWithSpaces>20622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IO_PA01_01_Identificazione</dc:title>
  <dc:subject/>
  <dc:creator>sabatinia</dc:creator>
  <cp:keywords/>
  <cp:lastModifiedBy>De Luca Fabio</cp:lastModifiedBy>
  <cp:revision>18</cp:revision>
  <cp:lastPrinted>2018-11-20T16:26:00Z</cp:lastPrinted>
  <dcterms:created xsi:type="dcterms:W3CDTF">2018-09-24T13:22:00Z</dcterms:created>
  <dcterms:modified xsi:type="dcterms:W3CDTF">2019-04-11T10:18:00Z</dcterms:modified>
</cp:coreProperties>
</file>