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33D59" w:rsidRPr="00DB569E" w:rsidRDefault="00DD2FF8" w:rsidP="002A3A01">
      <w:pPr>
        <w:spacing w:before="120" w:after="120"/>
        <w:jc w:val="both"/>
        <w:rPr>
          <w:rFonts w:ascii="Calibri" w:hAnsi="Calibri"/>
          <w:sz w:val="20"/>
          <w:szCs w:val="20"/>
        </w:rPr>
      </w:pPr>
      <w:r>
        <w:rPr>
          <w:rFonts w:ascii="Calibri" w:hAnsi="Calibri"/>
          <w:sz w:val="20"/>
          <w:szCs w:val="20"/>
        </w:rPr>
        <w:t xml:space="preserve">                                                                     </w:t>
      </w:r>
    </w:p>
    <w:p w:rsidR="00B33D59" w:rsidRPr="00DB569E" w:rsidRDefault="00B33D59" w:rsidP="002A3A01">
      <w:pPr>
        <w:spacing w:before="120" w:after="120"/>
        <w:jc w:val="both"/>
        <w:rPr>
          <w:rFonts w:ascii="Calibri" w:hAnsi="Calibri"/>
          <w:sz w:val="20"/>
          <w:szCs w:val="20"/>
        </w:rPr>
      </w:pPr>
    </w:p>
    <w:p w:rsidR="00B33D59" w:rsidRPr="00DB569E" w:rsidRDefault="00B33D59" w:rsidP="002A3A01">
      <w:pPr>
        <w:spacing w:before="120" w:after="120"/>
        <w:jc w:val="both"/>
        <w:rPr>
          <w:rFonts w:ascii="Calibri" w:hAnsi="Calibri"/>
          <w:sz w:val="20"/>
          <w:szCs w:val="20"/>
        </w:rPr>
      </w:pPr>
    </w:p>
    <w:p w:rsidR="00B33D59" w:rsidRPr="00DB569E" w:rsidRDefault="00B33D59" w:rsidP="002A3A01">
      <w:pPr>
        <w:spacing w:before="120" w:after="120"/>
        <w:jc w:val="both"/>
        <w:rPr>
          <w:rFonts w:ascii="Calibri" w:hAnsi="Calibri"/>
          <w:sz w:val="20"/>
          <w:szCs w:val="20"/>
        </w:rPr>
      </w:pPr>
    </w:p>
    <w:p w:rsidR="00B33D59" w:rsidRPr="00DB569E" w:rsidRDefault="00B33D59" w:rsidP="002A3A01">
      <w:pPr>
        <w:spacing w:before="120" w:after="120"/>
        <w:jc w:val="both"/>
        <w:rPr>
          <w:rFonts w:ascii="Calibri" w:hAnsi="Calibri"/>
          <w:sz w:val="20"/>
          <w:szCs w:val="20"/>
        </w:rPr>
      </w:pPr>
    </w:p>
    <w:p w:rsidR="00B33D59" w:rsidRPr="00DB569E" w:rsidRDefault="00B33D59" w:rsidP="002A3A01">
      <w:pPr>
        <w:spacing w:before="120" w:after="120"/>
        <w:jc w:val="both"/>
        <w:rPr>
          <w:rFonts w:ascii="Calibri" w:hAnsi="Calibri"/>
          <w:sz w:val="20"/>
          <w:szCs w:val="20"/>
        </w:rPr>
      </w:pPr>
    </w:p>
    <w:p w:rsidR="00B33D59" w:rsidRPr="00DB569E" w:rsidRDefault="00B33D59" w:rsidP="002A3A01">
      <w:pPr>
        <w:spacing w:before="120" w:after="120"/>
        <w:jc w:val="both"/>
        <w:rPr>
          <w:rFonts w:ascii="Calibri" w:hAnsi="Calibri"/>
          <w:sz w:val="20"/>
          <w:szCs w:val="20"/>
        </w:rPr>
      </w:pPr>
    </w:p>
    <w:p w:rsidR="00B33D59" w:rsidRPr="00DB569E" w:rsidRDefault="00B33D59" w:rsidP="002A3A01">
      <w:pPr>
        <w:spacing w:before="120" w:after="120"/>
        <w:jc w:val="both"/>
        <w:rPr>
          <w:rFonts w:ascii="Calibri" w:hAnsi="Calibri"/>
          <w:sz w:val="20"/>
          <w:szCs w:val="20"/>
        </w:rPr>
      </w:pPr>
    </w:p>
    <w:p w:rsidR="00B33D59" w:rsidRPr="00DB569E" w:rsidRDefault="00B33D59" w:rsidP="002A3A01">
      <w:pPr>
        <w:spacing w:before="120" w:after="120"/>
        <w:jc w:val="both"/>
        <w:rPr>
          <w:rFonts w:ascii="Calibri" w:hAnsi="Calibri"/>
          <w:sz w:val="20"/>
          <w:szCs w:val="20"/>
        </w:rPr>
      </w:pPr>
    </w:p>
    <w:p w:rsidR="00B33D59" w:rsidRPr="00DB569E" w:rsidRDefault="00B33D59" w:rsidP="002A3A01">
      <w:pPr>
        <w:spacing w:before="120" w:after="120"/>
        <w:jc w:val="both"/>
        <w:rPr>
          <w:rFonts w:ascii="Calibri" w:hAnsi="Calibri"/>
          <w:sz w:val="20"/>
          <w:szCs w:val="20"/>
        </w:rPr>
      </w:pPr>
    </w:p>
    <w:p w:rsidR="00B33D59" w:rsidRPr="00DB569E" w:rsidRDefault="00B33D59" w:rsidP="002A3A01">
      <w:pPr>
        <w:spacing w:before="120" w:after="120"/>
        <w:jc w:val="both"/>
        <w:rPr>
          <w:rFonts w:ascii="Calibri" w:hAnsi="Calibri"/>
          <w:sz w:val="20"/>
          <w:szCs w:val="20"/>
        </w:rPr>
      </w:pPr>
    </w:p>
    <w:p w:rsidR="00B33D59" w:rsidRPr="00DB569E" w:rsidRDefault="00B33D59" w:rsidP="002A3A01">
      <w:pPr>
        <w:spacing w:before="120" w:after="120"/>
        <w:jc w:val="both"/>
        <w:rPr>
          <w:rFonts w:ascii="Calibri" w:hAnsi="Calibri"/>
          <w:sz w:val="20"/>
          <w:szCs w:val="20"/>
        </w:rPr>
      </w:pPr>
    </w:p>
    <w:p w:rsidR="00B33D59" w:rsidRPr="00DB569E" w:rsidRDefault="00B33D59" w:rsidP="002A3A01">
      <w:pPr>
        <w:spacing w:before="120" w:after="120"/>
        <w:jc w:val="both"/>
        <w:rPr>
          <w:rFonts w:ascii="Calibri" w:hAnsi="Calibri"/>
          <w:sz w:val="20"/>
          <w:szCs w:val="20"/>
        </w:rPr>
      </w:pPr>
    </w:p>
    <w:p w:rsidR="00B33D59" w:rsidRPr="00DB569E" w:rsidRDefault="00B33D59" w:rsidP="002A3A01">
      <w:pPr>
        <w:spacing w:before="120" w:after="120"/>
        <w:jc w:val="both"/>
        <w:rPr>
          <w:rFonts w:ascii="Calibri" w:hAnsi="Calibri"/>
          <w:sz w:val="20"/>
          <w:szCs w:val="20"/>
        </w:rPr>
      </w:pPr>
    </w:p>
    <w:p w:rsidR="00B33D59" w:rsidRPr="00DB569E" w:rsidRDefault="0037659D" w:rsidP="002A3A01">
      <w:pPr>
        <w:spacing w:before="120" w:after="120"/>
        <w:jc w:val="both"/>
        <w:rPr>
          <w:rFonts w:ascii="Calibri" w:hAnsi="Calibri"/>
          <w:sz w:val="20"/>
          <w:szCs w:val="20"/>
        </w:rPr>
      </w:pPr>
      <w:r>
        <w:rPr>
          <w:rFonts w:ascii="Calibri" w:hAnsi="Calibri"/>
          <w:noProof/>
          <w:sz w:val="20"/>
          <w:szCs w:val="20"/>
          <w:lang w:eastAsia="it-IT"/>
        </w:rPr>
        <mc:AlternateContent>
          <mc:Choice Requires="wps">
            <w:drawing>
              <wp:anchor distT="0" distB="0" distL="114935" distR="114935" simplePos="0" relativeHeight="251657728" behindDoc="0" locked="0" layoutInCell="1" allowOverlap="1">
                <wp:simplePos x="0" y="0"/>
                <wp:positionH relativeFrom="column">
                  <wp:posOffset>559435</wp:posOffset>
                </wp:positionH>
                <wp:positionV relativeFrom="paragraph">
                  <wp:posOffset>16510</wp:posOffset>
                </wp:positionV>
                <wp:extent cx="5374005" cy="1200150"/>
                <wp:effectExtent l="3175" t="0" r="4445"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4005" cy="12001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613F7" w:rsidRDefault="00B613F7" w:rsidP="00DB569E">
                            <w:pPr>
                              <w:spacing w:before="240"/>
                              <w:jc w:val="center"/>
                              <w:rPr>
                                <w:b/>
                                <w:i/>
                                <w:sz w:val="36"/>
                                <w:szCs w:val="36"/>
                              </w:rPr>
                            </w:pPr>
                            <w:r w:rsidRPr="00794BF6">
                              <w:rPr>
                                <w:b/>
                                <w:i/>
                                <w:sz w:val="36"/>
                                <w:szCs w:val="36"/>
                              </w:rPr>
                              <w:t>STANDARD PRODOTTO / SERVIZIO</w:t>
                            </w:r>
                            <w:r>
                              <w:rPr>
                                <w:b/>
                                <w:i/>
                                <w:sz w:val="36"/>
                                <w:szCs w:val="36"/>
                              </w:rPr>
                              <w:t xml:space="preserve"> </w:t>
                            </w:r>
                          </w:p>
                          <w:p w:rsidR="00B613F7" w:rsidRPr="00794BF6" w:rsidRDefault="00B613F7" w:rsidP="00DB569E">
                            <w:pPr>
                              <w:spacing w:before="240"/>
                              <w:jc w:val="center"/>
                              <w:rPr>
                                <w:b/>
                                <w:sz w:val="56"/>
                                <w:szCs w:val="56"/>
                              </w:rPr>
                            </w:pPr>
                            <w:r w:rsidRPr="00794BF6">
                              <w:rPr>
                                <w:b/>
                                <w:sz w:val="56"/>
                                <w:szCs w:val="56"/>
                              </w:rPr>
                              <w:t xml:space="preserve">DIPARTIMENTO DEI SERVIZI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4.05pt;margin-top:1.3pt;width:423.15pt;height:94.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aChgIAABAFAAAOAAAAZHJzL2Uyb0RvYy54bWysVF1v2yAUfZ+0/4B4T22nThpbdaomXaZJ&#10;3YfU7gcQwDEaBgYkdlftv++Ck9T7eJim+QHzcTmce8+B65u+lejArRNaVTi7SDHiimom1K7Cnx83&#10;kwVGzhPFiNSKV/iJO3yzfP3qujMln+pGS8YtAhDlys5UuPHelEniaMNb4i604QoWa21b4mFodwmz&#10;pAP0VibTNJ0nnbbMWE25czB7NyziZcSva079x7p23CNZYeDmY2tjuw1tsrwm5c4S0wh6pEH+gUVL&#10;hIJDz1B3xBO0t+I3qFZQq52u/QXVbaLrWlAec4BssvSXbB4aYnjMBYrjzLlM7v/B0g+HTxYJBtph&#10;pEgLEj3y3qOV7tFlqE5nXAlBDwbCfA/TITJk6sy9pl8cUnrdELXjt9bqruGEAbss7ExGWwccF0C2&#10;3XvN4Biy9zoC9bVtAyAUAwE6qPR0ViZQoTA5u7zK03SGEYW1DITPZlG7hJSn7cY6/5brFoVOhS1I&#10;H+HJ4d75QIeUp5BIX0vBNkLKOLC77VpadCBgk038YgaQ5ThMqhCsdNg2IA4zwBLOCGuBb5T9ucim&#10;ebqaFpPNfHE1yTf5bFJcpYtJmhWrYp7mRX63+R4IZnnZCMa4uheKnyyY5X8n8fEyDOaJJkRdheeX&#10;UJ2Y15i9GyeZxu9PSbbCw42Uoq3w4hxEyqDsG8UgbVJ6IuTQT36mH6sMNTj9Y1WiD4L0gwl8v+0B&#10;JZhjq9kTOMJq0Atkh2cEOo223zDq4EpW2H3dE8sxku8UuKrI5xlYwMdBvlgUMLDjle14hSgKUBX2&#10;GA3dtR/u/d5YsWvgpMHHSt+CE2sRPfLC6uhfuHYxmeMTEe71eByjXh6y5Q8AAAD//wMAUEsDBBQA&#10;BgAIAAAAIQA1bbtO3gAAAAgBAAAPAAAAZHJzL2Rvd25yZXYueG1sTI9BT4NAEIXvJv6HzZh4MXah&#10;bQhFloaY6MVTWxM9LuwIRHYW2W0Bf73jSY+T9/K9b/L9bHtxwdF3jhTEqwgEUu1MR42C19PTfQrC&#10;B01G945QwYIe9sX1Va4z4yY64OUYGsEQ8plW0IYwZFL6ukWr/coNSJx9uNHqwOfYSDPqieG2l+so&#10;SqTVHfFCqwd8bLH+PJ4tU16Wzd309nWwS03vVfmcfJsyUer2Zi4fQAScw18ZfvVZHQp2qtyZjBe9&#10;gjSNualgnYDgeLfZbkFU3NvFCcgil/8fKH4AAAD//wMAUEsBAi0AFAAGAAgAAAAhALaDOJL+AAAA&#10;4QEAABMAAAAAAAAAAAAAAAAAAAAAAFtDb250ZW50X1R5cGVzXS54bWxQSwECLQAUAAYACAAAACEA&#10;OP0h/9YAAACUAQAACwAAAAAAAAAAAAAAAAAvAQAAX3JlbHMvLnJlbHNQSwECLQAUAAYACAAAACEA&#10;JD6mgoYCAAAQBQAADgAAAAAAAAAAAAAAAAAuAgAAZHJzL2Uyb0RvYy54bWxQSwECLQAUAAYACAAA&#10;ACEANW27Tt4AAAAIAQAADwAAAAAAAAAAAAAAAADgBAAAZHJzL2Rvd25yZXYueG1sUEsFBgAAAAAE&#10;AAQA8wAAAOsFAAAAAA==&#10;" stroked="f" strokeweight=".5pt">
                <v:textbox inset="7.45pt,3.85pt,7.45pt,3.85pt">
                  <w:txbxContent>
                    <w:p w:rsidR="00B613F7" w:rsidRDefault="00B613F7" w:rsidP="00DB569E">
                      <w:pPr>
                        <w:spacing w:before="240"/>
                        <w:jc w:val="center"/>
                        <w:rPr>
                          <w:b/>
                          <w:i/>
                          <w:sz w:val="36"/>
                          <w:szCs w:val="36"/>
                        </w:rPr>
                      </w:pPr>
                      <w:r w:rsidRPr="00794BF6">
                        <w:rPr>
                          <w:b/>
                          <w:i/>
                          <w:sz w:val="36"/>
                          <w:szCs w:val="36"/>
                        </w:rPr>
                        <w:t>STANDARD PRODOTTO / SERVIZIO</w:t>
                      </w:r>
                      <w:r>
                        <w:rPr>
                          <w:b/>
                          <w:i/>
                          <w:sz w:val="36"/>
                          <w:szCs w:val="36"/>
                        </w:rPr>
                        <w:t xml:space="preserve"> </w:t>
                      </w:r>
                    </w:p>
                    <w:p w:rsidR="00B613F7" w:rsidRPr="00794BF6" w:rsidRDefault="00B613F7" w:rsidP="00DB569E">
                      <w:pPr>
                        <w:spacing w:before="240"/>
                        <w:jc w:val="center"/>
                        <w:rPr>
                          <w:b/>
                          <w:sz w:val="56"/>
                          <w:szCs w:val="56"/>
                        </w:rPr>
                      </w:pPr>
                      <w:r w:rsidRPr="00794BF6">
                        <w:rPr>
                          <w:b/>
                          <w:sz w:val="56"/>
                          <w:szCs w:val="56"/>
                        </w:rPr>
                        <w:t xml:space="preserve">DIPARTIMENTO DEI SERVIZI </w:t>
                      </w:r>
                    </w:p>
                  </w:txbxContent>
                </v:textbox>
                <w10:wrap type="square"/>
              </v:shape>
            </w:pict>
          </mc:Fallback>
        </mc:AlternateContent>
      </w:r>
    </w:p>
    <w:p w:rsidR="00B33D59" w:rsidRPr="00DB569E" w:rsidRDefault="00B33D59" w:rsidP="002A3A01">
      <w:pPr>
        <w:spacing w:before="120" w:after="120"/>
        <w:jc w:val="both"/>
        <w:rPr>
          <w:rFonts w:ascii="Calibri" w:hAnsi="Calibri"/>
          <w:sz w:val="20"/>
          <w:szCs w:val="20"/>
        </w:rPr>
      </w:pPr>
    </w:p>
    <w:p w:rsidR="00B33D59" w:rsidRPr="00DB569E" w:rsidRDefault="00B33D59" w:rsidP="002A3A01">
      <w:pPr>
        <w:spacing w:before="120" w:after="120"/>
        <w:jc w:val="both"/>
        <w:rPr>
          <w:rFonts w:ascii="Calibri" w:hAnsi="Calibri"/>
          <w:sz w:val="20"/>
          <w:szCs w:val="20"/>
        </w:rPr>
      </w:pPr>
    </w:p>
    <w:p w:rsidR="00B33D59" w:rsidRPr="00DB569E" w:rsidRDefault="00B33D59" w:rsidP="002A3A01">
      <w:pPr>
        <w:spacing w:before="120" w:after="120"/>
        <w:jc w:val="both"/>
        <w:rPr>
          <w:rFonts w:ascii="Calibri" w:hAnsi="Calibri"/>
          <w:sz w:val="20"/>
          <w:szCs w:val="20"/>
        </w:rPr>
      </w:pPr>
    </w:p>
    <w:p w:rsidR="00B33D59" w:rsidRPr="00DB569E" w:rsidRDefault="00B33D59" w:rsidP="002A3A01">
      <w:pPr>
        <w:spacing w:before="120" w:after="120"/>
        <w:jc w:val="both"/>
        <w:rPr>
          <w:rFonts w:ascii="Calibri" w:hAnsi="Calibri"/>
          <w:sz w:val="20"/>
          <w:szCs w:val="20"/>
        </w:rPr>
      </w:pPr>
    </w:p>
    <w:p w:rsidR="00B33D59" w:rsidRPr="00DB569E" w:rsidRDefault="00B33D59" w:rsidP="002A3A01">
      <w:pPr>
        <w:spacing w:before="120" w:after="120"/>
        <w:jc w:val="both"/>
        <w:rPr>
          <w:rFonts w:ascii="Calibri" w:hAnsi="Calibri"/>
          <w:sz w:val="20"/>
          <w:szCs w:val="20"/>
        </w:rPr>
      </w:pPr>
    </w:p>
    <w:p w:rsidR="00B33D59" w:rsidRPr="00DB569E" w:rsidRDefault="00B33D59" w:rsidP="002A3A01">
      <w:pPr>
        <w:spacing w:before="120" w:after="120"/>
        <w:jc w:val="both"/>
        <w:rPr>
          <w:rFonts w:ascii="Calibri" w:hAnsi="Calibri"/>
          <w:sz w:val="20"/>
          <w:szCs w:val="20"/>
        </w:rPr>
      </w:pPr>
    </w:p>
    <w:p w:rsidR="00B33D59" w:rsidRPr="00DB569E" w:rsidRDefault="00B33D59" w:rsidP="002A3A01">
      <w:pPr>
        <w:spacing w:before="120" w:after="120"/>
        <w:jc w:val="both"/>
        <w:rPr>
          <w:rFonts w:ascii="Calibri" w:hAnsi="Calibri"/>
          <w:sz w:val="20"/>
          <w:szCs w:val="20"/>
        </w:rPr>
      </w:pPr>
    </w:p>
    <w:p w:rsidR="00B33D59" w:rsidRPr="00DB569E" w:rsidRDefault="00B33D59" w:rsidP="002A3A01">
      <w:pPr>
        <w:spacing w:before="120" w:after="120"/>
        <w:jc w:val="both"/>
        <w:rPr>
          <w:rFonts w:ascii="Calibri" w:hAnsi="Calibri"/>
          <w:sz w:val="20"/>
          <w:szCs w:val="20"/>
        </w:rPr>
      </w:pPr>
    </w:p>
    <w:p w:rsidR="00B33D59" w:rsidRPr="00DB569E" w:rsidRDefault="00B33D59" w:rsidP="002A3A01">
      <w:pPr>
        <w:spacing w:before="120" w:after="120"/>
        <w:jc w:val="both"/>
        <w:rPr>
          <w:rFonts w:ascii="Calibri" w:hAnsi="Calibri"/>
          <w:sz w:val="20"/>
          <w:szCs w:val="20"/>
        </w:rPr>
      </w:pPr>
    </w:p>
    <w:p w:rsidR="00B33D59" w:rsidRPr="0058018B" w:rsidRDefault="00B33D59" w:rsidP="002A3A01">
      <w:pPr>
        <w:spacing w:before="120" w:after="120"/>
        <w:jc w:val="both"/>
        <w:rPr>
          <w:rFonts w:ascii="Calibri" w:hAnsi="Calibri"/>
          <w:sz w:val="20"/>
          <w:szCs w:val="20"/>
        </w:rPr>
      </w:pPr>
    </w:p>
    <w:p w:rsidR="009D57D0" w:rsidRPr="0058018B" w:rsidRDefault="009D57D0" w:rsidP="002A3A01">
      <w:pPr>
        <w:spacing w:before="120" w:after="120"/>
        <w:jc w:val="both"/>
        <w:rPr>
          <w:rFonts w:ascii="Calibri" w:hAnsi="Calibri"/>
          <w:sz w:val="20"/>
          <w:szCs w:val="20"/>
        </w:rPr>
      </w:pPr>
    </w:p>
    <w:p w:rsidR="009D57D0" w:rsidRPr="0058018B" w:rsidRDefault="009D57D0" w:rsidP="002A3A01">
      <w:pPr>
        <w:spacing w:before="120" w:after="120"/>
        <w:jc w:val="both"/>
        <w:rPr>
          <w:rFonts w:ascii="Calibri" w:hAnsi="Calibri"/>
          <w:sz w:val="20"/>
          <w:szCs w:val="20"/>
        </w:rPr>
      </w:pPr>
    </w:p>
    <w:p w:rsidR="009D57D0" w:rsidRPr="0058018B" w:rsidRDefault="009D57D0" w:rsidP="002A3A01">
      <w:pPr>
        <w:spacing w:before="120" w:after="120"/>
        <w:jc w:val="both"/>
        <w:rPr>
          <w:rFonts w:ascii="Calibri" w:hAnsi="Calibri"/>
          <w:sz w:val="20"/>
          <w:szCs w:val="20"/>
        </w:rPr>
      </w:pPr>
    </w:p>
    <w:tbl>
      <w:tblPr>
        <w:tblpPr w:leftFromText="141" w:rightFromText="141" w:vertAnchor="text" w:horzAnchor="margin" w:tblpY="254"/>
        <w:tblW w:w="10039" w:type="dxa"/>
        <w:tblLayout w:type="fixed"/>
        <w:tblCellMar>
          <w:left w:w="71" w:type="dxa"/>
          <w:right w:w="71" w:type="dxa"/>
        </w:tblCellMar>
        <w:tblLook w:val="0000" w:firstRow="0" w:lastRow="0" w:firstColumn="0" w:lastColumn="0" w:noHBand="0" w:noVBand="0"/>
      </w:tblPr>
      <w:tblGrid>
        <w:gridCol w:w="922"/>
        <w:gridCol w:w="850"/>
        <w:gridCol w:w="1702"/>
        <w:gridCol w:w="992"/>
        <w:gridCol w:w="946"/>
        <w:gridCol w:w="1463"/>
        <w:gridCol w:w="921"/>
        <w:gridCol w:w="851"/>
        <w:gridCol w:w="1392"/>
      </w:tblGrid>
      <w:tr w:rsidR="00941D5E" w:rsidRPr="009D57D0" w:rsidTr="00941D5E">
        <w:trPr>
          <w:cantSplit/>
          <w:trHeight w:val="411"/>
        </w:trPr>
        <w:tc>
          <w:tcPr>
            <w:tcW w:w="3474" w:type="dxa"/>
            <w:gridSpan w:val="3"/>
            <w:tcBorders>
              <w:top w:val="single" w:sz="4" w:space="0" w:color="auto"/>
              <w:left w:val="single" w:sz="6" w:space="0" w:color="auto"/>
              <w:bottom w:val="single" w:sz="6" w:space="0" w:color="auto"/>
              <w:right w:val="single" w:sz="6" w:space="0" w:color="auto"/>
            </w:tcBorders>
            <w:shd w:val="clear" w:color="auto" w:fill="E6E6E6"/>
            <w:vAlign w:val="center"/>
          </w:tcPr>
          <w:p w:rsidR="00941D5E" w:rsidRPr="009D57D0" w:rsidRDefault="00941D5E" w:rsidP="00941D5E">
            <w:pPr>
              <w:widowControl w:val="0"/>
              <w:spacing w:before="120" w:after="120"/>
              <w:jc w:val="center"/>
              <w:rPr>
                <w:rFonts w:ascii="Calibri" w:hAnsi="Calibri"/>
                <w:b/>
                <w:caps/>
                <w:sz w:val="20"/>
                <w:szCs w:val="20"/>
              </w:rPr>
            </w:pPr>
            <w:r w:rsidRPr="009D57D0">
              <w:rPr>
                <w:rFonts w:ascii="Calibri" w:hAnsi="Calibri"/>
                <w:b/>
                <w:caps/>
                <w:sz w:val="20"/>
                <w:szCs w:val="20"/>
              </w:rPr>
              <w:t>redazione</w:t>
            </w:r>
          </w:p>
        </w:tc>
        <w:tc>
          <w:tcPr>
            <w:tcW w:w="3401" w:type="dxa"/>
            <w:gridSpan w:val="3"/>
            <w:tcBorders>
              <w:top w:val="single" w:sz="4" w:space="0" w:color="auto"/>
              <w:left w:val="single" w:sz="6" w:space="0" w:color="auto"/>
              <w:bottom w:val="single" w:sz="6" w:space="0" w:color="auto"/>
              <w:right w:val="single" w:sz="6" w:space="0" w:color="auto"/>
            </w:tcBorders>
            <w:shd w:val="clear" w:color="auto" w:fill="E6E6E6"/>
            <w:vAlign w:val="center"/>
          </w:tcPr>
          <w:p w:rsidR="00941D5E" w:rsidRPr="009D57D0" w:rsidRDefault="00941D5E" w:rsidP="00941D5E">
            <w:pPr>
              <w:widowControl w:val="0"/>
              <w:spacing w:before="120" w:after="120"/>
              <w:jc w:val="center"/>
              <w:rPr>
                <w:rFonts w:ascii="Calibri" w:hAnsi="Calibri"/>
                <w:b/>
                <w:caps/>
                <w:sz w:val="20"/>
                <w:szCs w:val="20"/>
              </w:rPr>
            </w:pPr>
            <w:r w:rsidRPr="009D57D0">
              <w:rPr>
                <w:rFonts w:ascii="Calibri" w:hAnsi="Calibri"/>
                <w:b/>
                <w:caps/>
                <w:sz w:val="20"/>
                <w:szCs w:val="20"/>
              </w:rPr>
              <w:t>VERIFICA</w:t>
            </w:r>
          </w:p>
        </w:tc>
        <w:tc>
          <w:tcPr>
            <w:tcW w:w="3164" w:type="dxa"/>
            <w:gridSpan w:val="3"/>
            <w:tcBorders>
              <w:top w:val="single" w:sz="4" w:space="0" w:color="auto"/>
              <w:left w:val="single" w:sz="6" w:space="0" w:color="auto"/>
              <w:bottom w:val="single" w:sz="6" w:space="0" w:color="auto"/>
              <w:right w:val="single" w:sz="6" w:space="0" w:color="auto"/>
            </w:tcBorders>
            <w:shd w:val="clear" w:color="auto" w:fill="E6E6E6"/>
            <w:vAlign w:val="center"/>
          </w:tcPr>
          <w:p w:rsidR="00941D5E" w:rsidRPr="009D57D0" w:rsidRDefault="00941D5E" w:rsidP="00941D5E">
            <w:pPr>
              <w:widowControl w:val="0"/>
              <w:spacing w:before="120" w:after="120"/>
              <w:jc w:val="center"/>
              <w:rPr>
                <w:rFonts w:ascii="Calibri" w:hAnsi="Calibri"/>
                <w:b/>
                <w:caps/>
                <w:sz w:val="20"/>
                <w:szCs w:val="20"/>
              </w:rPr>
            </w:pPr>
            <w:r w:rsidRPr="009D57D0">
              <w:rPr>
                <w:rFonts w:ascii="Calibri" w:hAnsi="Calibri"/>
                <w:b/>
                <w:caps/>
                <w:sz w:val="20"/>
                <w:szCs w:val="20"/>
              </w:rPr>
              <w:t>APPROVAZIONE</w:t>
            </w:r>
          </w:p>
        </w:tc>
      </w:tr>
      <w:tr w:rsidR="00941D5E" w:rsidRPr="009D57D0" w:rsidTr="00941D5E">
        <w:trPr>
          <w:cantSplit/>
        </w:trPr>
        <w:tc>
          <w:tcPr>
            <w:tcW w:w="922" w:type="dxa"/>
            <w:tcBorders>
              <w:top w:val="single" w:sz="6" w:space="0" w:color="auto"/>
              <w:left w:val="single" w:sz="6" w:space="0" w:color="auto"/>
              <w:bottom w:val="single" w:sz="6" w:space="0" w:color="auto"/>
              <w:right w:val="single" w:sz="6" w:space="0" w:color="auto"/>
            </w:tcBorders>
            <w:vAlign w:val="center"/>
          </w:tcPr>
          <w:p w:rsidR="00941D5E" w:rsidRPr="004633CA" w:rsidRDefault="00941D5E" w:rsidP="00941D5E">
            <w:pPr>
              <w:widowControl w:val="0"/>
              <w:jc w:val="center"/>
              <w:rPr>
                <w:rFonts w:ascii="Calibri" w:hAnsi="Calibri"/>
                <w:bCs/>
                <w:i/>
                <w:sz w:val="16"/>
                <w:szCs w:val="16"/>
              </w:rPr>
            </w:pPr>
            <w:r w:rsidRPr="004633CA">
              <w:rPr>
                <w:rFonts w:ascii="Calibri" w:hAnsi="Calibri"/>
                <w:bCs/>
                <w:i/>
                <w:sz w:val="16"/>
                <w:szCs w:val="16"/>
              </w:rPr>
              <w:t>Data</w:t>
            </w:r>
          </w:p>
        </w:tc>
        <w:tc>
          <w:tcPr>
            <w:tcW w:w="850" w:type="dxa"/>
            <w:tcBorders>
              <w:top w:val="single" w:sz="6" w:space="0" w:color="auto"/>
              <w:left w:val="single" w:sz="6" w:space="0" w:color="auto"/>
              <w:bottom w:val="single" w:sz="6" w:space="0" w:color="auto"/>
              <w:right w:val="single" w:sz="6" w:space="0" w:color="auto"/>
            </w:tcBorders>
            <w:vAlign w:val="center"/>
          </w:tcPr>
          <w:p w:rsidR="00941D5E" w:rsidRPr="004633CA" w:rsidRDefault="00941D5E" w:rsidP="00941D5E">
            <w:pPr>
              <w:widowControl w:val="0"/>
              <w:jc w:val="center"/>
              <w:rPr>
                <w:rFonts w:ascii="Calibri" w:hAnsi="Calibri"/>
                <w:bCs/>
                <w:i/>
                <w:sz w:val="16"/>
                <w:szCs w:val="16"/>
              </w:rPr>
            </w:pPr>
            <w:r w:rsidRPr="004633CA">
              <w:rPr>
                <w:rFonts w:ascii="Calibri" w:hAnsi="Calibri"/>
                <w:bCs/>
                <w:i/>
                <w:sz w:val="16"/>
                <w:szCs w:val="16"/>
              </w:rPr>
              <w:t>Funzione</w:t>
            </w:r>
          </w:p>
        </w:tc>
        <w:tc>
          <w:tcPr>
            <w:tcW w:w="1702" w:type="dxa"/>
            <w:tcBorders>
              <w:top w:val="single" w:sz="6" w:space="0" w:color="auto"/>
              <w:left w:val="single" w:sz="6" w:space="0" w:color="auto"/>
              <w:bottom w:val="single" w:sz="6" w:space="0" w:color="auto"/>
              <w:right w:val="single" w:sz="6" w:space="0" w:color="auto"/>
            </w:tcBorders>
            <w:vAlign w:val="center"/>
          </w:tcPr>
          <w:p w:rsidR="00941D5E" w:rsidRPr="004633CA" w:rsidRDefault="00941D5E" w:rsidP="00941D5E">
            <w:pPr>
              <w:widowControl w:val="0"/>
              <w:jc w:val="center"/>
              <w:rPr>
                <w:rFonts w:ascii="Calibri" w:hAnsi="Calibri"/>
                <w:bCs/>
                <w:i/>
                <w:sz w:val="16"/>
                <w:szCs w:val="16"/>
              </w:rPr>
            </w:pPr>
            <w:r w:rsidRPr="004633CA">
              <w:rPr>
                <w:rFonts w:ascii="Calibri" w:hAnsi="Calibri"/>
                <w:bCs/>
                <w:i/>
                <w:sz w:val="16"/>
                <w:szCs w:val="16"/>
              </w:rPr>
              <w:t>Cognome/Nome</w:t>
            </w:r>
          </w:p>
        </w:tc>
        <w:tc>
          <w:tcPr>
            <w:tcW w:w="992" w:type="dxa"/>
            <w:tcBorders>
              <w:top w:val="single" w:sz="6" w:space="0" w:color="auto"/>
              <w:left w:val="single" w:sz="6" w:space="0" w:color="auto"/>
              <w:bottom w:val="single" w:sz="6" w:space="0" w:color="auto"/>
              <w:right w:val="single" w:sz="6" w:space="0" w:color="auto"/>
            </w:tcBorders>
            <w:vAlign w:val="center"/>
          </w:tcPr>
          <w:p w:rsidR="00941D5E" w:rsidRPr="004633CA" w:rsidRDefault="00941D5E" w:rsidP="00941D5E">
            <w:pPr>
              <w:widowControl w:val="0"/>
              <w:jc w:val="center"/>
              <w:rPr>
                <w:rFonts w:ascii="Calibri" w:hAnsi="Calibri"/>
                <w:bCs/>
                <w:i/>
                <w:sz w:val="16"/>
                <w:szCs w:val="16"/>
              </w:rPr>
            </w:pPr>
            <w:r w:rsidRPr="004633CA">
              <w:rPr>
                <w:rFonts w:ascii="Calibri" w:hAnsi="Calibri"/>
                <w:bCs/>
                <w:i/>
                <w:sz w:val="16"/>
                <w:szCs w:val="16"/>
              </w:rPr>
              <w:t>Data</w:t>
            </w:r>
          </w:p>
        </w:tc>
        <w:tc>
          <w:tcPr>
            <w:tcW w:w="946" w:type="dxa"/>
            <w:tcBorders>
              <w:top w:val="single" w:sz="6" w:space="0" w:color="auto"/>
              <w:left w:val="single" w:sz="6" w:space="0" w:color="auto"/>
              <w:bottom w:val="single" w:sz="6" w:space="0" w:color="auto"/>
              <w:right w:val="single" w:sz="6" w:space="0" w:color="auto"/>
            </w:tcBorders>
            <w:vAlign w:val="center"/>
          </w:tcPr>
          <w:p w:rsidR="00941D5E" w:rsidRPr="004633CA" w:rsidRDefault="00941D5E" w:rsidP="00941D5E">
            <w:pPr>
              <w:widowControl w:val="0"/>
              <w:jc w:val="center"/>
              <w:rPr>
                <w:rFonts w:ascii="Calibri" w:hAnsi="Calibri"/>
                <w:bCs/>
                <w:i/>
                <w:sz w:val="16"/>
                <w:szCs w:val="16"/>
              </w:rPr>
            </w:pPr>
            <w:r w:rsidRPr="004633CA">
              <w:rPr>
                <w:rFonts w:ascii="Calibri" w:hAnsi="Calibri"/>
                <w:bCs/>
                <w:i/>
                <w:sz w:val="16"/>
                <w:szCs w:val="16"/>
              </w:rPr>
              <w:t>Funzione</w:t>
            </w:r>
          </w:p>
        </w:tc>
        <w:tc>
          <w:tcPr>
            <w:tcW w:w="1463" w:type="dxa"/>
            <w:tcBorders>
              <w:top w:val="single" w:sz="6" w:space="0" w:color="auto"/>
              <w:left w:val="single" w:sz="6" w:space="0" w:color="auto"/>
              <w:bottom w:val="single" w:sz="6" w:space="0" w:color="auto"/>
              <w:right w:val="single" w:sz="6" w:space="0" w:color="auto"/>
            </w:tcBorders>
          </w:tcPr>
          <w:p w:rsidR="00941D5E" w:rsidRPr="004633CA" w:rsidRDefault="00941D5E" w:rsidP="00941D5E">
            <w:pPr>
              <w:widowControl w:val="0"/>
              <w:jc w:val="center"/>
              <w:rPr>
                <w:rFonts w:ascii="Calibri" w:hAnsi="Calibri"/>
                <w:bCs/>
                <w:i/>
                <w:sz w:val="16"/>
                <w:szCs w:val="16"/>
              </w:rPr>
            </w:pPr>
            <w:r w:rsidRPr="004633CA">
              <w:rPr>
                <w:rFonts w:ascii="Calibri" w:hAnsi="Calibri"/>
                <w:bCs/>
                <w:i/>
                <w:sz w:val="16"/>
                <w:szCs w:val="16"/>
              </w:rPr>
              <w:t>Cognome/Nome</w:t>
            </w:r>
          </w:p>
        </w:tc>
        <w:tc>
          <w:tcPr>
            <w:tcW w:w="921" w:type="dxa"/>
            <w:tcBorders>
              <w:top w:val="single" w:sz="6" w:space="0" w:color="auto"/>
              <w:left w:val="single" w:sz="6" w:space="0" w:color="auto"/>
              <w:bottom w:val="single" w:sz="6" w:space="0" w:color="auto"/>
              <w:right w:val="single" w:sz="6" w:space="0" w:color="auto"/>
            </w:tcBorders>
            <w:vAlign w:val="center"/>
          </w:tcPr>
          <w:p w:rsidR="00941D5E" w:rsidRPr="004633CA" w:rsidRDefault="00941D5E" w:rsidP="00941D5E">
            <w:pPr>
              <w:widowControl w:val="0"/>
              <w:jc w:val="center"/>
              <w:rPr>
                <w:rFonts w:ascii="Calibri" w:hAnsi="Calibri"/>
                <w:bCs/>
                <w:i/>
                <w:sz w:val="16"/>
                <w:szCs w:val="16"/>
              </w:rPr>
            </w:pPr>
            <w:r w:rsidRPr="004633CA">
              <w:rPr>
                <w:rFonts w:ascii="Calibri" w:hAnsi="Calibri"/>
                <w:bCs/>
                <w:i/>
                <w:sz w:val="16"/>
                <w:szCs w:val="16"/>
              </w:rPr>
              <w:t>Data</w:t>
            </w:r>
          </w:p>
        </w:tc>
        <w:tc>
          <w:tcPr>
            <w:tcW w:w="851" w:type="dxa"/>
            <w:tcBorders>
              <w:top w:val="single" w:sz="6" w:space="0" w:color="auto"/>
              <w:left w:val="single" w:sz="6" w:space="0" w:color="auto"/>
              <w:bottom w:val="single" w:sz="6" w:space="0" w:color="auto"/>
              <w:right w:val="single" w:sz="6" w:space="0" w:color="auto"/>
            </w:tcBorders>
            <w:vAlign w:val="center"/>
          </w:tcPr>
          <w:p w:rsidR="00941D5E" w:rsidRPr="004633CA" w:rsidRDefault="00941D5E" w:rsidP="00941D5E">
            <w:pPr>
              <w:widowControl w:val="0"/>
              <w:jc w:val="center"/>
              <w:rPr>
                <w:rFonts w:ascii="Calibri" w:hAnsi="Calibri"/>
                <w:bCs/>
                <w:i/>
                <w:sz w:val="16"/>
                <w:szCs w:val="16"/>
              </w:rPr>
            </w:pPr>
            <w:r w:rsidRPr="004633CA">
              <w:rPr>
                <w:rFonts w:ascii="Calibri" w:hAnsi="Calibri"/>
                <w:bCs/>
                <w:i/>
                <w:sz w:val="16"/>
                <w:szCs w:val="16"/>
              </w:rPr>
              <w:t>Funzione</w:t>
            </w:r>
          </w:p>
        </w:tc>
        <w:tc>
          <w:tcPr>
            <w:tcW w:w="1392" w:type="dxa"/>
            <w:tcBorders>
              <w:top w:val="single" w:sz="6" w:space="0" w:color="auto"/>
              <w:left w:val="single" w:sz="6" w:space="0" w:color="auto"/>
              <w:bottom w:val="single" w:sz="6" w:space="0" w:color="auto"/>
              <w:right w:val="single" w:sz="6" w:space="0" w:color="auto"/>
            </w:tcBorders>
          </w:tcPr>
          <w:p w:rsidR="00941D5E" w:rsidRPr="004633CA" w:rsidRDefault="00941D5E" w:rsidP="00941D5E">
            <w:pPr>
              <w:widowControl w:val="0"/>
              <w:jc w:val="center"/>
              <w:rPr>
                <w:rFonts w:ascii="Calibri" w:hAnsi="Calibri"/>
                <w:bCs/>
                <w:i/>
                <w:sz w:val="16"/>
                <w:szCs w:val="16"/>
              </w:rPr>
            </w:pPr>
            <w:r w:rsidRPr="004633CA">
              <w:rPr>
                <w:rFonts w:ascii="Calibri" w:hAnsi="Calibri"/>
                <w:bCs/>
                <w:i/>
                <w:sz w:val="16"/>
                <w:szCs w:val="16"/>
              </w:rPr>
              <w:t>Cognome/Nome</w:t>
            </w:r>
          </w:p>
        </w:tc>
      </w:tr>
      <w:tr w:rsidR="00941D5E" w:rsidRPr="009D57D0" w:rsidTr="00941D5E">
        <w:trPr>
          <w:cantSplit/>
          <w:trHeight w:val="186"/>
        </w:trPr>
        <w:tc>
          <w:tcPr>
            <w:tcW w:w="922" w:type="dxa"/>
            <w:tcBorders>
              <w:top w:val="single" w:sz="6" w:space="0" w:color="auto"/>
              <w:left w:val="single" w:sz="6" w:space="0" w:color="auto"/>
              <w:bottom w:val="single" w:sz="6" w:space="0" w:color="auto"/>
              <w:right w:val="single" w:sz="6" w:space="0" w:color="auto"/>
            </w:tcBorders>
            <w:vAlign w:val="center"/>
          </w:tcPr>
          <w:p w:rsidR="00941D5E" w:rsidRPr="004633CA" w:rsidRDefault="00941D5E" w:rsidP="00941D5E">
            <w:pPr>
              <w:widowControl w:val="0"/>
              <w:jc w:val="both"/>
              <w:rPr>
                <w:rFonts w:ascii="Calibri" w:hAnsi="Calibri"/>
                <w:bCs/>
                <w:sz w:val="16"/>
                <w:szCs w:val="16"/>
              </w:rPr>
            </w:pPr>
            <w:r>
              <w:rPr>
                <w:rFonts w:ascii="Calibri" w:hAnsi="Calibri"/>
                <w:bCs/>
                <w:sz w:val="16"/>
                <w:szCs w:val="16"/>
              </w:rPr>
              <w:t>30-08-2020</w:t>
            </w:r>
          </w:p>
        </w:tc>
        <w:tc>
          <w:tcPr>
            <w:tcW w:w="850" w:type="dxa"/>
            <w:tcBorders>
              <w:top w:val="single" w:sz="6" w:space="0" w:color="auto"/>
              <w:left w:val="single" w:sz="6" w:space="0" w:color="auto"/>
              <w:bottom w:val="single" w:sz="6" w:space="0" w:color="auto"/>
              <w:right w:val="single" w:sz="6" w:space="0" w:color="auto"/>
            </w:tcBorders>
            <w:vAlign w:val="center"/>
          </w:tcPr>
          <w:p w:rsidR="00941D5E" w:rsidRPr="004633CA" w:rsidRDefault="00941D5E" w:rsidP="00941D5E">
            <w:pPr>
              <w:widowControl w:val="0"/>
              <w:jc w:val="both"/>
              <w:rPr>
                <w:rFonts w:ascii="Calibri" w:hAnsi="Calibri"/>
                <w:bCs/>
                <w:sz w:val="16"/>
                <w:szCs w:val="16"/>
              </w:rPr>
            </w:pPr>
            <w:r w:rsidRPr="004633CA">
              <w:rPr>
                <w:rFonts w:ascii="Calibri" w:hAnsi="Calibri"/>
                <w:bCs/>
                <w:sz w:val="16"/>
                <w:szCs w:val="16"/>
              </w:rPr>
              <w:t xml:space="preserve"> RQ</w:t>
            </w:r>
            <w:r>
              <w:rPr>
                <w:rFonts w:ascii="Calibri" w:hAnsi="Calibri"/>
                <w:bCs/>
                <w:sz w:val="16"/>
                <w:szCs w:val="16"/>
              </w:rPr>
              <w:t xml:space="preserve"> </w:t>
            </w:r>
          </w:p>
        </w:tc>
        <w:tc>
          <w:tcPr>
            <w:tcW w:w="1702" w:type="dxa"/>
            <w:tcBorders>
              <w:top w:val="single" w:sz="6" w:space="0" w:color="auto"/>
              <w:left w:val="single" w:sz="6" w:space="0" w:color="auto"/>
              <w:bottom w:val="single" w:sz="6" w:space="0" w:color="auto"/>
              <w:right w:val="single" w:sz="6" w:space="0" w:color="auto"/>
            </w:tcBorders>
            <w:vAlign w:val="center"/>
          </w:tcPr>
          <w:p w:rsidR="00941D5E" w:rsidRPr="004633CA" w:rsidRDefault="00941D5E" w:rsidP="00941D5E">
            <w:pPr>
              <w:widowControl w:val="0"/>
              <w:jc w:val="both"/>
              <w:rPr>
                <w:rFonts w:ascii="Calibri" w:hAnsi="Calibri"/>
                <w:bCs/>
                <w:sz w:val="16"/>
                <w:szCs w:val="16"/>
              </w:rPr>
            </w:pPr>
            <w:r w:rsidRPr="004633CA">
              <w:rPr>
                <w:rFonts w:ascii="Calibri" w:hAnsi="Calibri"/>
                <w:bCs/>
                <w:sz w:val="16"/>
                <w:szCs w:val="16"/>
              </w:rPr>
              <w:t xml:space="preserve"> </w:t>
            </w:r>
            <w:r>
              <w:rPr>
                <w:rFonts w:ascii="Calibri" w:hAnsi="Calibri"/>
                <w:bCs/>
                <w:sz w:val="16"/>
                <w:szCs w:val="16"/>
              </w:rPr>
              <w:t>Ciammaichella Stefania</w:t>
            </w:r>
          </w:p>
        </w:tc>
        <w:tc>
          <w:tcPr>
            <w:tcW w:w="992" w:type="dxa"/>
            <w:tcBorders>
              <w:top w:val="single" w:sz="6" w:space="0" w:color="auto"/>
              <w:left w:val="single" w:sz="6" w:space="0" w:color="auto"/>
              <w:bottom w:val="single" w:sz="6" w:space="0" w:color="auto"/>
              <w:right w:val="single" w:sz="6" w:space="0" w:color="auto"/>
            </w:tcBorders>
            <w:vAlign w:val="center"/>
          </w:tcPr>
          <w:p w:rsidR="00941D5E" w:rsidRPr="004633CA" w:rsidRDefault="00941D5E" w:rsidP="00941D5E">
            <w:pPr>
              <w:widowControl w:val="0"/>
              <w:jc w:val="both"/>
              <w:rPr>
                <w:rFonts w:ascii="Calibri" w:hAnsi="Calibri"/>
                <w:bCs/>
                <w:sz w:val="16"/>
                <w:szCs w:val="16"/>
              </w:rPr>
            </w:pPr>
            <w:r>
              <w:rPr>
                <w:rFonts w:ascii="Calibri" w:hAnsi="Calibri"/>
                <w:bCs/>
                <w:sz w:val="16"/>
                <w:szCs w:val="16"/>
              </w:rPr>
              <w:t>30-08-2020</w:t>
            </w:r>
          </w:p>
        </w:tc>
        <w:tc>
          <w:tcPr>
            <w:tcW w:w="946" w:type="dxa"/>
            <w:tcBorders>
              <w:top w:val="single" w:sz="6" w:space="0" w:color="auto"/>
              <w:left w:val="single" w:sz="6" w:space="0" w:color="auto"/>
              <w:bottom w:val="single" w:sz="6" w:space="0" w:color="auto"/>
              <w:right w:val="single" w:sz="6" w:space="0" w:color="auto"/>
            </w:tcBorders>
            <w:vAlign w:val="center"/>
          </w:tcPr>
          <w:p w:rsidR="00941D5E" w:rsidRPr="004633CA" w:rsidRDefault="00941D5E" w:rsidP="00941D5E">
            <w:pPr>
              <w:widowControl w:val="0"/>
              <w:jc w:val="both"/>
              <w:rPr>
                <w:rFonts w:ascii="Calibri" w:hAnsi="Calibri"/>
                <w:bCs/>
                <w:sz w:val="16"/>
                <w:szCs w:val="16"/>
              </w:rPr>
            </w:pPr>
            <w:r>
              <w:rPr>
                <w:rFonts w:ascii="Calibri" w:hAnsi="Calibri"/>
                <w:bCs/>
                <w:sz w:val="16"/>
                <w:szCs w:val="16"/>
              </w:rPr>
              <w:t>DUO PC</w:t>
            </w:r>
          </w:p>
        </w:tc>
        <w:tc>
          <w:tcPr>
            <w:tcW w:w="1463" w:type="dxa"/>
            <w:tcBorders>
              <w:top w:val="single" w:sz="6" w:space="0" w:color="auto"/>
              <w:left w:val="single" w:sz="6" w:space="0" w:color="auto"/>
              <w:bottom w:val="single" w:sz="6" w:space="0" w:color="auto"/>
              <w:right w:val="single" w:sz="6" w:space="0" w:color="auto"/>
            </w:tcBorders>
            <w:vAlign w:val="center"/>
          </w:tcPr>
          <w:p w:rsidR="00941D5E" w:rsidRPr="004633CA" w:rsidRDefault="00941D5E" w:rsidP="00941D5E">
            <w:pPr>
              <w:widowControl w:val="0"/>
              <w:jc w:val="both"/>
              <w:rPr>
                <w:rFonts w:ascii="Calibri" w:hAnsi="Calibri"/>
                <w:bCs/>
                <w:sz w:val="16"/>
                <w:szCs w:val="16"/>
              </w:rPr>
            </w:pPr>
            <w:proofErr w:type="spellStart"/>
            <w:r>
              <w:rPr>
                <w:rFonts w:ascii="Calibri" w:hAnsi="Calibri"/>
                <w:bCs/>
                <w:sz w:val="16"/>
                <w:szCs w:val="16"/>
              </w:rPr>
              <w:t>Fabbrizi</w:t>
            </w:r>
            <w:proofErr w:type="spellEnd"/>
            <w:r>
              <w:rPr>
                <w:rFonts w:ascii="Calibri" w:hAnsi="Calibri"/>
                <w:bCs/>
                <w:sz w:val="16"/>
                <w:szCs w:val="16"/>
              </w:rPr>
              <w:t xml:space="preserve"> Vittoria</w:t>
            </w:r>
          </w:p>
        </w:tc>
        <w:tc>
          <w:tcPr>
            <w:tcW w:w="921" w:type="dxa"/>
            <w:tcBorders>
              <w:top w:val="single" w:sz="6" w:space="0" w:color="auto"/>
              <w:left w:val="single" w:sz="6" w:space="0" w:color="auto"/>
              <w:bottom w:val="single" w:sz="6" w:space="0" w:color="auto"/>
              <w:right w:val="single" w:sz="6" w:space="0" w:color="auto"/>
            </w:tcBorders>
          </w:tcPr>
          <w:p w:rsidR="00941D5E" w:rsidRPr="004633CA" w:rsidRDefault="00941D5E" w:rsidP="00941D5E">
            <w:pPr>
              <w:widowControl w:val="0"/>
              <w:jc w:val="both"/>
              <w:rPr>
                <w:rFonts w:ascii="Calibri" w:hAnsi="Calibri"/>
                <w:bCs/>
                <w:sz w:val="16"/>
                <w:szCs w:val="16"/>
              </w:rPr>
            </w:pPr>
            <w:r>
              <w:rPr>
                <w:rFonts w:ascii="Calibri" w:hAnsi="Calibri"/>
                <w:bCs/>
                <w:sz w:val="16"/>
                <w:szCs w:val="16"/>
              </w:rPr>
              <w:t>02-09-2020</w:t>
            </w:r>
          </w:p>
        </w:tc>
        <w:tc>
          <w:tcPr>
            <w:tcW w:w="851" w:type="dxa"/>
            <w:tcBorders>
              <w:top w:val="single" w:sz="6" w:space="0" w:color="auto"/>
              <w:left w:val="single" w:sz="6" w:space="0" w:color="auto"/>
              <w:bottom w:val="single" w:sz="6" w:space="0" w:color="auto"/>
              <w:right w:val="single" w:sz="6" w:space="0" w:color="auto"/>
            </w:tcBorders>
          </w:tcPr>
          <w:p w:rsidR="00941D5E" w:rsidRPr="004633CA" w:rsidRDefault="00941D5E" w:rsidP="00941D5E">
            <w:pPr>
              <w:widowControl w:val="0"/>
              <w:jc w:val="both"/>
              <w:rPr>
                <w:rFonts w:ascii="Calibri" w:hAnsi="Calibri"/>
                <w:bCs/>
                <w:sz w:val="16"/>
                <w:szCs w:val="16"/>
              </w:rPr>
            </w:pPr>
            <w:r>
              <w:rPr>
                <w:rFonts w:ascii="Calibri" w:hAnsi="Calibri"/>
                <w:bCs/>
                <w:sz w:val="16"/>
                <w:szCs w:val="16"/>
              </w:rPr>
              <w:t xml:space="preserve">DD </w:t>
            </w:r>
          </w:p>
        </w:tc>
        <w:tc>
          <w:tcPr>
            <w:tcW w:w="1392" w:type="dxa"/>
            <w:tcBorders>
              <w:top w:val="single" w:sz="6" w:space="0" w:color="auto"/>
              <w:left w:val="single" w:sz="6" w:space="0" w:color="auto"/>
              <w:bottom w:val="single" w:sz="6" w:space="0" w:color="auto"/>
              <w:right w:val="single" w:sz="6" w:space="0" w:color="auto"/>
            </w:tcBorders>
          </w:tcPr>
          <w:p w:rsidR="00941D5E" w:rsidRPr="004633CA" w:rsidRDefault="00941D5E" w:rsidP="00941D5E">
            <w:pPr>
              <w:widowControl w:val="0"/>
              <w:jc w:val="both"/>
              <w:rPr>
                <w:rFonts w:ascii="Calibri" w:hAnsi="Calibri"/>
                <w:bCs/>
                <w:sz w:val="16"/>
                <w:szCs w:val="16"/>
              </w:rPr>
            </w:pPr>
            <w:r>
              <w:rPr>
                <w:rFonts w:ascii="Calibri" w:hAnsi="Calibri"/>
                <w:bCs/>
                <w:sz w:val="16"/>
                <w:szCs w:val="16"/>
              </w:rPr>
              <w:t>Lucidi Pressanti G.</w:t>
            </w:r>
          </w:p>
        </w:tc>
      </w:tr>
      <w:tr w:rsidR="00941D5E" w:rsidRPr="009D57D0" w:rsidTr="00941D5E">
        <w:trPr>
          <w:cantSplit/>
          <w:trHeight w:val="186"/>
        </w:trPr>
        <w:tc>
          <w:tcPr>
            <w:tcW w:w="922" w:type="dxa"/>
            <w:tcBorders>
              <w:top w:val="single" w:sz="6" w:space="0" w:color="auto"/>
              <w:left w:val="single" w:sz="6" w:space="0" w:color="auto"/>
              <w:bottom w:val="single" w:sz="6" w:space="0" w:color="auto"/>
              <w:right w:val="single" w:sz="6" w:space="0" w:color="auto"/>
            </w:tcBorders>
            <w:vAlign w:val="center"/>
          </w:tcPr>
          <w:p w:rsidR="00941D5E" w:rsidRPr="004633CA" w:rsidRDefault="00941D5E" w:rsidP="00941D5E">
            <w:pPr>
              <w:widowControl w:val="0"/>
              <w:jc w:val="both"/>
              <w:rPr>
                <w:rFonts w:ascii="Calibri" w:hAnsi="Calibri"/>
                <w:bCs/>
                <w:sz w:val="16"/>
                <w:szCs w:val="16"/>
              </w:rPr>
            </w:pPr>
          </w:p>
        </w:tc>
        <w:tc>
          <w:tcPr>
            <w:tcW w:w="850" w:type="dxa"/>
            <w:tcBorders>
              <w:top w:val="single" w:sz="6" w:space="0" w:color="auto"/>
              <w:left w:val="single" w:sz="6" w:space="0" w:color="auto"/>
              <w:bottom w:val="single" w:sz="6" w:space="0" w:color="auto"/>
              <w:right w:val="single" w:sz="6" w:space="0" w:color="auto"/>
            </w:tcBorders>
            <w:vAlign w:val="center"/>
          </w:tcPr>
          <w:p w:rsidR="00941D5E" w:rsidRPr="004633CA" w:rsidRDefault="00941D5E" w:rsidP="00941D5E">
            <w:pPr>
              <w:widowControl w:val="0"/>
              <w:jc w:val="both"/>
              <w:rPr>
                <w:rFonts w:ascii="Calibri" w:hAnsi="Calibri"/>
                <w:bCs/>
                <w:sz w:val="16"/>
                <w:szCs w:val="16"/>
              </w:rPr>
            </w:pPr>
          </w:p>
        </w:tc>
        <w:tc>
          <w:tcPr>
            <w:tcW w:w="1702" w:type="dxa"/>
            <w:tcBorders>
              <w:top w:val="single" w:sz="6" w:space="0" w:color="auto"/>
              <w:left w:val="single" w:sz="6" w:space="0" w:color="auto"/>
              <w:bottom w:val="single" w:sz="6" w:space="0" w:color="auto"/>
              <w:right w:val="single" w:sz="6" w:space="0" w:color="auto"/>
            </w:tcBorders>
            <w:vAlign w:val="center"/>
          </w:tcPr>
          <w:p w:rsidR="00941D5E" w:rsidRPr="004633CA" w:rsidRDefault="00941D5E" w:rsidP="00941D5E">
            <w:pPr>
              <w:widowControl w:val="0"/>
              <w:jc w:val="both"/>
              <w:rPr>
                <w:rFonts w:ascii="Calibri" w:hAnsi="Calibri"/>
                <w:bCs/>
                <w:sz w:val="16"/>
                <w:szCs w:val="16"/>
              </w:rPr>
            </w:pPr>
          </w:p>
        </w:tc>
        <w:tc>
          <w:tcPr>
            <w:tcW w:w="992" w:type="dxa"/>
            <w:tcBorders>
              <w:top w:val="single" w:sz="6" w:space="0" w:color="auto"/>
              <w:left w:val="single" w:sz="6" w:space="0" w:color="auto"/>
              <w:bottom w:val="single" w:sz="6" w:space="0" w:color="auto"/>
              <w:right w:val="single" w:sz="6" w:space="0" w:color="auto"/>
            </w:tcBorders>
            <w:vAlign w:val="center"/>
          </w:tcPr>
          <w:p w:rsidR="00941D5E" w:rsidRPr="004633CA" w:rsidRDefault="00941D5E" w:rsidP="00941D5E">
            <w:pPr>
              <w:widowControl w:val="0"/>
              <w:jc w:val="both"/>
              <w:rPr>
                <w:rFonts w:ascii="Calibri" w:hAnsi="Calibri"/>
                <w:bCs/>
                <w:sz w:val="16"/>
                <w:szCs w:val="16"/>
              </w:rPr>
            </w:pPr>
            <w:r>
              <w:rPr>
                <w:rFonts w:ascii="Calibri" w:hAnsi="Calibri"/>
                <w:bCs/>
                <w:sz w:val="16"/>
                <w:szCs w:val="16"/>
              </w:rPr>
              <w:t>30-08-2020</w:t>
            </w:r>
          </w:p>
        </w:tc>
        <w:tc>
          <w:tcPr>
            <w:tcW w:w="946" w:type="dxa"/>
            <w:tcBorders>
              <w:top w:val="single" w:sz="6" w:space="0" w:color="auto"/>
              <w:left w:val="single" w:sz="6" w:space="0" w:color="auto"/>
              <w:bottom w:val="single" w:sz="6" w:space="0" w:color="auto"/>
              <w:right w:val="single" w:sz="6" w:space="0" w:color="auto"/>
            </w:tcBorders>
            <w:vAlign w:val="center"/>
          </w:tcPr>
          <w:p w:rsidR="00941D5E" w:rsidRDefault="00941D5E" w:rsidP="00941D5E">
            <w:pPr>
              <w:widowControl w:val="0"/>
              <w:jc w:val="both"/>
              <w:rPr>
                <w:rFonts w:ascii="Calibri" w:hAnsi="Calibri"/>
                <w:bCs/>
                <w:sz w:val="16"/>
                <w:szCs w:val="16"/>
              </w:rPr>
            </w:pPr>
            <w:r>
              <w:rPr>
                <w:rFonts w:ascii="Calibri" w:hAnsi="Calibri"/>
                <w:bCs/>
                <w:sz w:val="16"/>
                <w:szCs w:val="16"/>
              </w:rPr>
              <w:t>DUO FO</w:t>
            </w:r>
          </w:p>
        </w:tc>
        <w:tc>
          <w:tcPr>
            <w:tcW w:w="1463" w:type="dxa"/>
            <w:tcBorders>
              <w:top w:val="single" w:sz="6" w:space="0" w:color="auto"/>
              <w:left w:val="single" w:sz="6" w:space="0" w:color="auto"/>
              <w:bottom w:val="single" w:sz="6" w:space="0" w:color="auto"/>
              <w:right w:val="single" w:sz="6" w:space="0" w:color="auto"/>
            </w:tcBorders>
            <w:vAlign w:val="center"/>
          </w:tcPr>
          <w:p w:rsidR="00941D5E" w:rsidRPr="004633CA" w:rsidRDefault="00941D5E" w:rsidP="00941D5E">
            <w:pPr>
              <w:widowControl w:val="0"/>
              <w:jc w:val="both"/>
              <w:rPr>
                <w:rFonts w:ascii="Calibri" w:hAnsi="Calibri"/>
                <w:bCs/>
                <w:sz w:val="16"/>
                <w:szCs w:val="16"/>
              </w:rPr>
            </w:pPr>
            <w:r>
              <w:rPr>
                <w:rFonts w:ascii="Calibri" w:hAnsi="Calibri"/>
                <w:bCs/>
                <w:sz w:val="16"/>
                <w:szCs w:val="16"/>
              </w:rPr>
              <w:t>Di Sabatino Giovanna</w:t>
            </w:r>
          </w:p>
        </w:tc>
        <w:tc>
          <w:tcPr>
            <w:tcW w:w="921" w:type="dxa"/>
            <w:tcBorders>
              <w:top w:val="single" w:sz="6" w:space="0" w:color="auto"/>
              <w:left w:val="single" w:sz="6" w:space="0" w:color="auto"/>
              <w:bottom w:val="single" w:sz="6" w:space="0" w:color="auto"/>
              <w:right w:val="single" w:sz="6" w:space="0" w:color="auto"/>
            </w:tcBorders>
          </w:tcPr>
          <w:p w:rsidR="00941D5E" w:rsidRPr="004633CA" w:rsidRDefault="00941D5E" w:rsidP="00941D5E">
            <w:pPr>
              <w:widowControl w:val="0"/>
              <w:jc w:val="both"/>
              <w:rPr>
                <w:rFonts w:ascii="Calibri" w:hAnsi="Calibri"/>
                <w:bCs/>
                <w:sz w:val="16"/>
                <w:szCs w:val="16"/>
              </w:rPr>
            </w:pPr>
          </w:p>
        </w:tc>
        <w:tc>
          <w:tcPr>
            <w:tcW w:w="851" w:type="dxa"/>
            <w:tcBorders>
              <w:top w:val="single" w:sz="6" w:space="0" w:color="auto"/>
              <w:left w:val="single" w:sz="6" w:space="0" w:color="auto"/>
              <w:bottom w:val="single" w:sz="6" w:space="0" w:color="auto"/>
              <w:right w:val="single" w:sz="6" w:space="0" w:color="auto"/>
            </w:tcBorders>
          </w:tcPr>
          <w:p w:rsidR="00941D5E" w:rsidRDefault="00941D5E" w:rsidP="00941D5E">
            <w:pPr>
              <w:widowControl w:val="0"/>
              <w:jc w:val="both"/>
              <w:rPr>
                <w:rFonts w:ascii="Calibri" w:hAnsi="Calibri"/>
                <w:bCs/>
                <w:sz w:val="16"/>
                <w:szCs w:val="16"/>
              </w:rPr>
            </w:pPr>
          </w:p>
        </w:tc>
        <w:tc>
          <w:tcPr>
            <w:tcW w:w="1392" w:type="dxa"/>
            <w:tcBorders>
              <w:top w:val="single" w:sz="6" w:space="0" w:color="auto"/>
              <w:left w:val="single" w:sz="6" w:space="0" w:color="auto"/>
              <w:bottom w:val="single" w:sz="6" w:space="0" w:color="auto"/>
              <w:right w:val="single" w:sz="6" w:space="0" w:color="auto"/>
            </w:tcBorders>
          </w:tcPr>
          <w:p w:rsidR="00941D5E" w:rsidRPr="004633CA" w:rsidRDefault="00941D5E" w:rsidP="00941D5E">
            <w:pPr>
              <w:widowControl w:val="0"/>
              <w:jc w:val="both"/>
              <w:rPr>
                <w:rFonts w:ascii="Calibri" w:hAnsi="Calibri"/>
                <w:bCs/>
                <w:sz w:val="16"/>
                <w:szCs w:val="16"/>
              </w:rPr>
            </w:pPr>
          </w:p>
        </w:tc>
      </w:tr>
      <w:tr w:rsidR="00941D5E" w:rsidRPr="009D57D0" w:rsidTr="00941D5E">
        <w:trPr>
          <w:cantSplit/>
          <w:trHeight w:val="186"/>
        </w:trPr>
        <w:tc>
          <w:tcPr>
            <w:tcW w:w="922" w:type="dxa"/>
            <w:tcBorders>
              <w:top w:val="single" w:sz="6" w:space="0" w:color="auto"/>
              <w:left w:val="single" w:sz="6" w:space="0" w:color="auto"/>
              <w:bottom w:val="single" w:sz="6" w:space="0" w:color="auto"/>
              <w:right w:val="single" w:sz="6" w:space="0" w:color="auto"/>
            </w:tcBorders>
            <w:vAlign w:val="center"/>
          </w:tcPr>
          <w:p w:rsidR="00941D5E" w:rsidRPr="004633CA" w:rsidRDefault="00941D5E" w:rsidP="00941D5E">
            <w:pPr>
              <w:widowControl w:val="0"/>
              <w:jc w:val="both"/>
              <w:rPr>
                <w:rFonts w:ascii="Calibri" w:hAnsi="Calibri"/>
                <w:bCs/>
                <w:sz w:val="16"/>
                <w:szCs w:val="16"/>
              </w:rPr>
            </w:pPr>
          </w:p>
        </w:tc>
        <w:tc>
          <w:tcPr>
            <w:tcW w:w="850" w:type="dxa"/>
            <w:tcBorders>
              <w:top w:val="single" w:sz="6" w:space="0" w:color="auto"/>
              <w:left w:val="single" w:sz="6" w:space="0" w:color="auto"/>
              <w:bottom w:val="single" w:sz="6" w:space="0" w:color="auto"/>
              <w:right w:val="single" w:sz="6" w:space="0" w:color="auto"/>
            </w:tcBorders>
            <w:vAlign w:val="center"/>
          </w:tcPr>
          <w:p w:rsidR="00941D5E" w:rsidRPr="004633CA" w:rsidRDefault="00941D5E" w:rsidP="00941D5E">
            <w:pPr>
              <w:widowControl w:val="0"/>
              <w:jc w:val="both"/>
              <w:rPr>
                <w:rFonts w:ascii="Calibri" w:hAnsi="Calibri"/>
                <w:bCs/>
                <w:sz w:val="16"/>
                <w:szCs w:val="16"/>
              </w:rPr>
            </w:pPr>
          </w:p>
        </w:tc>
        <w:tc>
          <w:tcPr>
            <w:tcW w:w="1702" w:type="dxa"/>
            <w:tcBorders>
              <w:top w:val="single" w:sz="6" w:space="0" w:color="auto"/>
              <w:left w:val="single" w:sz="6" w:space="0" w:color="auto"/>
              <w:bottom w:val="single" w:sz="6" w:space="0" w:color="auto"/>
              <w:right w:val="single" w:sz="6" w:space="0" w:color="auto"/>
            </w:tcBorders>
            <w:vAlign w:val="center"/>
          </w:tcPr>
          <w:p w:rsidR="00941D5E" w:rsidRPr="004633CA" w:rsidRDefault="00941D5E" w:rsidP="00941D5E">
            <w:pPr>
              <w:widowControl w:val="0"/>
              <w:jc w:val="both"/>
              <w:rPr>
                <w:rFonts w:ascii="Calibri" w:hAnsi="Calibri"/>
                <w:bCs/>
                <w:sz w:val="16"/>
                <w:szCs w:val="16"/>
              </w:rPr>
            </w:pPr>
          </w:p>
        </w:tc>
        <w:tc>
          <w:tcPr>
            <w:tcW w:w="992" w:type="dxa"/>
            <w:tcBorders>
              <w:top w:val="single" w:sz="6" w:space="0" w:color="auto"/>
              <w:left w:val="single" w:sz="6" w:space="0" w:color="auto"/>
              <w:bottom w:val="single" w:sz="6" w:space="0" w:color="auto"/>
              <w:right w:val="single" w:sz="6" w:space="0" w:color="auto"/>
            </w:tcBorders>
            <w:vAlign w:val="center"/>
          </w:tcPr>
          <w:p w:rsidR="00941D5E" w:rsidRPr="004633CA" w:rsidRDefault="00941D5E" w:rsidP="00941D5E">
            <w:pPr>
              <w:widowControl w:val="0"/>
              <w:jc w:val="both"/>
              <w:rPr>
                <w:rFonts w:ascii="Calibri" w:hAnsi="Calibri"/>
                <w:bCs/>
                <w:sz w:val="16"/>
                <w:szCs w:val="16"/>
              </w:rPr>
            </w:pPr>
            <w:r>
              <w:rPr>
                <w:rFonts w:ascii="Calibri" w:hAnsi="Calibri"/>
                <w:bCs/>
                <w:sz w:val="16"/>
                <w:szCs w:val="16"/>
              </w:rPr>
              <w:t>30-08-2020</w:t>
            </w:r>
          </w:p>
        </w:tc>
        <w:tc>
          <w:tcPr>
            <w:tcW w:w="946" w:type="dxa"/>
            <w:tcBorders>
              <w:top w:val="single" w:sz="6" w:space="0" w:color="auto"/>
              <w:left w:val="single" w:sz="6" w:space="0" w:color="auto"/>
              <w:bottom w:val="single" w:sz="6" w:space="0" w:color="auto"/>
              <w:right w:val="single" w:sz="6" w:space="0" w:color="auto"/>
            </w:tcBorders>
            <w:vAlign w:val="center"/>
          </w:tcPr>
          <w:p w:rsidR="00941D5E" w:rsidRDefault="00941D5E" w:rsidP="00941D5E">
            <w:pPr>
              <w:widowControl w:val="0"/>
              <w:jc w:val="both"/>
              <w:rPr>
                <w:rFonts w:ascii="Calibri" w:hAnsi="Calibri"/>
                <w:bCs/>
                <w:sz w:val="16"/>
                <w:szCs w:val="16"/>
              </w:rPr>
            </w:pPr>
            <w:r>
              <w:rPr>
                <w:rFonts w:ascii="Calibri" w:hAnsi="Calibri"/>
                <w:bCs/>
                <w:sz w:val="16"/>
                <w:szCs w:val="16"/>
              </w:rPr>
              <w:t>DUO AP</w:t>
            </w:r>
          </w:p>
        </w:tc>
        <w:tc>
          <w:tcPr>
            <w:tcW w:w="1463" w:type="dxa"/>
            <w:tcBorders>
              <w:top w:val="single" w:sz="6" w:space="0" w:color="auto"/>
              <w:left w:val="single" w:sz="6" w:space="0" w:color="auto"/>
              <w:bottom w:val="single" w:sz="6" w:space="0" w:color="auto"/>
              <w:right w:val="single" w:sz="6" w:space="0" w:color="auto"/>
            </w:tcBorders>
            <w:vAlign w:val="center"/>
          </w:tcPr>
          <w:p w:rsidR="00941D5E" w:rsidRPr="004633CA" w:rsidRDefault="00941D5E" w:rsidP="00941D5E">
            <w:pPr>
              <w:widowControl w:val="0"/>
              <w:jc w:val="both"/>
              <w:rPr>
                <w:rFonts w:ascii="Calibri" w:hAnsi="Calibri"/>
                <w:bCs/>
                <w:sz w:val="16"/>
                <w:szCs w:val="16"/>
              </w:rPr>
            </w:pPr>
            <w:proofErr w:type="spellStart"/>
            <w:r>
              <w:rPr>
                <w:rFonts w:ascii="Calibri" w:hAnsi="Calibri"/>
                <w:bCs/>
                <w:sz w:val="16"/>
                <w:szCs w:val="16"/>
              </w:rPr>
              <w:t>Quaglione</w:t>
            </w:r>
            <w:proofErr w:type="spellEnd"/>
            <w:r>
              <w:rPr>
                <w:rFonts w:ascii="Calibri" w:hAnsi="Calibri"/>
                <w:bCs/>
                <w:sz w:val="16"/>
                <w:szCs w:val="16"/>
              </w:rPr>
              <w:t xml:space="preserve"> Gina</w:t>
            </w:r>
          </w:p>
        </w:tc>
        <w:tc>
          <w:tcPr>
            <w:tcW w:w="921" w:type="dxa"/>
            <w:tcBorders>
              <w:top w:val="single" w:sz="6" w:space="0" w:color="auto"/>
              <w:left w:val="single" w:sz="6" w:space="0" w:color="auto"/>
              <w:bottom w:val="single" w:sz="6" w:space="0" w:color="auto"/>
              <w:right w:val="single" w:sz="6" w:space="0" w:color="auto"/>
            </w:tcBorders>
          </w:tcPr>
          <w:p w:rsidR="00941D5E" w:rsidRPr="004633CA" w:rsidRDefault="00941D5E" w:rsidP="00941D5E">
            <w:pPr>
              <w:widowControl w:val="0"/>
              <w:jc w:val="both"/>
              <w:rPr>
                <w:rFonts w:ascii="Calibri" w:hAnsi="Calibri"/>
                <w:bCs/>
                <w:sz w:val="16"/>
                <w:szCs w:val="16"/>
              </w:rPr>
            </w:pPr>
          </w:p>
        </w:tc>
        <w:tc>
          <w:tcPr>
            <w:tcW w:w="851" w:type="dxa"/>
            <w:tcBorders>
              <w:top w:val="single" w:sz="6" w:space="0" w:color="auto"/>
              <w:left w:val="single" w:sz="6" w:space="0" w:color="auto"/>
              <w:bottom w:val="single" w:sz="6" w:space="0" w:color="auto"/>
              <w:right w:val="single" w:sz="6" w:space="0" w:color="auto"/>
            </w:tcBorders>
          </w:tcPr>
          <w:p w:rsidR="00941D5E" w:rsidRDefault="00941D5E" w:rsidP="00941D5E">
            <w:pPr>
              <w:widowControl w:val="0"/>
              <w:jc w:val="both"/>
              <w:rPr>
                <w:rFonts w:ascii="Calibri" w:hAnsi="Calibri"/>
                <w:bCs/>
                <w:sz w:val="16"/>
                <w:szCs w:val="16"/>
              </w:rPr>
            </w:pPr>
          </w:p>
        </w:tc>
        <w:tc>
          <w:tcPr>
            <w:tcW w:w="1392" w:type="dxa"/>
            <w:tcBorders>
              <w:top w:val="single" w:sz="6" w:space="0" w:color="auto"/>
              <w:left w:val="single" w:sz="6" w:space="0" w:color="auto"/>
              <w:bottom w:val="single" w:sz="6" w:space="0" w:color="auto"/>
              <w:right w:val="single" w:sz="6" w:space="0" w:color="auto"/>
            </w:tcBorders>
          </w:tcPr>
          <w:p w:rsidR="00941D5E" w:rsidRPr="004633CA" w:rsidRDefault="00941D5E" w:rsidP="00941D5E">
            <w:pPr>
              <w:widowControl w:val="0"/>
              <w:jc w:val="both"/>
              <w:rPr>
                <w:rFonts w:ascii="Calibri" w:hAnsi="Calibri"/>
                <w:bCs/>
                <w:sz w:val="16"/>
                <w:szCs w:val="16"/>
              </w:rPr>
            </w:pPr>
          </w:p>
        </w:tc>
      </w:tr>
    </w:tbl>
    <w:p w:rsidR="009D57D0" w:rsidRPr="0058018B" w:rsidRDefault="009D57D0" w:rsidP="002A3A01">
      <w:pPr>
        <w:spacing w:before="120" w:after="120"/>
        <w:jc w:val="both"/>
        <w:rPr>
          <w:rFonts w:ascii="Calibri" w:hAnsi="Calibri"/>
          <w:sz w:val="20"/>
          <w:szCs w:val="20"/>
        </w:rPr>
      </w:pPr>
    </w:p>
    <w:p w:rsidR="00B33D59" w:rsidRPr="00DB569E" w:rsidRDefault="00B33D59" w:rsidP="002A3A01">
      <w:pPr>
        <w:spacing w:before="120" w:after="120"/>
        <w:jc w:val="both"/>
        <w:rPr>
          <w:rFonts w:ascii="Calibri" w:hAnsi="Calibri"/>
          <w:sz w:val="20"/>
          <w:szCs w:val="20"/>
        </w:rPr>
      </w:pPr>
    </w:p>
    <w:p w:rsidR="00B33D59" w:rsidRPr="00DB569E" w:rsidRDefault="00B33D59" w:rsidP="002A3A01">
      <w:pPr>
        <w:spacing w:before="120" w:after="120"/>
        <w:jc w:val="both"/>
        <w:rPr>
          <w:rFonts w:ascii="Calibri" w:hAnsi="Calibri"/>
          <w:b/>
          <w:i/>
          <w:sz w:val="20"/>
          <w:szCs w:val="20"/>
        </w:rPr>
      </w:pPr>
      <w:r w:rsidRPr="00DB569E">
        <w:rPr>
          <w:rFonts w:ascii="Calibri" w:hAnsi="Calibri"/>
          <w:b/>
          <w:i/>
          <w:sz w:val="20"/>
          <w:szCs w:val="20"/>
        </w:rPr>
        <w:br w:type="page"/>
      </w:r>
      <w:r w:rsidRPr="00DB569E">
        <w:rPr>
          <w:rFonts w:ascii="Calibri" w:hAnsi="Calibri"/>
          <w:b/>
          <w:i/>
          <w:sz w:val="20"/>
          <w:szCs w:val="20"/>
        </w:rPr>
        <w:lastRenderedPageBreak/>
        <w:t>ELENCO DELLE REVISIONI</w:t>
      </w:r>
    </w:p>
    <w:tbl>
      <w:tblPr>
        <w:tblW w:w="10182" w:type="dxa"/>
        <w:jc w:val="center"/>
        <w:tblLayout w:type="fixed"/>
        <w:tblLook w:val="0000" w:firstRow="0" w:lastRow="0" w:firstColumn="0" w:lastColumn="0" w:noHBand="0" w:noVBand="0"/>
      </w:tblPr>
      <w:tblGrid>
        <w:gridCol w:w="2444"/>
        <w:gridCol w:w="5602"/>
        <w:gridCol w:w="851"/>
        <w:gridCol w:w="1285"/>
      </w:tblGrid>
      <w:tr w:rsidR="00B33D59" w:rsidRPr="00DB569E" w:rsidTr="00B6361F">
        <w:trPr>
          <w:jc w:val="center"/>
        </w:trPr>
        <w:tc>
          <w:tcPr>
            <w:tcW w:w="2444" w:type="dxa"/>
            <w:tcBorders>
              <w:top w:val="single" w:sz="4" w:space="0" w:color="000000"/>
              <w:left w:val="single" w:sz="4" w:space="0" w:color="000000"/>
              <w:bottom w:val="single" w:sz="4" w:space="0" w:color="000000"/>
            </w:tcBorders>
            <w:shd w:val="clear" w:color="auto" w:fill="E0E0E0"/>
            <w:vAlign w:val="center"/>
          </w:tcPr>
          <w:p w:rsidR="00B33D59" w:rsidRPr="00DB569E" w:rsidRDefault="00B33D59" w:rsidP="00B6361F">
            <w:pPr>
              <w:snapToGrid w:val="0"/>
              <w:spacing w:before="120" w:after="120"/>
              <w:jc w:val="center"/>
              <w:rPr>
                <w:rFonts w:ascii="Calibri" w:hAnsi="Calibri"/>
                <w:b/>
                <w:sz w:val="20"/>
                <w:szCs w:val="20"/>
              </w:rPr>
            </w:pPr>
            <w:r w:rsidRPr="00DB569E">
              <w:rPr>
                <w:rFonts w:ascii="Calibri" w:hAnsi="Calibri"/>
                <w:b/>
                <w:sz w:val="20"/>
                <w:szCs w:val="20"/>
              </w:rPr>
              <w:t>Paragrafo</w:t>
            </w:r>
          </w:p>
        </w:tc>
        <w:tc>
          <w:tcPr>
            <w:tcW w:w="5602" w:type="dxa"/>
            <w:tcBorders>
              <w:top w:val="single" w:sz="4" w:space="0" w:color="000000"/>
              <w:left w:val="single" w:sz="4" w:space="0" w:color="000000"/>
              <w:bottom w:val="single" w:sz="4" w:space="0" w:color="000000"/>
            </w:tcBorders>
            <w:shd w:val="clear" w:color="auto" w:fill="E0E0E0"/>
            <w:vAlign w:val="center"/>
          </w:tcPr>
          <w:p w:rsidR="00B33D59" w:rsidRPr="00DB569E" w:rsidRDefault="00B33D59" w:rsidP="00B6361F">
            <w:pPr>
              <w:snapToGrid w:val="0"/>
              <w:spacing w:before="120" w:after="120"/>
              <w:jc w:val="center"/>
              <w:rPr>
                <w:rFonts w:ascii="Calibri" w:hAnsi="Calibri"/>
                <w:b/>
                <w:sz w:val="20"/>
                <w:szCs w:val="20"/>
              </w:rPr>
            </w:pPr>
            <w:r w:rsidRPr="00DB569E">
              <w:rPr>
                <w:rFonts w:ascii="Calibri" w:hAnsi="Calibri"/>
                <w:b/>
                <w:sz w:val="20"/>
                <w:szCs w:val="20"/>
              </w:rPr>
              <w:t>Descrizione Modifica</w:t>
            </w:r>
          </w:p>
        </w:tc>
        <w:tc>
          <w:tcPr>
            <w:tcW w:w="851" w:type="dxa"/>
            <w:tcBorders>
              <w:top w:val="single" w:sz="4" w:space="0" w:color="000000"/>
              <w:left w:val="single" w:sz="4" w:space="0" w:color="000000"/>
              <w:bottom w:val="single" w:sz="4" w:space="0" w:color="000000"/>
            </w:tcBorders>
            <w:shd w:val="clear" w:color="auto" w:fill="E0E0E0"/>
            <w:vAlign w:val="center"/>
          </w:tcPr>
          <w:p w:rsidR="00B33D59" w:rsidRPr="00DB569E" w:rsidRDefault="00B33D59" w:rsidP="00B6361F">
            <w:pPr>
              <w:snapToGrid w:val="0"/>
              <w:spacing w:before="120" w:after="120"/>
              <w:jc w:val="center"/>
              <w:rPr>
                <w:rFonts w:ascii="Calibri" w:hAnsi="Calibri"/>
                <w:b/>
                <w:sz w:val="20"/>
                <w:szCs w:val="20"/>
              </w:rPr>
            </w:pPr>
            <w:r w:rsidRPr="00DB569E">
              <w:rPr>
                <w:rFonts w:ascii="Calibri" w:hAnsi="Calibri"/>
                <w:b/>
                <w:sz w:val="20"/>
                <w:szCs w:val="20"/>
              </w:rPr>
              <w:t>Rev. N.</w:t>
            </w:r>
          </w:p>
        </w:tc>
        <w:tc>
          <w:tcPr>
            <w:tcW w:w="1285"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B33D59" w:rsidRPr="00DB569E" w:rsidRDefault="00B33D59" w:rsidP="00B6361F">
            <w:pPr>
              <w:snapToGrid w:val="0"/>
              <w:spacing w:before="120" w:after="120"/>
              <w:jc w:val="center"/>
              <w:rPr>
                <w:rFonts w:ascii="Calibri" w:hAnsi="Calibri"/>
                <w:b/>
                <w:sz w:val="20"/>
                <w:szCs w:val="20"/>
              </w:rPr>
            </w:pPr>
            <w:r w:rsidRPr="00DB569E">
              <w:rPr>
                <w:rFonts w:ascii="Calibri" w:hAnsi="Calibri"/>
                <w:b/>
                <w:sz w:val="20"/>
                <w:szCs w:val="20"/>
              </w:rPr>
              <w:t>Data Rev.</w:t>
            </w:r>
          </w:p>
        </w:tc>
      </w:tr>
      <w:tr w:rsidR="0072343D" w:rsidRPr="00DB569E" w:rsidTr="00D84150">
        <w:trPr>
          <w:jc w:val="center"/>
        </w:trPr>
        <w:tc>
          <w:tcPr>
            <w:tcW w:w="2444" w:type="dxa"/>
            <w:tcBorders>
              <w:top w:val="single" w:sz="4" w:space="0" w:color="000000"/>
              <w:left w:val="single" w:sz="4" w:space="0" w:color="000000"/>
              <w:bottom w:val="single" w:sz="4" w:space="0" w:color="000000"/>
            </w:tcBorders>
          </w:tcPr>
          <w:p w:rsidR="0072343D" w:rsidRPr="00BD10F9" w:rsidRDefault="0072343D" w:rsidP="00D84150">
            <w:pPr>
              <w:snapToGrid w:val="0"/>
              <w:spacing w:before="80" w:after="80"/>
              <w:jc w:val="center"/>
              <w:rPr>
                <w:rFonts w:ascii="Calibri" w:hAnsi="Calibri" w:cs="Arial"/>
                <w:sz w:val="22"/>
                <w:szCs w:val="22"/>
              </w:rPr>
            </w:pPr>
            <w:r w:rsidRPr="00BD10F9">
              <w:rPr>
                <w:rFonts w:ascii="Calibri" w:hAnsi="Calibri" w:cs="Arial"/>
                <w:sz w:val="22"/>
                <w:szCs w:val="22"/>
              </w:rPr>
              <w:t>1.1</w:t>
            </w:r>
          </w:p>
        </w:tc>
        <w:tc>
          <w:tcPr>
            <w:tcW w:w="5602" w:type="dxa"/>
            <w:tcBorders>
              <w:top w:val="single" w:sz="4" w:space="0" w:color="000000"/>
              <w:left w:val="single" w:sz="4" w:space="0" w:color="000000"/>
              <w:bottom w:val="single" w:sz="4" w:space="0" w:color="000000"/>
            </w:tcBorders>
          </w:tcPr>
          <w:p w:rsidR="0072343D" w:rsidRPr="00BD10F9" w:rsidRDefault="0072343D" w:rsidP="00D84150">
            <w:pPr>
              <w:snapToGrid w:val="0"/>
              <w:spacing w:before="80" w:after="80"/>
              <w:rPr>
                <w:rFonts w:ascii="Calibri" w:hAnsi="Calibri" w:cs="Arial"/>
                <w:sz w:val="22"/>
                <w:szCs w:val="22"/>
              </w:rPr>
            </w:pPr>
            <w:r w:rsidRPr="00BD10F9">
              <w:rPr>
                <w:rFonts w:ascii="Calibri" w:hAnsi="Calibri" w:cs="Arial"/>
                <w:sz w:val="22"/>
                <w:szCs w:val="22"/>
              </w:rPr>
              <w:t>PRINCIPI ISPIRATORI DELL’ATTIVITA’ (MISSION</w:t>
            </w:r>
          </w:p>
        </w:tc>
        <w:tc>
          <w:tcPr>
            <w:tcW w:w="851" w:type="dxa"/>
            <w:tcBorders>
              <w:top w:val="single" w:sz="4" w:space="0" w:color="000000"/>
              <w:left w:val="single" w:sz="4" w:space="0" w:color="000000"/>
              <w:bottom w:val="single" w:sz="4" w:space="0" w:color="000000"/>
            </w:tcBorders>
          </w:tcPr>
          <w:p w:rsidR="0072343D" w:rsidRPr="00BD10F9" w:rsidRDefault="0072343D" w:rsidP="00D84150">
            <w:pPr>
              <w:snapToGrid w:val="0"/>
              <w:spacing w:before="80" w:after="80"/>
              <w:jc w:val="center"/>
              <w:rPr>
                <w:rFonts w:ascii="Calibri" w:hAnsi="Calibri" w:cs="Arial"/>
                <w:sz w:val="22"/>
                <w:szCs w:val="22"/>
              </w:rPr>
            </w:pPr>
            <w:r w:rsidRPr="00BD10F9">
              <w:rPr>
                <w:rFonts w:ascii="Calibri" w:hAnsi="Calibri" w:cs="Arial"/>
                <w:sz w:val="22"/>
                <w:szCs w:val="22"/>
              </w:rPr>
              <w:t>1</w:t>
            </w:r>
          </w:p>
        </w:tc>
        <w:tc>
          <w:tcPr>
            <w:tcW w:w="1285" w:type="dxa"/>
            <w:tcBorders>
              <w:top w:val="single" w:sz="4" w:space="0" w:color="000000"/>
              <w:left w:val="single" w:sz="4" w:space="0" w:color="000000"/>
              <w:bottom w:val="single" w:sz="4" w:space="0" w:color="000000"/>
              <w:right w:val="single" w:sz="4" w:space="0" w:color="000000"/>
            </w:tcBorders>
          </w:tcPr>
          <w:p w:rsidR="0072343D" w:rsidRPr="00BD10F9" w:rsidRDefault="0072343D" w:rsidP="00D84150">
            <w:pPr>
              <w:snapToGrid w:val="0"/>
              <w:spacing w:before="80" w:after="80"/>
              <w:jc w:val="center"/>
              <w:rPr>
                <w:rFonts w:ascii="Calibri" w:hAnsi="Calibri" w:cs="Arial"/>
                <w:sz w:val="22"/>
                <w:szCs w:val="22"/>
              </w:rPr>
            </w:pPr>
            <w:r w:rsidRPr="00BD10F9">
              <w:rPr>
                <w:rFonts w:ascii="Calibri" w:hAnsi="Calibri" w:cs="Arial"/>
                <w:sz w:val="22"/>
                <w:szCs w:val="22"/>
              </w:rPr>
              <w:t>15/11/2011</w:t>
            </w:r>
          </w:p>
        </w:tc>
      </w:tr>
      <w:tr w:rsidR="0072343D" w:rsidRPr="00DB569E" w:rsidTr="00D84150">
        <w:trPr>
          <w:jc w:val="center"/>
        </w:trPr>
        <w:tc>
          <w:tcPr>
            <w:tcW w:w="2444" w:type="dxa"/>
            <w:tcBorders>
              <w:top w:val="single" w:sz="4" w:space="0" w:color="000000"/>
              <w:left w:val="single" w:sz="4" w:space="0" w:color="000000"/>
              <w:bottom w:val="single" w:sz="4" w:space="0" w:color="000000"/>
            </w:tcBorders>
          </w:tcPr>
          <w:p w:rsidR="0072343D" w:rsidRPr="00BD10F9" w:rsidRDefault="0072343D" w:rsidP="00D84150">
            <w:pPr>
              <w:snapToGrid w:val="0"/>
              <w:spacing w:before="80" w:after="80"/>
              <w:jc w:val="center"/>
              <w:rPr>
                <w:rFonts w:ascii="Calibri" w:hAnsi="Calibri" w:cs="Arial"/>
                <w:sz w:val="22"/>
                <w:szCs w:val="22"/>
              </w:rPr>
            </w:pPr>
            <w:r w:rsidRPr="00BD10F9">
              <w:rPr>
                <w:rFonts w:ascii="Calibri" w:hAnsi="Calibri" w:cs="Arial"/>
                <w:sz w:val="22"/>
                <w:szCs w:val="22"/>
              </w:rPr>
              <w:t>1.2</w:t>
            </w:r>
          </w:p>
        </w:tc>
        <w:tc>
          <w:tcPr>
            <w:tcW w:w="5602" w:type="dxa"/>
            <w:tcBorders>
              <w:top w:val="single" w:sz="4" w:space="0" w:color="000000"/>
              <w:left w:val="single" w:sz="4" w:space="0" w:color="000000"/>
              <w:bottom w:val="single" w:sz="4" w:space="0" w:color="000000"/>
            </w:tcBorders>
          </w:tcPr>
          <w:p w:rsidR="0072343D" w:rsidRPr="00BD10F9" w:rsidRDefault="0072343D" w:rsidP="00D84150">
            <w:pPr>
              <w:snapToGrid w:val="0"/>
              <w:spacing w:before="80" w:after="80"/>
              <w:rPr>
                <w:rFonts w:ascii="Calibri" w:hAnsi="Calibri" w:cs="Arial"/>
                <w:sz w:val="22"/>
                <w:szCs w:val="22"/>
              </w:rPr>
            </w:pPr>
            <w:r w:rsidRPr="00BD10F9">
              <w:rPr>
                <w:rFonts w:ascii="Calibri" w:hAnsi="Calibri" w:cs="Arial"/>
                <w:sz w:val="22"/>
                <w:szCs w:val="22"/>
              </w:rPr>
              <w:t>PRINCIPALI DIRITTI DELL’UTENTE</w:t>
            </w:r>
          </w:p>
        </w:tc>
        <w:tc>
          <w:tcPr>
            <w:tcW w:w="851" w:type="dxa"/>
            <w:tcBorders>
              <w:top w:val="single" w:sz="4" w:space="0" w:color="000000"/>
              <w:left w:val="single" w:sz="4" w:space="0" w:color="000000"/>
              <w:bottom w:val="single" w:sz="4" w:space="0" w:color="000000"/>
            </w:tcBorders>
          </w:tcPr>
          <w:p w:rsidR="0072343D" w:rsidRPr="00BD10F9" w:rsidRDefault="0072343D" w:rsidP="00D84150">
            <w:pPr>
              <w:snapToGrid w:val="0"/>
              <w:spacing w:before="80" w:after="80"/>
              <w:jc w:val="center"/>
              <w:rPr>
                <w:rFonts w:ascii="Calibri" w:hAnsi="Calibri" w:cs="Arial"/>
                <w:sz w:val="22"/>
                <w:szCs w:val="22"/>
              </w:rPr>
            </w:pPr>
            <w:r w:rsidRPr="00BD10F9">
              <w:rPr>
                <w:rFonts w:ascii="Calibri" w:hAnsi="Calibri" w:cs="Arial"/>
                <w:sz w:val="22"/>
                <w:szCs w:val="22"/>
              </w:rPr>
              <w:t>1</w:t>
            </w:r>
          </w:p>
        </w:tc>
        <w:tc>
          <w:tcPr>
            <w:tcW w:w="1285" w:type="dxa"/>
            <w:tcBorders>
              <w:top w:val="single" w:sz="4" w:space="0" w:color="000000"/>
              <w:left w:val="single" w:sz="4" w:space="0" w:color="000000"/>
              <w:bottom w:val="single" w:sz="4" w:space="0" w:color="000000"/>
              <w:right w:val="single" w:sz="4" w:space="0" w:color="000000"/>
            </w:tcBorders>
          </w:tcPr>
          <w:p w:rsidR="0072343D" w:rsidRPr="00BD10F9" w:rsidRDefault="0072343D" w:rsidP="00D84150">
            <w:pPr>
              <w:snapToGrid w:val="0"/>
              <w:spacing w:before="80" w:after="80"/>
              <w:jc w:val="center"/>
              <w:rPr>
                <w:rFonts w:ascii="Calibri" w:hAnsi="Calibri" w:cs="Arial"/>
                <w:sz w:val="22"/>
                <w:szCs w:val="22"/>
              </w:rPr>
            </w:pPr>
            <w:r w:rsidRPr="00BD10F9">
              <w:rPr>
                <w:rFonts w:ascii="Calibri" w:hAnsi="Calibri" w:cs="Arial"/>
                <w:sz w:val="22"/>
                <w:szCs w:val="22"/>
              </w:rPr>
              <w:t>15/11/2011</w:t>
            </w:r>
          </w:p>
        </w:tc>
      </w:tr>
      <w:tr w:rsidR="0072343D" w:rsidRPr="00DB569E" w:rsidTr="00D84150">
        <w:trPr>
          <w:jc w:val="center"/>
        </w:trPr>
        <w:tc>
          <w:tcPr>
            <w:tcW w:w="2444" w:type="dxa"/>
            <w:tcBorders>
              <w:top w:val="single" w:sz="4" w:space="0" w:color="000000"/>
              <w:left w:val="single" w:sz="4" w:space="0" w:color="000000"/>
              <w:bottom w:val="single" w:sz="4" w:space="0" w:color="000000"/>
            </w:tcBorders>
          </w:tcPr>
          <w:p w:rsidR="0072343D" w:rsidRPr="00BD10F9" w:rsidRDefault="0072343D" w:rsidP="00D84150">
            <w:pPr>
              <w:snapToGrid w:val="0"/>
              <w:spacing w:before="80" w:after="80"/>
              <w:jc w:val="center"/>
              <w:rPr>
                <w:rFonts w:ascii="Calibri" w:hAnsi="Calibri" w:cs="Arial"/>
                <w:sz w:val="22"/>
                <w:szCs w:val="22"/>
              </w:rPr>
            </w:pPr>
            <w:r w:rsidRPr="00BD10F9">
              <w:rPr>
                <w:rFonts w:ascii="Calibri" w:hAnsi="Calibri" w:cs="Arial"/>
                <w:sz w:val="22"/>
                <w:szCs w:val="22"/>
              </w:rPr>
              <w:t>3.1</w:t>
            </w:r>
          </w:p>
        </w:tc>
        <w:tc>
          <w:tcPr>
            <w:tcW w:w="5602" w:type="dxa"/>
            <w:tcBorders>
              <w:top w:val="single" w:sz="4" w:space="0" w:color="000000"/>
              <w:left w:val="single" w:sz="4" w:space="0" w:color="000000"/>
              <w:bottom w:val="single" w:sz="4" w:space="0" w:color="000000"/>
            </w:tcBorders>
          </w:tcPr>
          <w:p w:rsidR="0072343D" w:rsidRPr="00BD10F9" w:rsidRDefault="0072343D" w:rsidP="00D84150">
            <w:pPr>
              <w:snapToGrid w:val="0"/>
              <w:spacing w:before="80" w:after="80"/>
              <w:rPr>
                <w:rFonts w:ascii="Calibri" w:hAnsi="Calibri" w:cs="Arial"/>
                <w:sz w:val="22"/>
                <w:szCs w:val="22"/>
              </w:rPr>
            </w:pPr>
            <w:r w:rsidRPr="00BD10F9">
              <w:rPr>
                <w:rFonts w:ascii="Calibri" w:hAnsi="Calibri" w:cs="Arial"/>
                <w:sz w:val="22"/>
                <w:szCs w:val="22"/>
              </w:rPr>
              <w:t>ORARIO ACCESSO PAZIENTI ESTERNI</w:t>
            </w:r>
          </w:p>
        </w:tc>
        <w:tc>
          <w:tcPr>
            <w:tcW w:w="851" w:type="dxa"/>
            <w:tcBorders>
              <w:top w:val="single" w:sz="4" w:space="0" w:color="000000"/>
              <w:left w:val="single" w:sz="4" w:space="0" w:color="000000"/>
              <w:bottom w:val="single" w:sz="4" w:space="0" w:color="000000"/>
            </w:tcBorders>
          </w:tcPr>
          <w:p w:rsidR="0072343D" w:rsidRPr="00BD10F9" w:rsidRDefault="0072343D" w:rsidP="00D84150">
            <w:pPr>
              <w:snapToGrid w:val="0"/>
              <w:spacing w:before="80" w:after="80"/>
              <w:jc w:val="center"/>
              <w:rPr>
                <w:rFonts w:ascii="Calibri" w:hAnsi="Calibri" w:cs="Arial"/>
                <w:sz w:val="22"/>
                <w:szCs w:val="22"/>
              </w:rPr>
            </w:pPr>
            <w:r w:rsidRPr="00BD10F9">
              <w:rPr>
                <w:rFonts w:ascii="Calibri" w:hAnsi="Calibri" w:cs="Arial"/>
                <w:sz w:val="22"/>
                <w:szCs w:val="22"/>
              </w:rPr>
              <w:t>1</w:t>
            </w:r>
          </w:p>
        </w:tc>
        <w:tc>
          <w:tcPr>
            <w:tcW w:w="1285" w:type="dxa"/>
            <w:tcBorders>
              <w:top w:val="single" w:sz="4" w:space="0" w:color="000000"/>
              <w:left w:val="single" w:sz="4" w:space="0" w:color="000000"/>
              <w:bottom w:val="single" w:sz="4" w:space="0" w:color="000000"/>
              <w:right w:val="single" w:sz="4" w:space="0" w:color="000000"/>
            </w:tcBorders>
          </w:tcPr>
          <w:p w:rsidR="0072343D" w:rsidRPr="00BD10F9" w:rsidRDefault="0072343D" w:rsidP="00D84150">
            <w:pPr>
              <w:snapToGrid w:val="0"/>
              <w:spacing w:before="80" w:after="80"/>
              <w:jc w:val="center"/>
              <w:rPr>
                <w:rFonts w:ascii="Calibri" w:hAnsi="Calibri" w:cs="Arial"/>
                <w:sz w:val="22"/>
                <w:szCs w:val="22"/>
              </w:rPr>
            </w:pPr>
            <w:r w:rsidRPr="00BD10F9">
              <w:rPr>
                <w:rFonts w:ascii="Calibri" w:hAnsi="Calibri" w:cs="Arial"/>
                <w:sz w:val="22"/>
                <w:szCs w:val="22"/>
              </w:rPr>
              <w:t>15/11/2011</w:t>
            </w:r>
          </w:p>
        </w:tc>
      </w:tr>
      <w:tr w:rsidR="0072343D" w:rsidRPr="00DB569E" w:rsidTr="00D84150">
        <w:trPr>
          <w:jc w:val="center"/>
        </w:trPr>
        <w:tc>
          <w:tcPr>
            <w:tcW w:w="2444" w:type="dxa"/>
            <w:tcBorders>
              <w:top w:val="single" w:sz="4" w:space="0" w:color="000000"/>
              <w:left w:val="single" w:sz="4" w:space="0" w:color="000000"/>
              <w:bottom w:val="single" w:sz="4" w:space="0" w:color="000000"/>
            </w:tcBorders>
          </w:tcPr>
          <w:p w:rsidR="0072343D" w:rsidRPr="00BD10F9" w:rsidRDefault="0072343D" w:rsidP="00D84150">
            <w:pPr>
              <w:snapToGrid w:val="0"/>
              <w:spacing w:before="80" w:after="80"/>
              <w:jc w:val="center"/>
              <w:rPr>
                <w:rFonts w:ascii="Calibri" w:hAnsi="Calibri" w:cs="Arial"/>
                <w:sz w:val="22"/>
                <w:szCs w:val="22"/>
              </w:rPr>
            </w:pPr>
            <w:r w:rsidRPr="00BD10F9">
              <w:rPr>
                <w:rFonts w:ascii="Calibri" w:hAnsi="Calibri" w:cs="Arial"/>
                <w:sz w:val="22"/>
                <w:szCs w:val="22"/>
              </w:rPr>
              <w:t>4.1.3</w:t>
            </w:r>
          </w:p>
        </w:tc>
        <w:tc>
          <w:tcPr>
            <w:tcW w:w="5602" w:type="dxa"/>
            <w:tcBorders>
              <w:top w:val="single" w:sz="4" w:space="0" w:color="000000"/>
              <w:left w:val="single" w:sz="4" w:space="0" w:color="000000"/>
              <w:bottom w:val="single" w:sz="4" w:space="0" w:color="000000"/>
            </w:tcBorders>
          </w:tcPr>
          <w:p w:rsidR="0072343D" w:rsidRPr="00BD10F9" w:rsidRDefault="0072343D" w:rsidP="00D84150">
            <w:pPr>
              <w:snapToGrid w:val="0"/>
              <w:spacing w:before="80" w:after="80"/>
              <w:rPr>
                <w:rFonts w:ascii="Calibri" w:hAnsi="Calibri" w:cs="Arial"/>
                <w:sz w:val="22"/>
                <w:szCs w:val="22"/>
              </w:rPr>
            </w:pPr>
            <w:r w:rsidRPr="00BD10F9">
              <w:rPr>
                <w:rFonts w:ascii="Calibri" w:hAnsi="Calibri" w:cs="Arial"/>
                <w:sz w:val="22"/>
                <w:szCs w:val="22"/>
              </w:rPr>
              <w:t>TEMPO DI RISPOSTA</w:t>
            </w:r>
          </w:p>
        </w:tc>
        <w:tc>
          <w:tcPr>
            <w:tcW w:w="851" w:type="dxa"/>
            <w:tcBorders>
              <w:top w:val="single" w:sz="4" w:space="0" w:color="000000"/>
              <w:left w:val="single" w:sz="4" w:space="0" w:color="000000"/>
              <w:bottom w:val="single" w:sz="4" w:space="0" w:color="000000"/>
            </w:tcBorders>
          </w:tcPr>
          <w:p w:rsidR="0072343D" w:rsidRPr="00BD10F9" w:rsidRDefault="0072343D" w:rsidP="00D84150">
            <w:pPr>
              <w:snapToGrid w:val="0"/>
              <w:spacing w:before="80" w:after="80"/>
              <w:jc w:val="center"/>
              <w:rPr>
                <w:rFonts w:ascii="Calibri" w:hAnsi="Calibri" w:cs="Arial"/>
                <w:sz w:val="22"/>
                <w:szCs w:val="22"/>
              </w:rPr>
            </w:pPr>
            <w:r w:rsidRPr="00BD10F9">
              <w:rPr>
                <w:rFonts w:ascii="Calibri" w:hAnsi="Calibri" w:cs="Arial"/>
                <w:sz w:val="22"/>
                <w:szCs w:val="22"/>
              </w:rPr>
              <w:t>1</w:t>
            </w:r>
          </w:p>
        </w:tc>
        <w:tc>
          <w:tcPr>
            <w:tcW w:w="1285" w:type="dxa"/>
            <w:tcBorders>
              <w:top w:val="single" w:sz="4" w:space="0" w:color="000000"/>
              <w:left w:val="single" w:sz="4" w:space="0" w:color="000000"/>
              <w:bottom w:val="single" w:sz="4" w:space="0" w:color="000000"/>
              <w:right w:val="single" w:sz="4" w:space="0" w:color="000000"/>
            </w:tcBorders>
          </w:tcPr>
          <w:p w:rsidR="0072343D" w:rsidRPr="00BD10F9" w:rsidRDefault="0072343D" w:rsidP="00D84150">
            <w:pPr>
              <w:rPr>
                <w:rFonts w:ascii="Calibri" w:hAnsi="Calibri"/>
                <w:sz w:val="22"/>
                <w:szCs w:val="22"/>
              </w:rPr>
            </w:pPr>
            <w:r w:rsidRPr="00BD10F9">
              <w:rPr>
                <w:rFonts w:ascii="Calibri" w:hAnsi="Calibri" w:cs="Arial"/>
                <w:sz w:val="22"/>
                <w:szCs w:val="22"/>
              </w:rPr>
              <w:t>15/11/2011</w:t>
            </w:r>
          </w:p>
        </w:tc>
      </w:tr>
      <w:tr w:rsidR="0072343D" w:rsidRPr="00DB569E" w:rsidTr="00D84150">
        <w:trPr>
          <w:jc w:val="center"/>
        </w:trPr>
        <w:tc>
          <w:tcPr>
            <w:tcW w:w="2444" w:type="dxa"/>
            <w:tcBorders>
              <w:top w:val="single" w:sz="4" w:space="0" w:color="000000"/>
              <w:left w:val="single" w:sz="4" w:space="0" w:color="000000"/>
              <w:bottom w:val="single" w:sz="4" w:space="0" w:color="000000"/>
            </w:tcBorders>
          </w:tcPr>
          <w:p w:rsidR="0072343D" w:rsidRPr="00BD10F9" w:rsidRDefault="0072343D" w:rsidP="00D84150">
            <w:pPr>
              <w:snapToGrid w:val="0"/>
              <w:spacing w:before="80" w:after="80"/>
              <w:jc w:val="center"/>
              <w:rPr>
                <w:rFonts w:ascii="Calibri" w:hAnsi="Calibri" w:cs="Arial"/>
                <w:sz w:val="22"/>
                <w:szCs w:val="22"/>
              </w:rPr>
            </w:pPr>
            <w:r w:rsidRPr="00BD10F9">
              <w:rPr>
                <w:rFonts w:ascii="Calibri" w:hAnsi="Calibri" w:cs="Arial"/>
                <w:sz w:val="22"/>
                <w:szCs w:val="22"/>
              </w:rPr>
              <w:t>5.1.6</w:t>
            </w:r>
          </w:p>
        </w:tc>
        <w:tc>
          <w:tcPr>
            <w:tcW w:w="5602" w:type="dxa"/>
            <w:tcBorders>
              <w:top w:val="single" w:sz="4" w:space="0" w:color="000000"/>
              <w:left w:val="single" w:sz="4" w:space="0" w:color="000000"/>
              <w:bottom w:val="single" w:sz="4" w:space="0" w:color="000000"/>
            </w:tcBorders>
          </w:tcPr>
          <w:p w:rsidR="0072343D" w:rsidRPr="00BD10F9" w:rsidRDefault="0072343D" w:rsidP="00D84150">
            <w:pPr>
              <w:snapToGrid w:val="0"/>
              <w:spacing w:before="80" w:after="80"/>
              <w:rPr>
                <w:rFonts w:ascii="Calibri" w:hAnsi="Calibri" w:cs="Arial"/>
                <w:sz w:val="22"/>
                <w:szCs w:val="22"/>
              </w:rPr>
            </w:pPr>
            <w:r w:rsidRPr="00BD10F9">
              <w:rPr>
                <w:rFonts w:ascii="Calibri" w:hAnsi="Calibri" w:cs="Arial"/>
                <w:sz w:val="22"/>
                <w:szCs w:val="22"/>
              </w:rPr>
              <w:t xml:space="preserve">TEMPO DI REFERTAZIONE </w:t>
            </w:r>
          </w:p>
        </w:tc>
        <w:tc>
          <w:tcPr>
            <w:tcW w:w="851" w:type="dxa"/>
            <w:tcBorders>
              <w:top w:val="single" w:sz="4" w:space="0" w:color="000000"/>
              <w:left w:val="single" w:sz="4" w:space="0" w:color="000000"/>
              <w:bottom w:val="single" w:sz="4" w:space="0" w:color="000000"/>
            </w:tcBorders>
          </w:tcPr>
          <w:p w:rsidR="0072343D" w:rsidRPr="00BD10F9" w:rsidRDefault="0072343D" w:rsidP="00D84150">
            <w:pPr>
              <w:snapToGrid w:val="0"/>
              <w:spacing w:before="80" w:after="80"/>
              <w:jc w:val="center"/>
              <w:rPr>
                <w:rFonts w:ascii="Calibri" w:hAnsi="Calibri" w:cs="Arial"/>
                <w:sz w:val="22"/>
                <w:szCs w:val="22"/>
              </w:rPr>
            </w:pPr>
            <w:r w:rsidRPr="00BD10F9">
              <w:rPr>
                <w:rFonts w:ascii="Calibri" w:hAnsi="Calibri" w:cs="Arial"/>
                <w:sz w:val="22"/>
                <w:szCs w:val="22"/>
              </w:rPr>
              <w:t>1</w:t>
            </w:r>
          </w:p>
        </w:tc>
        <w:tc>
          <w:tcPr>
            <w:tcW w:w="1285" w:type="dxa"/>
            <w:tcBorders>
              <w:top w:val="single" w:sz="4" w:space="0" w:color="000000"/>
              <w:left w:val="single" w:sz="4" w:space="0" w:color="000000"/>
              <w:bottom w:val="single" w:sz="4" w:space="0" w:color="000000"/>
              <w:right w:val="single" w:sz="4" w:space="0" w:color="000000"/>
            </w:tcBorders>
          </w:tcPr>
          <w:p w:rsidR="0072343D" w:rsidRPr="00BD10F9" w:rsidRDefault="0072343D" w:rsidP="00D84150">
            <w:pPr>
              <w:rPr>
                <w:rFonts w:ascii="Calibri" w:hAnsi="Calibri"/>
                <w:sz w:val="22"/>
                <w:szCs w:val="22"/>
              </w:rPr>
            </w:pPr>
            <w:r w:rsidRPr="00BD10F9">
              <w:rPr>
                <w:rFonts w:ascii="Calibri" w:hAnsi="Calibri" w:cs="Arial"/>
                <w:sz w:val="22"/>
                <w:szCs w:val="22"/>
              </w:rPr>
              <w:t>15/11/2011</w:t>
            </w:r>
          </w:p>
        </w:tc>
      </w:tr>
      <w:tr w:rsidR="0072343D" w:rsidRPr="00DB569E" w:rsidTr="00D84150">
        <w:trPr>
          <w:jc w:val="center"/>
        </w:trPr>
        <w:tc>
          <w:tcPr>
            <w:tcW w:w="2444" w:type="dxa"/>
            <w:tcBorders>
              <w:top w:val="single" w:sz="4" w:space="0" w:color="000000"/>
              <w:left w:val="single" w:sz="4" w:space="0" w:color="000000"/>
              <w:bottom w:val="single" w:sz="4" w:space="0" w:color="000000"/>
            </w:tcBorders>
          </w:tcPr>
          <w:p w:rsidR="0072343D" w:rsidRPr="00BD10F9" w:rsidRDefault="0072343D" w:rsidP="00D84150">
            <w:pPr>
              <w:snapToGrid w:val="0"/>
              <w:spacing w:before="80" w:after="80"/>
              <w:jc w:val="center"/>
              <w:rPr>
                <w:rFonts w:ascii="Calibri" w:hAnsi="Calibri" w:cs="Arial"/>
                <w:sz w:val="22"/>
                <w:szCs w:val="22"/>
              </w:rPr>
            </w:pPr>
            <w:r w:rsidRPr="00BD10F9">
              <w:rPr>
                <w:rFonts w:ascii="Calibri" w:hAnsi="Calibri" w:cs="Arial"/>
                <w:sz w:val="22"/>
                <w:szCs w:val="22"/>
              </w:rPr>
              <w:t>5.1.11</w:t>
            </w:r>
          </w:p>
        </w:tc>
        <w:tc>
          <w:tcPr>
            <w:tcW w:w="5602" w:type="dxa"/>
            <w:tcBorders>
              <w:top w:val="single" w:sz="4" w:space="0" w:color="000000"/>
              <w:left w:val="single" w:sz="4" w:space="0" w:color="000000"/>
              <w:bottom w:val="single" w:sz="4" w:space="0" w:color="000000"/>
            </w:tcBorders>
          </w:tcPr>
          <w:p w:rsidR="0072343D" w:rsidRPr="00BD10F9" w:rsidRDefault="0072343D" w:rsidP="00D84150">
            <w:pPr>
              <w:snapToGrid w:val="0"/>
              <w:spacing w:before="80" w:after="80"/>
              <w:rPr>
                <w:rFonts w:ascii="Calibri" w:hAnsi="Calibri" w:cs="Arial"/>
                <w:sz w:val="22"/>
                <w:szCs w:val="22"/>
              </w:rPr>
            </w:pPr>
            <w:r w:rsidRPr="00BD10F9">
              <w:rPr>
                <w:rFonts w:ascii="Calibri" w:hAnsi="Calibri" w:cs="Arial"/>
                <w:sz w:val="22"/>
                <w:szCs w:val="22"/>
              </w:rPr>
              <w:t>FIRMA DEL REFERTO</w:t>
            </w:r>
          </w:p>
        </w:tc>
        <w:tc>
          <w:tcPr>
            <w:tcW w:w="851" w:type="dxa"/>
            <w:tcBorders>
              <w:top w:val="single" w:sz="4" w:space="0" w:color="000000"/>
              <w:left w:val="single" w:sz="4" w:space="0" w:color="000000"/>
              <w:bottom w:val="single" w:sz="4" w:space="0" w:color="000000"/>
            </w:tcBorders>
          </w:tcPr>
          <w:p w:rsidR="0072343D" w:rsidRPr="00BD10F9" w:rsidRDefault="0072343D" w:rsidP="00D84150">
            <w:pPr>
              <w:snapToGrid w:val="0"/>
              <w:spacing w:before="80" w:after="80"/>
              <w:jc w:val="center"/>
              <w:rPr>
                <w:rFonts w:ascii="Calibri" w:hAnsi="Calibri" w:cs="Arial"/>
                <w:sz w:val="22"/>
                <w:szCs w:val="22"/>
              </w:rPr>
            </w:pPr>
            <w:r w:rsidRPr="00BD10F9">
              <w:rPr>
                <w:rFonts w:ascii="Calibri" w:hAnsi="Calibri" w:cs="Arial"/>
                <w:sz w:val="22"/>
                <w:szCs w:val="22"/>
              </w:rPr>
              <w:t>1</w:t>
            </w:r>
          </w:p>
        </w:tc>
        <w:tc>
          <w:tcPr>
            <w:tcW w:w="1285" w:type="dxa"/>
            <w:tcBorders>
              <w:top w:val="single" w:sz="4" w:space="0" w:color="000000"/>
              <w:left w:val="single" w:sz="4" w:space="0" w:color="000000"/>
              <w:bottom w:val="single" w:sz="4" w:space="0" w:color="000000"/>
              <w:right w:val="single" w:sz="4" w:space="0" w:color="000000"/>
            </w:tcBorders>
          </w:tcPr>
          <w:p w:rsidR="0072343D" w:rsidRPr="00BD10F9" w:rsidRDefault="0072343D" w:rsidP="00D84150">
            <w:pPr>
              <w:rPr>
                <w:rFonts w:ascii="Calibri" w:hAnsi="Calibri"/>
                <w:sz w:val="22"/>
                <w:szCs w:val="22"/>
              </w:rPr>
            </w:pPr>
            <w:r w:rsidRPr="00BD10F9">
              <w:rPr>
                <w:rFonts w:ascii="Calibri" w:hAnsi="Calibri" w:cs="Arial"/>
                <w:sz w:val="22"/>
                <w:szCs w:val="22"/>
              </w:rPr>
              <w:t>15/11/2011</w:t>
            </w:r>
          </w:p>
        </w:tc>
      </w:tr>
      <w:tr w:rsidR="0072343D" w:rsidRPr="00DB569E" w:rsidTr="00D84150">
        <w:trPr>
          <w:jc w:val="center"/>
        </w:trPr>
        <w:tc>
          <w:tcPr>
            <w:tcW w:w="2444" w:type="dxa"/>
            <w:tcBorders>
              <w:top w:val="single" w:sz="4" w:space="0" w:color="000000"/>
              <w:left w:val="single" w:sz="4" w:space="0" w:color="000000"/>
              <w:bottom w:val="single" w:sz="4" w:space="0" w:color="000000"/>
            </w:tcBorders>
          </w:tcPr>
          <w:p w:rsidR="0072343D" w:rsidRPr="00BD10F9" w:rsidRDefault="0072343D" w:rsidP="00D84150">
            <w:pPr>
              <w:snapToGrid w:val="0"/>
              <w:spacing w:before="80" w:after="80"/>
              <w:jc w:val="center"/>
              <w:rPr>
                <w:rFonts w:ascii="Calibri" w:hAnsi="Calibri" w:cs="Arial"/>
                <w:sz w:val="22"/>
                <w:szCs w:val="22"/>
              </w:rPr>
            </w:pPr>
            <w:r w:rsidRPr="00BD10F9">
              <w:rPr>
                <w:rFonts w:ascii="Calibri" w:hAnsi="Calibri" w:cs="Arial"/>
                <w:sz w:val="22"/>
                <w:szCs w:val="22"/>
              </w:rPr>
              <w:t>6</w:t>
            </w:r>
          </w:p>
        </w:tc>
        <w:tc>
          <w:tcPr>
            <w:tcW w:w="5602" w:type="dxa"/>
            <w:tcBorders>
              <w:top w:val="single" w:sz="4" w:space="0" w:color="000000"/>
              <w:left w:val="single" w:sz="4" w:space="0" w:color="000000"/>
              <w:bottom w:val="single" w:sz="4" w:space="0" w:color="000000"/>
            </w:tcBorders>
          </w:tcPr>
          <w:p w:rsidR="0072343D" w:rsidRPr="00BD10F9" w:rsidRDefault="0072343D" w:rsidP="00D84150">
            <w:pPr>
              <w:snapToGrid w:val="0"/>
              <w:spacing w:before="80" w:after="80"/>
              <w:rPr>
                <w:rFonts w:ascii="Calibri" w:hAnsi="Calibri" w:cs="Arial"/>
                <w:sz w:val="22"/>
                <w:szCs w:val="22"/>
              </w:rPr>
            </w:pPr>
            <w:r w:rsidRPr="00BD10F9">
              <w:rPr>
                <w:rFonts w:ascii="Calibri" w:hAnsi="Calibri" w:cs="Arial"/>
                <w:sz w:val="22"/>
                <w:szCs w:val="22"/>
              </w:rPr>
              <w:t>GARANZIA DI CONFORMITA’ ALLE SPECIFICHE</w:t>
            </w:r>
          </w:p>
        </w:tc>
        <w:tc>
          <w:tcPr>
            <w:tcW w:w="851" w:type="dxa"/>
            <w:tcBorders>
              <w:top w:val="single" w:sz="4" w:space="0" w:color="000000"/>
              <w:left w:val="single" w:sz="4" w:space="0" w:color="000000"/>
              <w:bottom w:val="single" w:sz="4" w:space="0" w:color="000000"/>
            </w:tcBorders>
          </w:tcPr>
          <w:p w:rsidR="0072343D" w:rsidRPr="00BD10F9" w:rsidRDefault="0072343D" w:rsidP="00D84150">
            <w:pPr>
              <w:snapToGrid w:val="0"/>
              <w:spacing w:before="80" w:after="80"/>
              <w:jc w:val="center"/>
              <w:rPr>
                <w:rFonts w:ascii="Calibri" w:hAnsi="Calibri" w:cs="Arial"/>
                <w:sz w:val="22"/>
                <w:szCs w:val="22"/>
              </w:rPr>
            </w:pPr>
            <w:r w:rsidRPr="00BD10F9">
              <w:rPr>
                <w:rFonts w:ascii="Calibri" w:hAnsi="Calibri" w:cs="Arial"/>
                <w:sz w:val="22"/>
                <w:szCs w:val="22"/>
              </w:rPr>
              <w:t>1</w:t>
            </w:r>
          </w:p>
        </w:tc>
        <w:tc>
          <w:tcPr>
            <w:tcW w:w="1285" w:type="dxa"/>
            <w:tcBorders>
              <w:top w:val="single" w:sz="4" w:space="0" w:color="000000"/>
              <w:left w:val="single" w:sz="4" w:space="0" w:color="000000"/>
              <w:bottom w:val="single" w:sz="4" w:space="0" w:color="000000"/>
              <w:right w:val="single" w:sz="4" w:space="0" w:color="000000"/>
            </w:tcBorders>
          </w:tcPr>
          <w:p w:rsidR="0072343D" w:rsidRPr="00BD10F9" w:rsidRDefault="0072343D" w:rsidP="00D84150">
            <w:pPr>
              <w:rPr>
                <w:rFonts w:ascii="Calibri" w:hAnsi="Calibri"/>
                <w:sz w:val="22"/>
                <w:szCs w:val="22"/>
              </w:rPr>
            </w:pPr>
            <w:r w:rsidRPr="00BD10F9">
              <w:rPr>
                <w:rFonts w:ascii="Calibri" w:hAnsi="Calibri" w:cs="Arial"/>
                <w:sz w:val="22"/>
                <w:szCs w:val="22"/>
              </w:rPr>
              <w:t>15/11/2011</w:t>
            </w:r>
          </w:p>
        </w:tc>
      </w:tr>
      <w:tr w:rsidR="0072343D" w:rsidRPr="00DB569E" w:rsidTr="00D84150">
        <w:trPr>
          <w:jc w:val="center"/>
        </w:trPr>
        <w:tc>
          <w:tcPr>
            <w:tcW w:w="2444" w:type="dxa"/>
            <w:tcBorders>
              <w:top w:val="single" w:sz="4" w:space="0" w:color="000000"/>
              <w:left w:val="single" w:sz="4" w:space="0" w:color="000000"/>
              <w:bottom w:val="single" w:sz="4" w:space="0" w:color="000000"/>
            </w:tcBorders>
          </w:tcPr>
          <w:p w:rsidR="0072343D" w:rsidRPr="00BD10F9" w:rsidRDefault="0072343D" w:rsidP="00D84150">
            <w:pPr>
              <w:snapToGrid w:val="0"/>
              <w:spacing w:before="80" w:after="80"/>
              <w:jc w:val="center"/>
              <w:rPr>
                <w:rFonts w:ascii="Calibri" w:hAnsi="Calibri" w:cs="Arial"/>
                <w:sz w:val="22"/>
                <w:szCs w:val="22"/>
              </w:rPr>
            </w:pPr>
            <w:r w:rsidRPr="00BD10F9">
              <w:rPr>
                <w:rFonts w:ascii="Calibri" w:hAnsi="Calibri" w:cs="Arial"/>
                <w:sz w:val="22"/>
                <w:szCs w:val="22"/>
              </w:rPr>
              <w:t>7</w:t>
            </w:r>
          </w:p>
        </w:tc>
        <w:tc>
          <w:tcPr>
            <w:tcW w:w="5602" w:type="dxa"/>
            <w:tcBorders>
              <w:top w:val="single" w:sz="4" w:space="0" w:color="000000"/>
              <w:left w:val="single" w:sz="4" w:space="0" w:color="000000"/>
              <w:bottom w:val="single" w:sz="4" w:space="0" w:color="000000"/>
            </w:tcBorders>
          </w:tcPr>
          <w:p w:rsidR="0072343D" w:rsidRPr="00BD10F9" w:rsidRDefault="0072343D" w:rsidP="00D84150">
            <w:pPr>
              <w:snapToGrid w:val="0"/>
              <w:spacing w:before="80" w:after="80"/>
              <w:rPr>
                <w:rFonts w:ascii="Calibri" w:hAnsi="Calibri" w:cs="Arial"/>
                <w:sz w:val="22"/>
                <w:szCs w:val="22"/>
              </w:rPr>
            </w:pPr>
            <w:r w:rsidRPr="00BD10F9">
              <w:rPr>
                <w:rFonts w:ascii="Calibri" w:hAnsi="Calibri" w:cs="Arial"/>
                <w:sz w:val="22"/>
                <w:szCs w:val="22"/>
              </w:rPr>
              <w:t>INDICATORI DI QUALITA’</w:t>
            </w:r>
          </w:p>
        </w:tc>
        <w:tc>
          <w:tcPr>
            <w:tcW w:w="851" w:type="dxa"/>
            <w:tcBorders>
              <w:top w:val="single" w:sz="4" w:space="0" w:color="000000"/>
              <w:left w:val="single" w:sz="4" w:space="0" w:color="000000"/>
              <w:bottom w:val="single" w:sz="4" w:space="0" w:color="000000"/>
            </w:tcBorders>
          </w:tcPr>
          <w:p w:rsidR="0072343D" w:rsidRPr="00BD10F9" w:rsidRDefault="0072343D" w:rsidP="00D84150">
            <w:pPr>
              <w:snapToGrid w:val="0"/>
              <w:spacing w:before="80" w:after="80"/>
              <w:jc w:val="center"/>
              <w:rPr>
                <w:rFonts w:ascii="Calibri" w:hAnsi="Calibri" w:cs="Arial"/>
                <w:sz w:val="22"/>
                <w:szCs w:val="22"/>
              </w:rPr>
            </w:pPr>
            <w:r w:rsidRPr="00BD10F9">
              <w:rPr>
                <w:rFonts w:ascii="Calibri" w:hAnsi="Calibri" w:cs="Arial"/>
                <w:sz w:val="22"/>
                <w:szCs w:val="22"/>
              </w:rPr>
              <w:t>1</w:t>
            </w:r>
          </w:p>
        </w:tc>
        <w:tc>
          <w:tcPr>
            <w:tcW w:w="1285" w:type="dxa"/>
            <w:tcBorders>
              <w:top w:val="single" w:sz="4" w:space="0" w:color="000000"/>
              <w:left w:val="single" w:sz="4" w:space="0" w:color="000000"/>
              <w:bottom w:val="single" w:sz="4" w:space="0" w:color="000000"/>
              <w:right w:val="single" w:sz="4" w:space="0" w:color="000000"/>
            </w:tcBorders>
          </w:tcPr>
          <w:p w:rsidR="0072343D" w:rsidRPr="00BD10F9" w:rsidRDefault="0072343D" w:rsidP="00D84150">
            <w:pPr>
              <w:rPr>
                <w:rFonts w:ascii="Calibri" w:hAnsi="Calibri"/>
                <w:sz w:val="22"/>
                <w:szCs w:val="22"/>
              </w:rPr>
            </w:pPr>
            <w:r w:rsidRPr="00BD10F9">
              <w:rPr>
                <w:rFonts w:ascii="Calibri" w:hAnsi="Calibri" w:cs="Arial"/>
                <w:sz w:val="22"/>
                <w:szCs w:val="22"/>
              </w:rPr>
              <w:t>15/11/2011</w:t>
            </w:r>
          </w:p>
        </w:tc>
      </w:tr>
      <w:tr w:rsidR="0072343D" w:rsidRPr="00DB569E" w:rsidTr="00D84150">
        <w:trPr>
          <w:jc w:val="center"/>
        </w:trPr>
        <w:tc>
          <w:tcPr>
            <w:tcW w:w="2444" w:type="dxa"/>
            <w:tcBorders>
              <w:top w:val="single" w:sz="4" w:space="0" w:color="000000"/>
              <w:left w:val="single" w:sz="4" w:space="0" w:color="000000"/>
              <w:bottom w:val="single" w:sz="4" w:space="0" w:color="000000"/>
            </w:tcBorders>
          </w:tcPr>
          <w:p w:rsidR="0072343D" w:rsidRPr="00BD10F9" w:rsidRDefault="0072343D" w:rsidP="00D84150">
            <w:pPr>
              <w:snapToGrid w:val="0"/>
              <w:spacing w:before="80" w:after="80"/>
              <w:jc w:val="center"/>
              <w:rPr>
                <w:rFonts w:ascii="Calibri" w:hAnsi="Calibri" w:cs="Arial"/>
                <w:sz w:val="22"/>
                <w:szCs w:val="22"/>
              </w:rPr>
            </w:pPr>
            <w:r w:rsidRPr="00BD10F9">
              <w:rPr>
                <w:rFonts w:ascii="Calibri" w:hAnsi="Calibri" w:cs="Arial"/>
                <w:sz w:val="22"/>
                <w:szCs w:val="22"/>
              </w:rPr>
              <w:t>13</w:t>
            </w:r>
          </w:p>
        </w:tc>
        <w:tc>
          <w:tcPr>
            <w:tcW w:w="5602" w:type="dxa"/>
            <w:tcBorders>
              <w:top w:val="single" w:sz="4" w:space="0" w:color="000000"/>
              <w:left w:val="single" w:sz="4" w:space="0" w:color="000000"/>
              <w:bottom w:val="single" w:sz="4" w:space="0" w:color="000000"/>
            </w:tcBorders>
          </w:tcPr>
          <w:p w:rsidR="0072343D" w:rsidRPr="00BD10F9" w:rsidRDefault="0072343D" w:rsidP="00D84150">
            <w:pPr>
              <w:snapToGrid w:val="0"/>
              <w:spacing w:before="80" w:after="80"/>
              <w:rPr>
                <w:rFonts w:ascii="Calibri" w:hAnsi="Calibri" w:cs="Arial"/>
                <w:sz w:val="22"/>
                <w:szCs w:val="22"/>
              </w:rPr>
            </w:pPr>
            <w:r w:rsidRPr="00BD10F9">
              <w:rPr>
                <w:rFonts w:ascii="Calibri" w:hAnsi="Calibri" w:cs="Arial"/>
                <w:sz w:val="22"/>
                <w:szCs w:val="22"/>
              </w:rPr>
              <w:t>INDICATORI DI QUALITA’</w:t>
            </w:r>
          </w:p>
        </w:tc>
        <w:tc>
          <w:tcPr>
            <w:tcW w:w="851" w:type="dxa"/>
            <w:tcBorders>
              <w:top w:val="single" w:sz="4" w:space="0" w:color="000000"/>
              <w:left w:val="single" w:sz="4" w:space="0" w:color="000000"/>
              <w:bottom w:val="single" w:sz="4" w:space="0" w:color="000000"/>
            </w:tcBorders>
          </w:tcPr>
          <w:p w:rsidR="0072343D" w:rsidRPr="00BD10F9" w:rsidRDefault="0072343D" w:rsidP="00D84150">
            <w:pPr>
              <w:snapToGrid w:val="0"/>
              <w:spacing w:before="80" w:after="80"/>
              <w:jc w:val="center"/>
              <w:rPr>
                <w:rFonts w:ascii="Calibri" w:hAnsi="Calibri" w:cs="Arial"/>
                <w:sz w:val="22"/>
                <w:szCs w:val="22"/>
              </w:rPr>
            </w:pPr>
            <w:r w:rsidRPr="00BD10F9">
              <w:rPr>
                <w:rFonts w:ascii="Calibri" w:hAnsi="Calibri" w:cs="Arial"/>
                <w:sz w:val="22"/>
                <w:szCs w:val="22"/>
              </w:rPr>
              <w:t>1</w:t>
            </w:r>
          </w:p>
        </w:tc>
        <w:tc>
          <w:tcPr>
            <w:tcW w:w="1285" w:type="dxa"/>
            <w:tcBorders>
              <w:top w:val="single" w:sz="4" w:space="0" w:color="000000"/>
              <w:left w:val="single" w:sz="4" w:space="0" w:color="000000"/>
              <w:bottom w:val="single" w:sz="4" w:space="0" w:color="000000"/>
              <w:right w:val="single" w:sz="4" w:space="0" w:color="000000"/>
            </w:tcBorders>
          </w:tcPr>
          <w:p w:rsidR="0072343D" w:rsidRPr="00BD10F9" w:rsidRDefault="0072343D" w:rsidP="00D84150">
            <w:pPr>
              <w:rPr>
                <w:rFonts w:ascii="Calibri" w:hAnsi="Calibri"/>
                <w:sz w:val="22"/>
                <w:szCs w:val="22"/>
              </w:rPr>
            </w:pPr>
            <w:r w:rsidRPr="00BD10F9">
              <w:rPr>
                <w:rFonts w:ascii="Calibri" w:hAnsi="Calibri" w:cs="Arial"/>
                <w:sz w:val="22"/>
                <w:szCs w:val="22"/>
              </w:rPr>
              <w:t>15/11/2011</w:t>
            </w:r>
          </w:p>
        </w:tc>
      </w:tr>
      <w:tr w:rsidR="0072343D" w:rsidRPr="00DB569E" w:rsidTr="00B6361F">
        <w:trPr>
          <w:jc w:val="center"/>
        </w:trPr>
        <w:tc>
          <w:tcPr>
            <w:tcW w:w="2444" w:type="dxa"/>
            <w:tcBorders>
              <w:top w:val="single" w:sz="4" w:space="0" w:color="000000"/>
              <w:left w:val="single" w:sz="4" w:space="0" w:color="000000"/>
              <w:bottom w:val="single" w:sz="4" w:space="0" w:color="000000"/>
            </w:tcBorders>
            <w:vAlign w:val="center"/>
          </w:tcPr>
          <w:p w:rsidR="0072343D" w:rsidRPr="00BD10F9" w:rsidRDefault="0072343D" w:rsidP="00B6361F">
            <w:pPr>
              <w:snapToGrid w:val="0"/>
              <w:spacing w:before="120" w:after="120"/>
              <w:jc w:val="center"/>
              <w:rPr>
                <w:rFonts w:ascii="Calibri" w:hAnsi="Calibri"/>
                <w:sz w:val="22"/>
                <w:szCs w:val="22"/>
              </w:rPr>
            </w:pPr>
          </w:p>
        </w:tc>
        <w:tc>
          <w:tcPr>
            <w:tcW w:w="5602" w:type="dxa"/>
            <w:tcBorders>
              <w:top w:val="single" w:sz="4" w:space="0" w:color="000000"/>
              <w:left w:val="single" w:sz="4" w:space="0" w:color="000000"/>
              <w:bottom w:val="single" w:sz="4" w:space="0" w:color="000000"/>
            </w:tcBorders>
            <w:vAlign w:val="center"/>
          </w:tcPr>
          <w:p w:rsidR="0072343D" w:rsidRPr="00BD10F9" w:rsidRDefault="0072343D" w:rsidP="00D84150">
            <w:pPr>
              <w:snapToGrid w:val="0"/>
              <w:spacing w:before="120" w:after="120"/>
              <w:rPr>
                <w:rFonts w:ascii="Calibri" w:hAnsi="Calibri"/>
                <w:sz w:val="22"/>
                <w:szCs w:val="22"/>
              </w:rPr>
            </w:pPr>
            <w:r w:rsidRPr="00BD10F9">
              <w:rPr>
                <w:rFonts w:ascii="Calibri" w:hAnsi="Calibri"/>
                <w:sz w:val="22"/>
                <w:szCs w:val="22"/>
              </w:rPr>
              <w:t>ARTICOLAZIONE DEL PERSONALE DI TUTTO IL DIPARTIMENTO</w:t>
            </w:r>
          </w:p>
        </w:tc>
        <w:tc>
          <w:tcPr>
            <w:tcW w:w="851" w:type="dxa"/>
            <w:tcBorders>
              <w:top w:val="single" w:sz="4" w:space="0" w:color="000000"/>
              <w:left w:val="single" w:sz="4" w:space="0" w:color="000000"/>
              <w:bottom w:val="single" w:sz="4" w:space="0" w:color="000000"/>
            </w:tcBorders>
            <w:vAlign w:val="center"/>
          </w:tcPr>
          <w:p w:rsidR="0072343D" w:rsidRPr="00BD10F9" w:rsidRDefault="0072343D" w:rsidP="00D84150">
            <w:pPr>
              <w:snapToGrid w:val="0"/>
              <w:spacing w:before="120" w:after="120"/>
              <w:jc w:val="center"/>
              <w:rPr>
                <w:rFonts w:ascii="Calibri" w:hAnsi="Calibri"/>
                <w:sz w:val="22"/>
                <w:szCs w:val="22"/>
              </w:rPr>
            </w:pPr>
            <w:r w:rsidRPr="00BD10F9">
              <w:rPr>
                <w:rFonts w:ascii="Calibri" w:hAnsi="Calibri"/>
                <w:sz w:val="22"/>
                <w:szCs w:val="22"/>
              </w:rPr>
              <w:t>3</w:t>
            </w:r>
          </w:p>
        </w:tc>
        <w:tc>
          <w:tcPr>
            <w:tcW w:w="1285" w:type="dxa"/>
            <w:tcBorders>
              <w:top w:val="single" w:sz="4" w:space="0" w:color="000000"/>
              <w:left w:val="single" w:sz="4" w:space="0" w:color="000000"/>
              <w:bottom w:val="single" w:sz="4" w:space="0" w:color="000000"/>
              <w:right w:val="single" w:sz="4" w:space="0" w:color="000000"/>
            </w:tcBorders>
            <w:vAlign w:val="center"/>
          </w:tcPr>
          <w:p w:rsidR="0072343D" w:rsidRPr="00BD10F9" w:rsidRDefault="0072343D" w:rsidP="00D84150">
            <w:pPr>
              <w:snapToGrid w:val="0"/>
              <w:spacing w:before="120" w:after="120"/>
              <w:jc w:val="center"/>
              <w:rPr>
                <w:rFonts w:ascii="Calibri" w:hAnsi="Calibri"/>
                <w:sz w:val="22"/>
                <w:szCs w:val="22"/>
              </w:rPr>
            </w:pPr>
            <w:r w:rsidRPr="00BD10F9">
              <w:rPr>
                <w:rFonts w:ascii="Calibri" w:hAnsi="Calibri"/>
                <w:sz w:val="22"/>
                <w:szCs w:val="22"/>
              </w:rPr>
              <w:t>15.10.2012</w:t>
            </w:r>
          </w:p>
        </w:tc>
      </w:tr>
      <w:tr w:rsidR="0072343D" w:rsidRPr="00DB569E" w:rsidTr="00D84150">
        <w:trPr>
          <w:jc w:val="center"/>
        </w:trPr>
        <w:tc>
          <w:tcPr>
            <w:tcW w:w="2444" w:type="dxa"/>
            <w:tcBorders>
              <w:top w:val="single" w:sz="4" w:space="0" w:color="000000"/>
              <w:left w:val="single" w:sz="4" w:space="0" w:color="000000"/>
              <w:bottom w:val="single" w:sz="4" w:space="0" w:color="000000"/>
            </w:tcBorders>
            <w:vAlign w:val="center"/>
          </w:tcPr>
          <w:p w:rsidR="0072343D" w:rsidRPr="00BD10F9" w:rsidRDefault="0072343D" w:rsidP="00B6361F">
            <w:pPr>
              <w:snapToGrid w:val="0"/>
              <w:spacing w:before="120" w:after="120"/>
              <w:jc w:val="center"/>
              <w:rPr>
                <w:rFonts w:ascii="Calibri" w:hAnsi="Calibri"/>
                <w:sz w:val="22"/>
                <w:szCs w:val="22"/>
              </w:rPr>
            </w:pPr>
          </w:p>
        </w:tc>
        <w:tc>
          <w:tcPr>
            <w:tcW w:w="5602" w:type="dxa"/>
            <w:tcBorders>
              <w:top w:val="single" w:sz="4" w:space="0" w:color="000000"/>
              <w:left w:val="single" w:sz="4" w:space="0" w:color="000000"/>
              <w:bottom w:val="single" w:sz="4" w:space="0" w:color="000000"/>
            </w:tcBorders>
          </w:tcPr>
          <w:p w:rsidR="0072343D" w:rsidRPr="00BD10F9" w:rsidRDefault="0072343D">
            <w:pPr>
              <w:rPr>
                <w:rFonts w:ascii="Calibri" w:hAnsi="Calibri"/>
                <w:sz w:val="22"/>
                <w:szCs w:val="22"/>
              </w:rPr>
            </w:pPr>
            <w:r w:rsidRPr="00BD10F9">
              <w:rPr>
                <w:rFonts w:ascii="Calibri" w:hAnsi="Calibri"/>
                <w:sz w:val="22"/>
                <w:szCs w:val="22"/>
              </w:rPr>
              <w:t>ARTICOLAZIONE DEL PERSONALE DI TUTTO IL DIPARTIMENTO</w:t>
            </w:r>
          </w:p>
        </w:tc>
        <w:tc>
          <w:tcPr>
            <w:tcW w:w="851" w:type="dxa"/>
            <w:tcBorders>
              <w:top w:val="single" w:sz="4" w:space="0" w:color="000000"/>
              <w:left w:val="single" w:sz="4" w:space="0" w:color="000000"/>
              <w:bottom w:val="single" w:sz="4" w:space="0" w:color="000000"/>
            </w:tcBorders>
            <w:vAlign w:val="center"/>
          </w:tcPr>
          <w:p w:rsidR="0072343D" w:rsidRPr="00BD10F9" w:rsidRDefault="0072343D" w:rsidP="00B6361F">
            <w:pPr>
              <w:snapToGrid w:val="0"/>
              <w:spacing w:before="120" w:after="120"/>
              <w:jc w:val="center"/>
              <w:rPr>
                <w:rFonts w:ascii="Calibri" w:hAnsi="Calibri"/>
                <w:sz w:val="22"/>
                <w:szCs w:val="22"/>
              </w:rPr>
            </w:pPr>
            <w:r w:rsidRPr="00BD10F9">
              <w:rPr>
                <w:rFonts w:ascii="Calibri" w:hAnsi="Calibri"/>
                <w:sz w:val="22"/>
                <w:szCs w:val="22"/>
              </w:rPr>
              <w:t>4</w:t>
            </w:r>
          </w:p>
        </w:tc>
        <w:tc>
          <w:tcPr>
            <w:tcW w:w="1285" w:type="dxa"/>
            <w:tcBorders>
              <w:top w:val="single" w:sz="4" w:space="0" w:color="000000"/>
              <w:left w:val="single" w:sz="4" w:space="0" w:color="000000"/>
              <w:bottom w:val="single" w:sz="4" w:space="0" w:color="000000"/>
              <w:right w:val="single" w:sz="4" w:space="0" w:color="000000"/>
            </w:tcBorders>
            <w:vAlign w:val="center"/>
          </w:tcPr>
          <w:p w:rsidR="0072343D" w:rsidRPr="00BD10F9" w:rsidRDefault="0072343D" w:rsidP="00B6361F">
            <w:pPr>
              <w:snapToGrid w:val="0"/>
              <w:spacing w:before="120" w:after="120"/>
              <w:jc w:val="center"/>
              <w:rPr>
                <w:rFonts w:ascii="Calibri" w:hAnsi="Calibri"/>
                <w:sz w:val="22"/>
                <w:szCs w:val="22"/>
              </w:rPr>
            </w:pPr>
            <w:r w:rsidRPr="00BD10F9">
              <w:rPr>
                <w:rFonts w:ascii="Calibri" w:hAnsi="Calibri"/>
                <w:sz w:val="22"/>
                <w:szCs w:val="22"/>
              </w:rPr>
              <w:t>27-10-2014</w:t>
            </w:r>
          </w:p>
        </w:tc>
      </w:tr>
      <w:tr w:rsidR="0072343D" w:rsidRPr="00DB569E" w:rsidTr="00B6361F">
        <w:trPr>
          <w:jc w:val="center"/>
        </w:trPr>
        <w:tc>
          <w:tcPr>
            <w:tcW w:w="2444" w:type="dxa"/>
            <w:tcBorders>
              <w:top w:val="single" w:sz="4" w:space="0" w:color="000000"/>
              <w:left w:val="single" w:sz="4" w:space="0" w:color="000000"/>
              <w:bottom w:val="single" w:sz="4" w:space="0" w:color="000000"/>
            </w:tcBorders>
            <w:vAlign w:val="center"/>
          </w:tcPr>
          <w:p w:rsidR="0072343D" w:rsidRPr="00BD10F9" w:rsidRDefault="0072343D" w:rsidP="00B6361F">
            <w:pPr>
              <w:snapToGrid w:val="0"/>
              <w:spacing w:before="120" w:after="120"/>
              <w:jc w:val="center"/>
              <w:rPr>
                <w:rFonts w:ascii="Calibri" w:hAnsi="Calibri"/>
                <w:sz w:val="22"/>
                <w:szCs w:val="22"/>
              </w:rPr>
            </w:pPr>
          </w:p>
        </w:tc>
        <w:tc>
          <w:tcPr>
            <w:tcW w:w="5602" w:type="dxa"/>
            <w:tcBorders>
              <w:top w:val="single" w:sz="4" w:space="0" w:color="000000"/>
              <w:left w:val="single" w:sz="4" w:space="0" w:color="000000"/>
              <w:bottom w:val="single" w:sz="4" w:space="0" w:color="000000"/>
            </w:tcBorders>
            <w:vAlign w:val="center"/>
          </w:tcPr>
          <w:p w:rsidR="0072343D" w:rsidRPr="00BD10F9" w:rsidRDefault="0072343D" w:rsidP="00115F39">
            <w:pPr>
              <w:snapToGrid w:val="0"/>
              <w:spacing w:before="120" w:after="120"/>
              <w:rPr>
                <w:rFonts w:ascii="Calibri" w:hAnsi="Calibri"/>
                <w:sz w:val="22"/>
                <w:szCs w:val="22"/>
              </w:rPr>
            </w:pPr>
            <w:r w:rsidRPr="00BD10F9">
              <w:rPr>
                <w:rFonts w:ascii="Calibri" w:hAnsi="Calibri"/>
                <w:sz w:val="22"/>
                <w:szCs w:val="22"/>
              </w:rPr>
              <w:t>ARTICOLAZIONE DEL PERSONALE DI TUTTO IL DIPARTIMENTO</w:t>
            </w:r>
          </w:p>
        </w:tc>
        <w:tc>
          <w:tcPr>
            <w:tcW w:w="851" w:type="dxa"/>
            <w:tcBorders>
              <w:top w:val="single" w:sz="4" w:space="0" w:color="000000"/>
              <w:left w:val="single" w:sz="4" w:space="0" w:color="000000"/>
              <w:bottom w:val="single" w:sz="4" w:space="0" w:color="000000"/>
            </w:tcBorders>
            <w:vAlign w:val="center"/>
          </w:tcPr>
          <w:p w:rsidR="0072343D" w:rsidRPr="00BD10F9" w:rsidRDefault="0072343D" w:rsidP="00B6361F">
            <w:pPr>
              <w:snapToGrid w:val="0"/>
              <w:spacing w:before="120" w:after="120"/>
              <w:jc w:val="center"/>
              <w:rPr>
                <w:rFonts w:ascii="Calibri" w:hAnsi="Calibri"/>
                <w:sz w:val="22"/>
                <w:szCs w:val="22"/>
              </w:rPr>
            </w:pPr>
            <w:r w:rsidRPr="00BD10F9">
              <w:rPr>
                <w:rFonts w:ascii="Calibri" w:hAnsi="Calibri"/>
                <w:sz w:val="22"/>
                <w:szCs w:val="22"/>
              </w:rPr>
              <w:t>5</w:t>
            </w:r>
          </w:p>
        </w:tc>
        <w:tc>
          <w:tcPr>
            <w:tcW w:w="1285" w:type="dxa"/>
            <w:tcBorders>
              <w:top w:val="single" w:sz="4" w:space="0" w:color="000000"/>
              <w:left w:val="single" w:sz="4" w:space="0" w:color="000000"/>
              <w:bottom w:val="single" w:sz="4" w:space="0" w:color="000000"/>
              <w:right w:val="single" w:sz="4" w:space="0" w:color="000000"/>
            </w:tcBorders>
            <w:vAlign w:val="center"/>
          </w:tcPr>
          <w:p w:rsidR="0072343D" w:rsidRPr="00BD10F9" w:rsidRDefault="0072343D" w:rsidP="00B6361F">
            <w:pPr>
              <w:snapToGrid w:val="0"/>
              <w:spacing w:before="120" w:after="120"/>
              <w:jc w:val="center"/>
              <w:rPr>
                <w:rFonts w:ascii="Calibri" w:hAnsi="Calibri"/>
                <w:sz w:val="22"/>
                <w:szCs w:val="22"/>
              </w:rPr>
            </w:pPr>
            <w:r w:rsidRPr="00BD10F9">
              <w:rPr>
                <w:rFonts w:ascii="Calibri" w:hAnsi="Calibri"/>
                <w:sz w:val="22"/>
                <w:szCs w:val="22"/>
              </w:rPr>
              <w:t>02-11-2015</w:t>
            </w:r>
          </w:p>
        </w:tc>
      </w:tr>
      <w:tr w:rsidR="0072343D" w:rsidRPr="00DB569E" w:rsidTr="00B6361F">
        <w:trPr>
          <w:jc w:val="center"/>
        </w:trPr>
        <w:tc>
          <w:tcPr>
            <w:tcW w:w="2444" w:type="dxa"/>
            <w:tcBorders>
              <w:top w:val="single" w:sz="4" w:space="0" w:color="000000"/>
              <w:left w:val="single" w:sz="4" w:space="0" w:color="000000"/>
              <w:bottom w:val="single" w:sz="4" w:space="0" w:color="000000"/>
            </w:tcBorders>
            <w:vAlign w:val="center"/>
          </w:tcPr>
          <w:p w:rsidR="0072343D" w:rsidRPr="00BD10F9" w:rsidRDefault="0072343D" w:rsidP="00B6361F">
            <w:pPr>
              <w:snapToGrid w:val="0"/>
              <w:spacing w:before="120" w:after="120"/>
              <w:jc w:val="center"/>
              <w:rPr>
                <w:rFonts w:ascii="Calibri" w:hAnsi="Calibri"/>
                <w:sz w:val="22"/>
                <w:szCs w:val="22"/>
              </w:rPr>
            </w:pPr>
            <w:r w:rsidRPr="00BD10F9">
              <w:rPr>
                <w:rFonts w:ascii="Calibri" w:hAnsi="Calibri"/>
                <w:sz w:val="22"/>
                <w:szCs w:val="22"/>
              </w:rPr>
              <w:t>5.3</w:t>
            </w:r>
          </w:p>
        </w:tc>
        <w:tc>
          <w:tcPr>
            <w:tcW w:w="5602" w:type="dxa"/>
            <w:tcBorders>
              <w:top w:val="single" w:sz="4" w:space="0" w:color="000000"/>
              <w:left w:val="single" w:sz="4" w:space="0" w:color="000000"/>
              <w:bottom w:val="single" w:sz="4" w:space="0" w:color="000000"/>
            </w:tcBorders>
            <w:vAlign w:val="center"/>
          </w:tcPr>
          <w:p w:rsidR="0072343D" w:rsidRPr="00BD10F9" w:rsidRDefault="0072343D" w:rsidP="00115F39">
            <w:pPr>
              <w:snapToGrid w:val="0"/>
              <w:spacing w:before="120" w:after="120"/>
              <w:rPr>
                <w:rFonts w:ascii="Calibri" w:hAnsi="Calibri"/>
                <w:sz w:val="22"/>
                <w:szCs w:val="22"/>
              </w:rPr>
            </w:pPr>
            <w:r w:rsidRPr="00BD10F9">
              <w:rPr>
                <w:rFonts w:ascii="Calibri" w:hAnsi="Calibri"/>
                <w:sz w:val="22"/>
                <w:szCs w:val="22"/>
              </w:rPr>
              <w:t>ESAMI URGENTI</w:t>
            </w:r>
          </w:p>
        </w:tc>
        <w:tc>
          <w:tcPr>
            <w:tcW w:w="851" w:type="dxa"/>
            <w:tcBorders>
              <w:top w:val="single" w:sz="4" w:space="0" w:color="000000"/>
              <w:left w:val="single" w:sz="4" w:space="0" w:color="000000"/>
              <w:bottom w:val="single" w:sz="4" w:space="0" w:color="000000"/>
            </w:tcBorders>
            <w:vAlign w:val="center"/>
          </w:tcPr>
          <w:p w:rsidR="0072343D" w:rsidRPr="00BD10F9" w:rsidRDefault="0072343D" w:rsidP="00B6361F">
            <w:pPr>
              <w:snapToGrid w:val="0"/>
              <w:spacing w:before="120" w:after="120"/>
              <w:jc w:val="center"/>
              <w:rPr>
                <w:rFonts w:ascii="Calibri" w:hAnsi="Calibri"/>
                <w:sz w:val="22"/>
                <w:szCs w:val="22"/>
              </w:rPr>
            </w:pPr>
            <w:r w:rsidRPr="00BD10F9">
              <w:rPr>
                <w:rFonts w:ascii="Calibri" w:hAnsi="Calibri"/>
                <w:sz w:val="22"/>
                <w:szCs w:val="22"/>
              </w:rPr>
              <w:t>5</w:t>
            </w:r>
          </w:p>
        </w:tc>
        <w:tc>
          <w:tcPr>
            <w:tcW w:w="1285" w:type="dxa"/>
            <w:tcBorders>
              <w:top w:val="single" w:sz="4" w:space="0" w:color="000000"/>
              <w:left w:val="single" w:sz="4" w:space="0" w:color="000000"/>
              <w:bottom w:val="single" w:sz="4" w:space="0" w:color="000000"/>
              <w:right w:val="single" w:sz="4" w:space="0" w:color="000000"/>
            </w:tcBorders>
            <w:vAlign w:val="center"/>
          </w:tcPr>
          <w:p w:rsidR="0072343D" w:rsidRPr="00BD10F9" w:rsidRDefault="0072343D" w:rsidP="00B6361F">
            <w:pPr>
              <w:snapToGrid w:val="0"/>
              <w:spacing w:before="120" w:after="120"/>
              <w:jc w:val="center"/>
              <w:rPr>
                <w:rFonts w:ascii="Calibri" w:hAnsi="Calibri"/>
                <w:sz w:val="22"/>
                <w:szCs w:val="22"/>
              </w:rPr>
            </w:pPr>
            <w:r w:rsidRPr="00BD10F9">
              <w:rPr>
                <w:rFonts w:ascii="Calibri" w:hAnsi="Calibri"/>
                <w:sz w:val="22"/>
                <w:szCs w:val="22"/>
              </w:rPr>
              <w:t>02-11-2015</w:t>
            </w:r>
          </w:p>
        </w:tc>
      </w:tr>
      <w:tr w:rsidR="0072343D" w:rsidRPr="00DB569E" w:rsidTr="00B6361F">
        <w:trPr>
          <w:jc w:val="center"/>
        </w:trPr>
        <w:tc>
          <w:tcPr>
            <w:tcW w:w="2444" w:type="dxa"/>
            <w:tcBorders>
              <w:top w:val="single" w:sz="4" w:space="0" w:color="000000"/>
              <w:left w:val="single" w:sz="4" w:space="0" w:color="000000"/>
              <w:bottom w:val="single" w:sz="4" w:space="0" w:color="000000"/>
            </w:tcBorders>
            <w:vAlign w:val="center"/>
          </w:tcPr>
          <w:p w:rsidR="0072343D" w:rsidRPr="00BD10F9" w:rsidRDefault="0072343D" w:rsidP="00B6361F">
            <w:pPr>
              <w:snapToGrid w:val="0"/>
              <w:spacing w:before="120" w:after="120"/>
              <w:jc w:val="center"/>
              <w:rPr>
                <w:rFonts w:ascii="Calibri" w:hAnsi="Calibri"/>
                <w:sz w:val="22"/>
                <w:szCs w:val="22"/>
              </w:rPr>
            </w:pPr>
            <w:r w:rsidRPr="00BD10F9">
              <w:rPr>
                <w:rFonts w:ascii="Calibri" w:hAnsi="Calibri"/>
                <w:sz w:val="22"/>
                <w:szCs w:val="22"/>
              </w:rPr>
              <w:t>5.4.4</w:t>
            </w:r>
          </w:p>
        </w:tc>
        <w:tc>
          <w:tcPr>
            <w:tcW w:w="5602" w:type="dxa"/>
            <w:tcBorders>
              <w:top w:val="single" w:sz="4" w:space="0" w:color="000000"/>
              <w:left w:val="single" w:sz="4" w:space="0" w:color="000000"/>
              <w:bottom w:val="single" w:sz="4" w:space="0" w:color="000000"/>
            </w:tcBorders>
            <w:vAlign w:val="center"/>
          </w:tcPr>
          <w:p w:rsidR="0072343D" w:rsidRPr="00BD10F9" w:rsidRDefault="0072343D" w:rsidP="00115F39">
            <w:pPr>
              <w:snapToGrid w:val="0"/>
              <w:spacing w:before="120" w:after="120"/>
              <w:rPr>
                <w:rFonts w:ascii="Calibri" w:hAnsi="Calibri"/>
                <w:sz w:val="22"/>
                <w:szCs w:val="22"/>
              </w:rPr>
            </w:pPr>
            <w:r w:rsidRPr="00BD10F9">
              <w:rPr>
                <w:rFonts w:ascii="Calibri" w:hAnsi="Calibri"/>
                <w:sz w:val="22"/>
                <w:szCs w:val="22"/>
              </w:rPr>
              <w:t>INDICATORI DELLA QUALITA’ PATOLOGICA CLINICA</w:t>
            </w:r>
          </w:p>
        </w:tc>
        <w:tc>
          <w:tcPr>
            <w:tcW w:w="851" w:type="dxa"/>
            <w:tcBorders>
              <w:top w:val="single" w:sz="4" w:space="0" w:color="000000"/>
              <w:left w:val="single" w:sz="4" w:space="0" w:color="000000"/>
              <w:bottom w:val="single" w:sz="4" w:space="0" w:color="000000"/>
            </w:tcBorders>
            <w:vAlign w:val="center"/>
          </w:tcPr>
          <w:p w:rsidR="0072343D" w:rsidRPr="00BD10F9" w:rsidRDefault="0072343D" w:rsidP="00B6361F">
            <w:pPr>
              <w:snapToGrid w:val="0"/>
              <w:spacing w:before="120" w:after="120"/>
              <w:jc w:val="center"/>
              <w:rPr>
                <w:rFonts w:ascii="Calibri" w:hAnsi="Calibri"/>
                <w:sz w:val="22"/>
                <w:szCs w:val="22"/>
              </w:rPr>
            </w:pPr>
            <w:r w:rsidRPr="00BD10F9">
              <w:rPr>
                <w:rFonts w:ascii="Calibri" w:hAnsi="Calibri"/>
                <w:sz w:val="22"/>
                <w:szCs w:val="22"/>
              </w:rPr>
              <w:t>5</w:t>
            </w:r>
          </w:p>
        </w:tc>
        <w:tc>
          <w:tcPr>
            <w:tcW w:w="1285" w:type="dxa"/>
            <w:tcBorders>
              <w:top w:val="single" w:sz="4" w:space="0" w:color="000000"/>
              <w:left w:val="single" w:sz="4" w:space="0" w:color="000000"/>
              <w:bottom w:val="single" w:sz="4" w:space="0" w:color="000000"/>
              <w:right w:val="single" w:sz="4" w:space="0" w:color="000000"/>
            </w:tcBorders>
            <w:vAlign w:val="center"/>
          </w:tcPr>
          <w:p w:rsidR="0072343D" w:rsidRPr="00BD10F9" w:rsidRDefault="0072343D" w:rsidP="00B6361F">
            <w:pPr>
              <w:snapToGrid w:val="0"/>
              <w:spacing w:before="120" w:after="120"/>
              <w:jc w:val="center"/>
              <w:rPr>
                <w:rFonts w:ascii="Calibri" w:hAnsi="Calibri"/>
                <w:sz w:val="22"/>
                <w:szCs w:val="22"/>
              </w:rPr>
            </w:pPr>
            <w:r w:rsidRPr="00BD10F9">
              <w:rPr>
                <w:rFonts w:ascii="Calibri" w:hAnsi="Calibri"/>
                <w:sz w:val="22"/>
                <w:szCs w:val="22"/>
              </w:rPr>
              <w:t>02-11-2015</w:t>
            </w:r>
          </w:p>
        </w:tc>
      </w:tr>
      <w:tr w:rsidR="0072343D" w:rsidRPr="00DB569E" w:rsidTr="00B6361F">
        <w:trPr>
          <w:jc w:val="center"/>
        </w:trPr>
        <w:tc>
          <w:tcPr>
            <w:tcW w:w="2444" w:type="dxa"/>
            <w:tcBorders>
              <w:top w:val="single" w:sz="4" w:space="0" w:color="000000"/>
              <w:left w:val="single" w:sz="4" w:space="0" w:color="000000"/>
              <w:bottom w:val="single" w:sz="4" w:space="0" w:color="000000"/>
            </w:tcBorders>
            <w:vAlign w:val="center"/>
          </w:tcPr>
          <w:p w:rsidR="0072343D" w:rsidRPr="00BD10F9" w:rsidRDefault="0072343D" w:rsidP="00B6361F">
            <w:pPr>
              <w:snapToGrid w:val="0"/>
              <w:spacing w:before="120" w:after="120"/>
              <w:jc w:val="center"/>
              <w:rPr>
                <w:rFonts w:ascii="Calibri" w:hAnsi="Calibri"/>
                <w:sz w:val="22"/>
                <w:szCs w:val="22"/>
              </w:rPr>
            </w:pPr>
            <w:r w:rsidRPr="00BD10F9">
              <w:rPr>
                <w:rFonts w:ascii="Calibri" w:hAnsi="Calibri"/>
                <w:sz w:val="22"/>
                <w:szCs w:val="22"/>
              </w:rPr>
              <w:t>6.1</w:t>
            </w:r>
          </w:p>
        </w:tc>
        <w:tc>
          <w:tcPr>
            <w:tcW w:w="5602" w:type="dxa"/>
            <w:tcBorders>
              <w:top w:val="single" w:sz="4" w:space="0" w:color="000000"/>
              <w:left w:val="single" w:sz="4" w:space="0" w:color="000000"/>
              <w:bottom w:val="single" w:sz="4" w:space="0" w:color="000000"/>
            </w:tcBorders>
            <w:vAlign w:val="center"/>
          </w:tcPr>
          <w:p w:rsidR="0072343D" w:rsidRPr="00BD10F9" w:rsidRDefault="0072343D" w:rsidP="00115F39">
            <w:pPr>
              <w:snapToGrid w:val="0"/>
              <w:spacing w:before="120" w:after="120"/>
              <w:rPr>
                <w:rFonts w:ascii="Calibri" w:hAnsi="Calibri"/>
                <w:sz w:val="22"/>
                <w:szCs w:val="22"/>
              </w:rPr>
            </w:pPr>
            <w:r w:rsidRPr="00BD10F9">
              <w:rPr>
                <w:rFonts w:ascii="Calibri" w:hAnsi="Calibri"/>
                <w:sz w:val="22"/>
                <w:szCs w:val="22"/>
              </w:rPr>
              <w:t>ORARIO DI ACCETTAZIONE PAZIENTI ESTERNI</w:t>
            </w:r>
          </w:p>
        </w:tc>
        <w:tc>
          <w:tcPr>
            <w:tcW w:w="851" w:type="dxa"/>
            <w:tcBorders>
              <w:top w:val="single" w:sz="4" w:space="0" w:color="000000"/>
              <w:left w:val="single" w:sz="4" w:space="0" w:color="000000"/>
              <w:bottom w:val="single" w:sz="4" w:space="0" w:color="000000"/>
            </w:tcBorders>
            <w:vAlign w:val="center"/>
          </w:tcPr>
          <w:p w:rsidR="0072343D" w:rsidRPr="00BD10F9" w:rsidRDefault="0072343D" w:rsidP="00B6361F">
            <w:pPr>
              <w:snapToGrid w:val="0"/>
              <w:spacing w:before="120" w:after="120"/>
              <w:jc w:val="center"/>
              <w:rPr>
                <w:rFonts w:ascii="Calibri" w:hAnsi="Calibri"/>
                <w:sz w:val="22"/>
                <w:szCs w:val="22"/>
              </w:rPr>
            </w:pPr>
            <w:r w:rsidRPr="00BD10F9">
              <w:rPr>
                <w:rFonts w:ascii="Calibri" w:hAnsi="Calibri"/>
                <w:sz w:val="22"/>
                <w:szCs w:val="22"/>
              </w:rPr>
              <w:t>5</w:t>
            </w:r>
          </w:p>
        </w:tc>
        <w:tc>
          <w:tcPr>
            <w:tcW w:w="1285" w:type="dxa"/>
            <w:tcBorders>
              <w:top w:val="single" w:sz="4" w:space="0" w:color="000000"/>
              <w:left w:val="single" w:sz="4" w:space="0" w:color="000000"/>
              <w:bottom w:val="single" w:sz="4" w:space="0" w:color="000000"/>
              <w:right w:val="single" w:sz="4" w:space="0" w:color="000000"/>
            </w:tcBorders>
            <w:vAlign w:val="center"/>
          </w:tcPr>
          <w:p w:rsidR="0072343D" w:rsidRPr="00BD10F9" w:rsidRDefault="0072343D" w:rsidP="00B6361F">
            <w:pPr>
              <w:snapToGrid w:val="0"/>
              <w:spacing w:before="120" w:after="120"/>
              <w:jc w:val="center"/>
              <w:rPr>
                <w:rFonts w:ascii="Calibri" w:hAnsi="Calibri"/>
                <w:sz w:val="22"/>
                <w:szCs w:val="22"/>
              </w:rPr>
            </w:pPr>
            <w:r w:rsidRPr="00BD10F9">
              <w:rPr>
                <w:rFonts w:ascii="Calibri" w:hAnsi="Calibri"/>
                <w:sz w:val="22"/>
                <w:szCs w:val="22"/>
              </w:rPr>
              <w:t>02-11-2015</w:t>
            </w:r>
          </w:p>
        </w:tc>
      </w:tr>
      <w:tr w:rsidR="0072343D" w:rsidRPr="00DB569E" w:rsidTr="00B6361F">
        <w:trPr>
          <w:jc w:val="center"/>
        </w:trPr>
        <w:tc>
          <w:tcPr>
            <w:tcW w:w="2444" w:type="dxa"/>
            <w:tcBorders>
              <w:top w:val="single" w:sz="4" w:space="0" w:color="000000"/>
              <w:left w:val="single" w:sz="4" w:space="0" w:color="000000"/>
              <w:bottom w:val="single" w:sz="4" w:space="0" w:color="000000"/>
            </w:tcBorders>
            <w:vAlign w:val="center"/>
          </w:tcPr>
          <w:p w:rsidR="0072343D" w:rsidRPr="00BD10F9" w:rsidRDefault="0072343D" w:rsidP="00B6361F">
            <w:pPr>
              <w:snapToGrid w:val="0"/>
              <w:spacing w:before="120" w:after="120"/>
              <w:jc w:val="center"/>
              <w:rPr>
                <w:rFonts w:ascii="Calibri" w:hAnsi="Calibri"/>
                <w:sz w:val="22"/>
                <w:szCs w:val="22"/>
              </w:rPr>
            </w:pPr>
            <w:r w:rsidRPr="00BD10F9">
              <w:rPr>
                <w:rFonts w:ascii="Calibri" w:hAnsi="Calibri"/>
                <w:sz w:val="22"/>
                <w:szCs w:val="22"/>
              </w:rPr>
              <w:t>6.2</w:t>
            </w:r>
          </w:p>
        </w:tc>
        <w:tc>
          <w:tcPr>
            <w:tcW w:w="5602" w:type="dxa"/>
            <w:tcBorders>
              <w:top w:val="single" w:sz="4" w:space="0" w:color="000000"/>
              <w:left w:val="single" w:sz="4" w:space="0" w:color="000000"/>
              <w:bottom w:val="single" w:sz="4" w:space="0" w:color="000000"/>
            </w:tcBorders>
            <w:vAlign w:val="center"/>
          </w:tcPr>
          <w:p w:rsidR="0072343D" w:rsidRPr="00BD10F9" w:rsidRDefault="0072343D" w:rsidP="00115F39">
            <w:pPr>
              <w:snapToGrid w:val="0"/>
              <w:spacing w:before="120" w:after="120"/>
              <w:rPr>
                <w:rFonts w:ascii="Calibri" w:hAnsi="Calibri"/>
                <w:sz w:val="22"/>
                <w:szCs w:val="22"/>
              </w:rPr>
            </w:pPr>
            <w:r w:rsidRPr="00BD10F9">
              <w:rPr>
                <w:rFonts w:ascii="Calibri" w:hAnsi="Calibri"/>
                <w:sz w:val="22"/>
                <w:szCs w:val="22"/>
              </w:rPr>
              <w:t>ORARIO DI ACCETTAZIONE PAZIENTI INTERNI</w:t>
            </w:r>
          </w:p>
        </w:tc>
        <w:tc>
          <w:tcPr>
            <w:tcW w:w="851" w:type="dxa"/>
            <w:tcBorders>
              <w:top w:val="single" w:sz="4" w:space="0" w:color="000000"/>
              <w:left w:val="single" w:sz="4" w:space="0" w:color="000000"/>
              <w:bottom w:val="single" w:sz="4" w:space="0" w:color="000000"/>
            </w:tcBorders>
            <w:vAlign w:val="center"/>
          </w:tcPr>
          <w:p w:rsidR="0072343D" w:rsidRPr="00BD10F9" w:rsidRDefault="0072343D" w:rsidP="00B6361F">
            <w:pPr>
              <w:snapToGrid w:val="0"/>
              <w:spacing w:before="120" w:after="120"/>
              <w:jc w:val="center"/>
              <w:rPr>
                <w:rFonts w:ascii="Calibri" w:hAnsi="Calibri"/>
                <w:sz w:val="22"/>
                <w:szCs w:val="22"/>
              </w:rPr>
            </w:pPr>
            <w:r w:rsidRPr="00BD10F9">
              <w:rPr>
                <w:rFonts w:ascii="Calibri" w:hAnsi="Calibri"/>
                <w:sz w:val="22"/>
                <w:szCs w:val="22"/>
              </w:rPr>
              <w:t>5</w:t>
            </w:r>
          </w:p>
        </w:tc>
        <w:tc>
          <w:tcPr>
            <w:tcW w:w="1285" w:type="dxa"/>
            <w:tcBorders>
              <w:top w:val="single" w:sz="4" w:space="0" w:color="000000"/>
              <w:left w:val="single" w:sz="4" w:space="0" w:color="000000"/>
              <w:bottom w:val="single" w:sz="4" w:space="0" w:color="000000"/>
              <w:right w:val="single" w:sz="4" w:space="0" w:color="000000"/>
            </w:tcBorders>
            <w:vAlign w:val="center"/>
          </w:tcPr>
          <w:p w:rsidR="0072343D" w:rsidRPr="00BD10F9" w:rsidRDefault="0072343D" w:rsidP="00B6361F">
            <w:pPr>
              <w:snapToGrid w:val="0"/>
              <w:spacing w:before="120" w:after="120"/>
              <w:jc w:val="center"/>
              <w:rPr>
                <w:rFonts w:ascii="Calibri" w:hAnsi="Calibri"/>
                <w:sz w:val="22"/>
                <w:szCs w:val="22"/>
              </w:rPr>
            </w:pPr>
            <w:r w:rsidRPr="00BD10F9">
              <w:rPr>
                <w:rFonts w:ascii="Calibri" w:hAnsi="Calibri"/>
                <w:sz w:val="22"/>
                <w:szCs w:val="22"/>
              </w:rPr>
              <w:t>02-11-2015</w:t>
            </w:r>
          </w:p>
        </w:tc>
      </w:tr>
      <w:tr w:rsidR="0072343D" w:rsidRPr="00DB569E" w:rsidTr="00B6361F">
        <w:trPr>
          <w:jc w:val="center"/>
        </w:trPr>
        <w:tc>
          <w:tcPr>
            <w:tcW w:w="2444" w:type="dxa"/>
            <w:tcBorders>
              <w:top w:val="single" w:sz="4" w:space="0" w:color="000000"/>
              <w:left w:val="single" w:sz="4" w:space="0" w:color="000000"/>
              <w:bottom w:val="single" w:sz="4" w:space="0" w:color="000000"/>
            </w:tcBorders>
            <w:vAlign w:val="center"/>
          </w:tcPr>
          <w:p w:rsidR="0072343D" w:rsidRPr="00BD10F9" w:rsidRDefault="0072343D" w:rsidP="00B6361F">
            <w:pPr>
              <w:snapToGrid w:val="0"/>
              <w:spacing w:before="120" w:after="120"/>
              <w:jc w:val="center"/>
              <w:rPr>
                <w:rFonts w:ascii="Calibri" w:hAnsi="Calibri"/>
                <w:sz w:val="22"/>
                <w:szCs w:val="22"/>
              </w:rPr>
            </w:pPr>
            <w:r w:rsidRPr="00BD10F9">
              <w:rPr>
                <w:rFonts w:ascii="Calibri" w:hAnsi="Calibri"/>
                <w:sz w:val="22"/>
                <w:szCs w:val="22"/>
              </w:rPr>
              <w:t>6.6.2</w:t>
            </w:r>
          </w:p>
        </w:tc>
        <w:tc>
          <w:tcPr>
            <w:tcW w:w="5602" w:type="dxa"/>
            <w:tcBorders>
              <w:top w:val="single" w:sz="4" w:space="0" w:color="000000"/>
              <w:left w:val="single" w:sz="4" w:space="0" w:color="000000"/>
              <w:bottom w:val="single" w:sz="4" w:space="0" w:color="000000"/>
            </w:tcBorders>
            <w:vAlign w:val="center"/>
          </w:tcPr>
          <w:p w:rsidR="0072343D" w:rsidRPr="00BD10F9" w:rsidRDefault="0072343D" w:rsidP="00115F39">
            <w:pPr>
              <w:snapToGrid w:val="0"/>
              <w:spacing w:before="120" w:after="120"/>
              <w:rPr>
                <w:rFonts w:ascii="Calibri" w:hAnsi="Calibri"/>
                <w:sz w:val="22"/>
                <w:szCs w:val="22"/>
              </w:rPr>
            </w:pPr>
            <w:r w:rsidRPr="00BD10F9">
              <w:rPr>
                <w:rFonts w:ascii="Calibri" w:hAnsi="Calibri"/>
                <w:sz w:val="22"/>
                <w:szCs w:val="22"/>
              </w:rPr>
              <w:t>CONSEGNA REFERTI</w:t>
            </w:r>
          </w:p>
        </w:tc>
        <w:tc>
          <w:tcPr>
            <w:tcW w:w="851" w:type="dxa"/>
            <w:tcBorders>
              <w:top w:val="single" w:sz="4" w:space="0" w:color="000000"/>
              <w:left w:val="single" w:sz="4" w:space="0" w:color="000000"/>
              <w:bottom w:val="single" w:sz="4" w:space="0" w:color="000000"/>
            </w:tcBorders>
            <w:vAlign w:val="center"/>
          </w:tcPr>
          <w:p w:rsidR="0072343D" w:rsidRPr="00BD10F9" w:rsidRDefault="0072343D" w:rsidP="00B6361F">
            <w:pPr>
              <w:snapToGrid w:val="0"/>
              <w:spacing w:before="120" w:after="120"/>
              <w:jc w:val="center"/>
              <w:rPr>
                <w:rFonts w:ascii="Calibri" w:hAnsi="Calibri"/>
                <w:sz w:val="22"/>
                <w:szCs w:val="22"/>
              </w:rPr>
            </w:pPr>
            <w:r w:rsidRPr="00BD10F9">
              <w:rPr>
                <w:rFonts w:ascii="Calibri" w:hAnsi="Calibri"/>
                <w:sz w:val="22"/>
                <w:szCs w:val="22"/>
              </w:rPr>
              <w:t>5</w:t>
            </w:r>
          </w:p>
        </w:tc>
        <w:tc>
          <w:tcPr>
            <w:tcW w:w="1285" w:type="dxa"/>
            <w:tcBorders>
              <w:top w:val="single" w:sz="4" w:space="0" w:color="000000"/>
              <w:left w:val="single" w:sz="4" w:space="0" w:color="000000"/>
              <w:bottom w:val="single" w:sz="4" w:space="0" w:color="000000"/>
              <w:right w:val="single" w:sz="4" w:space="0" w:color="000000"/>
            </w:tcBorders>
            <w:vAlign w:val="center"/>
          </w:tcPr>
          <w:p w:rsidR="0072343D" w:rsidRPr="00BD10F9" w:rsidRDefault="0072343D" w:rsidP="00B6361F">
            <w:pPr>
              <w:snapToGrid w:val="0"/>
              <w:spacing w:before="120" w:after="120"/>
              <w:jc w:val="center"/>
              <w:rPr>
                <w:rFonts w:ascii="Calibri" w:hAnsi="Calibri"/>
                <w:sz w:val="22"/>
                <w:szCs w:val="22"/>
              </w:rPr>
            </w:pPr>
            <w:r w:rsidRPr="00BD10F9">
              <w:rPr>
                <w:rFonts w:ascii="Calibri" w:hAnsi="Calibri"/>
                <w:sz w:val="22"/>
                <w:szCs w:val="22"/>
              </w:rPr>
              <w:t>02.11.2015</w:t>
            </w:r>
          </w:p>
        </w:tc>
      </w:tr>
      <w:tr w:rsidR="00CF4727" w:rsidRPr="00DB569E" w:rsidTr="00B6361F">
        <w:trPr>
          <w:jc w:val="center"/>
        </w:trPr>
        <w:tc>
          <w:tcPr>
            <w:tcW w:w="2444" w:type="dxa"/>
            <w:tcBorders>
              <w:top w:val="single" w:sz="4" w:space="0" w:color="000000"/>
              <w:left w:val="single" w:sz="4" w:space="0" w:color="000000"/>
              <w:bottom w:val="single" w:sz="4" w:space="0" w:color="000000"/>
            </w:tcBorders>
            <w:vAlign w:val="center"/>
          </w:tcPr>
          <w:p w:rsidR="00CF4727" w:rsidRPr="00BD10F9" w:rsidRDefault="00CF4727" w:rsidP="00B6361F">
            <w:pPr>
              <w:snapToGrid w:val="0"/>
              <w:spacing w:before="120" w:after="120"/>
              <w:jc w:val="center"/>
              <w:rPr>
                <w:rFonts w:ascii="Calibri" w:hAnsi="Calibri"/>
                <w:sz w:val="22"/>
                <w:szCs w:val="22"/>
              </w:rPr>
            </w:pPr>
            <w:r>
              <w:rPr>
                <w:rFonts w:ascii="Calibri" w:hAnsi="Calibri"/>
                <w:sz w:val="22"/>
                <w:szCs w:val="22"/>
              </w:rPr>
              <w:t>TAB. 7</w:t>
            </w:r>
          </w:p>
        </w:tc>
        <w:tc>
          <w:tcPr>
            <w:tcW w:w="5602" w:type="dxa"/>
            <w:tcBorders>
              <w:top w:val="single" w:sz="4" w:space="0" w:color="000000"/>
              <w:left w:val="single" w:sz="4" w:space="0" w:color="000000"/>
              <w:bottom w:val="single" w:sz="4" w:space="0" w:color="000000"/>
            </w:tcBorders>
            <w:vAlign w:val="center"/>
          </w:tcPr>
          <w:p w:rsidR="00CF4727" w:rsidRPr="00BD10F9" w:rsidRDefault="00CF4727" w:rsidP="00115F39">
            <w:pPr>
              <w:snapToGrid w:val="0"/>
              <w:spacing w:before="120" w:after="120"/>
              <w:rPr>
                <w:rFonts w:ascii="Calibri" w:hAnsi="Calibri"/>
                <w:sz w:val="22"/>
                <w:szCs w:val="22"/>
              </w:rPr>
            </w:pPr>
            <w:r>
              <w:rPr>
                <w:rFonts w:ascii="Calibri" w:hAnsi="Calibri"/>
                <w:sz w:val="22"/>
                <w:szCs w:val="22"/>
              </w:rPr>
              <w:t>ARTICOLAZIONE DEL PERSONALE DELL’ANATOMIA PAT. DI TERAMO</w:t>
            </w:r>
          </w:p>
        </w:tc>
        <w:tc>
          <w:tcPr>
            <w:tcW w:w="851" w:type="dxa"/>
            <w:tcBorders>
              <w:top w:val="single" w:sz="4" w:space="0" w:color="000000"/>
              <w:left w:val="single" w:sz="4" w:space="0" w:color="000000"/>
              <w:bottom w:val="single" w:sz="4" w:space="0" w:color="000000"/>
            </w:tcBorders>
            <w:vAlign w:val="center"/>
          </w:tcPr>
          <w:p w:rsidR="00CF4727" w:rsidRPr="00BD10F9" w:rsidRDefault="00CF4727" w:rsidP="00B6361F">
            <w:pPr>
              <w:snapToGrid w:val="0"/>
              <w:spacing w:before="120" w:after="120"/>
              <w:jc w:val="center"/>
              <w:rPr>
                <w:rFonts w:ascii="Calibri" w:hAnsi="Calibri"/>
                <w:sz w:val="22"/>
                <w:szCs w:val="22"/>
              </w:rPr>
            </w:pPr>
            <w:r>
              <w:rPr>
                <w:rFonts w:ascii="Calibri" w:hAnsi="Calibri"/>
                <w:sz w:val="22"/>
                <w:szCs w:val="22"/>
              </w:rPr>
              <w:t>6</w:t>
            </w:r>
          </w:p>
        </w:tc>
        <w:tc>
          <w:tcPr>
            <w:tcW w:w="1285" w:type="dxa"/>
            <w:tcBorders>
              <w:top w:val="single" w:sz="4" w:space="0" w:color="000000"/>
              <w:left w:val="single" w:sz="4" w:space="0" w:color="000000"/>
              <w:bottom w:val="single" w:sz="4" w:space="0" w:color="000000"/>
              <w:right w:val="single" w:sz="4" w:space="0" w:color="000000"/>
            </w:tcBorders>
            <w:vAlign w:val="center"/>
          </w:tcPr>
          <w:p w:rsidR="00CF4727" w:rsidRPr="00BD10F9" w:rsidRDefault="00CF4727" w:rsidP="00B6361F">
            <w:pPr>
              <w:snapToGrid w:val="0"/>
              <w:spacing w:before="120" w:after="120"/>
              <w:jc w:val="center"/>
              <w:rPr>
                <w:rFonts w:ascii="Calibri" w:hAnsi="Calibri"/>
                <w:sz w:val="22"/>
                <w:szCs w:val="22"/>
              </w:rPr>
            </w:pPr>
            <w:r>
              <w:rPr>
                <w:rFonts w:ascii="Calibri" w:hAnsi="Calibri"/>
                <w:sz w:val="22"/>
                <w:szCs w:val="22"/>
              </w:rPr>
              <w:t>09.02.2017</w:t>
            </w:r>
          </w:p>
        </w:tc>
      </w:tr>
      <w:tr w:rsidR="00CF4727" w:rsidRPr="00DB569E" w:rsidTr="00B6361F">
        <w:trPr>
          <w:jc w:val="center"/>
        </w:trPr>
        <w:tc>
          <w:tcPr>
            <w:tcW w:w="2444" w:type="dxa"/>
            <w:tcBorders>
              <w:top w:val="single" w:sz="4" w:space="0" w:color="000000"/>
              <w:left w:val="single" w:sz="4" w:space="0" w:color="000000"/>
              <w:bottom w:val="single" w:sz="4" w:space="0" w:color="000000"/>
            </w:tcBorders>
            <w:vAlign w:val="center"/>
          </w:tcPr>
          <w:p w:rsidR="00CF4727" w:rsidRPr="00BD10F9" w:rsidRDefault="00CF4727" w:rsidP="00B6361F">
            <w:pPr>
              <w:snapToGrid w:val="0"/>
              <w:spacing w:before="120" w:after="120"/>
              <w:jc w:val="center"/>
              <w:rPr>
                <w:rFonts w:ascii="Calibri" w:hAnsi="Calibri"/>
                <w:sz w:val="22"/>
                <w:szCs w:val="22"/>
              </w:rPr>
            </w:pPr>
            <w:r>
              <w:rPr>
                <w:rFonts w:ascii="Calibri" w:hAnsi="Calibri"/>
                <w:sz w:val="22"/>
                <w:szCs w:val="22"/>
              </w:rPr>
              <w:t>6.1</w:t>
            </w:r>
          </w:p>
        </w:tc>
        <w:tc>
          <w:tcPr>
            <w:tcW w:w="5602" w:type="dxa"/>
            <w:tcBorders>
              <w:top w:val="single" w:sz="4" w:space="0" w:color="000000"/>
              <w:left w:val="single" w:sz="4" w:space="0" w:color="000000"/>
              <w:bottom w:val="single" w:sz="4" w:space="0" w:color="000000"/>
            </w:tcBorders>
            <w:vAlign w:val="center"/>
          </w:tcPr>
          <w:p w:rsidR="00CF4727" w:rsidRPr="00BD10F9" w:rsidRDefault="00CF4727" w:rsidP="00717413">
            <w:pPr>
              <w:snapToGrid w:val="0"/>
              <w:spacing w:before="120" w:after="120"/>
              <w:rPr>
                <w:rFonts w:ascii="Calibri" w:hAnsi="Calibri"/>
                <w:sz w:val="22"/>
                <w:szCs w:val="22"/>
              </w:rPr>
            </w:pPr>
            <w:r w:rsidRPr="00BD10F9">
              <w:rPr>
                <w:rFonts w:ascii="Calibri" w:hAnsi="Calibri"/>
                <w:sz w:val="22"/>
                <w:szCs w:val="22"/>
              </w:rPr>
              <w:t>ORARIO DI ACCETTAZIONE PAZIENTI ESTERNI</w:t>
            </w:r>
          </w:p>
        </w:tc>
        <w:tc>
          <w:tcPr>
            <w:tcW w:w="851" w:type="dxa"/>
            <w:tcBorders>
              <w:top w:val="single" w:sz="4" w:space="0" w:color="000000"/>
              <w:left w:val="single" w:sz="4" w:space="0" w:color="000000"/>
              <w:bottom w:val="single" w:sz="4" w:space="0" w:color="000000"/>
            </w:tcBorders>
            <w:vAlign w:val="center"/>
          </w:tcPr>
          <w:p w:rsidR="00CF4727" w:rsidRPr="00BD10F9" w:rsidRDefault="00CF4727" w:rsidP="00717413">
            <w:pPr>
              <w:snapToGrid w:val="0"/>
              <w:spacing w:before="120" w:after="120"/>
              <w:jc w:val="center"/>
              <w:rPr>
                <w:rFonts w:ascii="Calibri" w:hAnsi="Calibri"/>
                <w:sz w:val="22"/>
                <w:szCs w:val="22"/>
              </w:rPr>
            </w:pPr>
            <w:r>
              <w:rPr>
                <w:rFonts w:ascii="Calibri" w:hAnsi="Calibri"/>
                <w:sz w:val="22"/>
                <w:szCs w:val="22"/>
              </w:rPr>
              <w:t>6</w:t>
            </w:r>
          </w:p>
        </w:tc>
        <w:tc>
          <w:tcPr>
            <w:tcW w:w="1285" w:type="dxa"/>
            <w:tcBorders>
              <w:top w:val="single" w:sz="4" w:space="0" w:color="000000"/>
              <w:left w:val="single" w:sz="4" w:space="0" w:color="000000"/>
              <w:bottom w:val="single" w:sz="4" w:space="0" w:color="000000"/>
              <w:right w:val="single" w:sz="4" w:space="0" w:color="000000"/>
            </w:tcBorders>
            <w:vAlign w:val="center"/>
          </w:tcPr>
          <w:p w:rsidR="00CF4727" w:rsidRPr="00BD10F9" w:rsidRDefault="00CF4727" w:rsidP="00717413">
            <w:pPr>
              <w:snapToGrid w:val="0"/>
              <w:spacing w:before="120" w:after="120"/>
              <w:jc w:val="center"/>
              <w:rPr>
                <w:rFonts w:ascii="Calibri" w:hAnsi="Calibri"/>
                <w:sz w:val="22"/>
                <w:szCs w:val="22"/>
              </w:rPr>
            </w:pPr>
            <w:r>
              <w:rPr>
                <w:rFonts w:ascii="Calibri" w:hAnsi="Calibri"/>
                <w:sz w:val="22"/>
                <w:szCs w:val="22"/>
              </w:rPr>
              <w:t>09.02.2017</w:t>
            </w:r>
          </w:p>
        </w:tc>
      </w:tr>
      <w:tr w:rsidR="00CF4727" w:rsidRPr="00DB569E" w:rsidTr="00B6361F">
        <w:trPr>
          <w:jc w:val="center"/>
        </w:trPr>
        <w:tc>
          <w:tcPr>
            <w:tcW w:w="2444" w:type="dxa"/>
            <w:tcBorders>
              <w:top w:val="single" w:sz="4" w:space="0" w:color="000000"/>
              <w:left w:val="single" w:sz="4" w:space="0" w:color="000000"/>
              <w:bottom w:val="single" w:sz="4" w:space="0" w:color="000000"/>
            </w:tcBorders>
            <w:vAlign w:val="center"/>
          </w:tcPr>
          <w:p w:rsidR="00CF4727" w:rsidRDefault="00CF4727" w:rsidP="00B6361F">
            <w:pPr>
              <w:snapToGrid w:val="0"/>
              <w:spacing w:before="120" w:after="120"/>
              <w:jc w:val="center"/>
              <w:rPr>
                <w:rFonts w:ascii="Calibri" w:hAnsi="Calibri"/>
                <w:sz w:val="22"/>
                <w:szCs w:val="22"/>
              </w:rPr>
            </w:pPr>
            <w:r>
              <w:rPr>
                <w:rFonts w:ascii="Calibri" w:hAnsi="Calibri"/>
                <w:sz w:val="22"/>
                <w:szCs w:val="22"/>
              </w:rPr>
              <w:t>6.2</w:t>
            </w:r>
          </w:p>
        </w:tc>
        <w:tc>
          <w:tcPr>
            <w:tcW w:w="5602" w:type="dxa"/>
            <w:tcBorders>
              <w:top w:val="single" w:sz="4" w:space="0" w:color="000000"/>
              <w:left w:val="single" w:sz="4" w:space="0" w:color="000000"/>
              <w:bottom w:val="single" w:sz="4" w:space="0" w:color="000000"/>
            </w:tcBorders>
            <w:vAlign w:val="center"/>
          </w:tcPr>
          <w:p w:rsidR="00CF4727" w:rsidRPr="00BD10F9" w:rsidRDefault="00CF4727" w:rsidP="00717413">
            <w:pPr>
              <w:snapToGrid w:val="0"/>
              <w:spacing w:before="120" w:after="120"/>
              <w:rPr>
                <w:rFonts w:ascii="Calibri" w:hAnsi="Calibri"/>
                <w:sz w:val="22"/>
                <w:szCs w:val="22"/>
              </w:rPr>
            </w:pPr>
            <w:r w:rsidRPr="00BD10F9">
              <w:rPr>
                <w:rFonts w:ascii="Calibri" w:hAnsi="Calibri"/>
                <w:sz w:val="22"/>
                <w:szCs w:val="22"/>
              </w:rPr>
              <w:t>ORARIO DI ACCETTAZIONE PAZIENTI INTERNI</w:t>
            </w:r>
          </w:p>
        </w:tc>
        <w:tc>
          <w:tcPr>
            <w:tcW w:w="851" w:type="dxa"/>
            <w:tcBorders>
              <w:top w:val="single" w:sz="4" w:space="0" w:color="000000"/>
              <w:left w:val="single" w:sz="4" w:space="0" w:color="000000"/>
              <w:bottom w:val="single" w:sz="4" w:space="0" w:color="000000"/>
            </w:tcBorders>
            <w:vAlign w:val="center"/>
          </w:tcPr>
          <w:p w:rsidR="00CF4727" w:rsidRPr="00BD10F9" w:rsidRDefault="00CF4727" w:rsidP="00717413">
            <w:pPr>
              <w:snapToGrid w:val="0"/>
              <w:spacing w:before="120" w:after="120"/>
              <w:jc w:val="center"/>
              <w:rPr>
                <w:rFonts w:ascii="Calibri" w:hAnsi="Calibri"/>
                <w:sz w:val="22"/>
                <w:szCs w:val="22"/>
              </w:rPr>
            </w:pPr>
            <w:r>
              <w:rPr>
                <w:rFonts w:ascii="Calibri" w:hAnsi="Calibri"/>
                <w:sz w:val="22"/>
                <w:szCs w:val="22"/>
              </w:rPr>
              <w:t>6</w:t>
            </w:r>
          </w:p>
        </w:tc>
        <w:tc>
          <w:tcPr>
            <w:tcW w:w="1285" w:type="dxa"/>
            <w:tcBorders>
              <w:top w:val="single" w:sz="4" w:space="0" w:color="000000"/>
              <w:left w:val="single" w:sz="4" w:space="0" w:color="000000"/>
              <w:bottom w:val="single" w:sz="4" w:space="0" w:color="000000"/>
              <w:right w:val="single" w:sz="4" w:space="0" w:color="000000"/>
            </w:tcBorders>
            <w:vAlign w:val="center"/>
          </w:tcPr>
          <w:p w:rsidR="00CF4727" w:rsidRPr="00BD10F9" w:rsidRDefault="00CF4727" w:rsidP="00717413">
            <w:pPr>
              <w:snapToGrid w:val="0"/>
              <w:spacing w:before="120" w:after="120"/>
              <w:jc w:val="center"/>
              <w:rPr>
                <w:rFonts w:ascii="Calibri" w:hAnsi="Calibri"/>
                <w:sz w:val="22"/>
                <w:szCs w:val="22"/>
              </w:rPr>
            </w:pPr>
            <w:r>
              <w:rPr>
                <w:rFonts w:ascii="Calibri" w:hAnsi="Calibri"/>
                <w:sz w:val="22"/>
                <w:szCs w:val="22"/>
              </w:rPr>
              <w:t>09.02.2017</w:t>
            </w:r>
          </w:p>
        </w:tc>
      </w:tr>
      <w:tr w:rsidR="00CF4727" w:rsidRPr="00DB569E" w:rsidTr="00B6361F">
        <w:trPr>
          <w:jc w:val="center"/>
        </w:trPr>
        <w:tc>
          <w:tcPr>
            <w:tcW w:w="2444" w:type="dxa"/>
            <w:tcBorders>
              <w:top w:val="single" w:sz="4" w:space="0" w:color="000000"/>
              <w:left w:val="single" w:sz="4" w:space="0" w:color="000000"/>
              <w:bottom w:val="single" w:sz="4" w:space="0" w:color="000000"/>
            </w:tcBorders>
            <w:vAlign w:val="center"/>
          </w:tcPr>
          <w:p w:rsidR="00CF4727" w:rsidRDefault="00CF4727" w:rsidP="00B6361F">
            <w:pPr>
              <w:snapToGrid w:val="0"/>
              <w:spacing w:before="120" w:after="120"/>
              <w:jc w:val="center"/>
              <w:rPr>
                <w:rFonts w:ascii="Calibri" w:hAnsi="Calibri"/>
                <w:sz w:val="22"/>
                <w:szCs w:val="22"/>
              </w:rPr>
            </w:pPr>
            <w:r>
              <w:rPr>
                <w:rFonts w:ascii="Calibri" w:hAnsi="Calibri"/>
                <w:sz w:val="22"/>
                <w:szCs w:val="22"/>
              </w:rPr>
              <w:t>6.6.2</w:t>
            </w:r>
          </w:p>
        </w:tc>
        <w:tc>
          <w:tcPr>
            <w:tcW w:w="5602" w:type="dxa"/>
            <w:tcBorders>
              <w:top w:val="single" w:sz="4" w:space="0" w:color="000000"/>
              <w:left w:val="single" w:sz="4" w:space="0" w:color="000000"/>
              <w:bottom w:val="single" w:sz="4" w:space="0" w:color="000000"/>
            </w:tcBorders>
            <w:vAlign w:val="center"/>
          </w:tcPr>
          <w:p w:rsidR="00CF4727" w:rsidRPr="00BD10F9" w:rsidRDefault="00CF4727" w:rsidP="00717413">
            <w:pPr>
              <w:snapToGrid w:val="0"/>
              <w:spacing w:before="120" w:after="120"/>
              <w:rPr>
                <w:rFonts w:ascii="Calibri" w:hAnsi="Calibri"/>
                <w:sz w:val="22"/>
                <w:szCs w:val="22"/>
              </w:rPr>
            </w:pPr>
            <w:r w:rsidRPr="00BD10F9">
              <w:rPr>
                <w:rFonts w:ascii="Calibri" w:hAnsi="Calibri"/>
                <w:sz w:val="22"/>
                <w:szCs w:val="22"/>
              </w:rPr>
              <w:t>CONSEGNA REFERTI</w:t>
            </w:r>
          </w:p>
        </w:tc>
        <w:tc>
          <w:tcPr>
            <w:tcW w:w="851" w:type="dxa"/>
            <w:tcBorders>
              <w:top w:val="single" w:sz="4" w:space="0" w:color="000000"/>
              <w:left w:val="single" w:sz="4" w:space="0" w:color="000000"/>
              <w:bottom w:val="single" w:sz="4" w:space="0" w:color="000000"/>
            </w:tcBorders>
            <w:vAlign w:val="center"/>
          </w:tcPr>
          <w:p w:rsidR="00CF4727" w:rsidRPr="00BD10F9" w:rsidRDefault="00CF4727" w:rsidP="00717413">
            <w:pPr>
              <w:snapToGrid w:val="0"/>
              <w:spacing w:before="120" w:after="120"/>
              <w:jc w:val="center"/>
              <w:rPr>
                <w:rFonts w:ascii="Calibri" w:hAnsi="Calibri"/>
                <w:sz w:val="22"/>
                <w:szCs w:val="22"/>
              </w:rPr>
            </w:pPr>
            <w:r>
              <w:rPr>
                <w:rFonts w:ascii="Calibri" w:hAnsi="Calibri"/>
                <w:sz w:val="22"/>
                <w:szCs w:val="22"/>
              </w:rPr>
              <w:t>6</w:t>
            </w:r>
          </w:p>
        </w:tc>
        <w:tc>
          <w:tcPr>
            <w:tcW w:w="1285" w:type="dxa"/>
            <w:tcBorders>
              <w:top w:val="single" w:sz="4" w:space="0" w:color="000000"/>
              <w:left w:val="single" w:sz="4" w:space="0" w:color="000000"/>
              <w:bottom w:val="single" w:sz="4" w:space="0" w:color="000000"/>
              <w:right w:val="single" w:sz="4" w:space="0" w:color="000000"/>
            </w:tcBorders>
            <w:vAlign w:val="center"/>
          </w:tcPr>
          <w:p w:rsidR="00CF4727" w:rsidRPr="00BD10F9" w:rsidRDefault="00CF4727" w:rsidP="00717413">
            <w:pPr>
              <w:snapToGrid w:val="0"/>
              <w:spacing w:before="120" w:after="120"/>
              <w:jc w:val="center"/>
              <w:rPr>
                <w:rFonts w:ascii="Calibri" w:hAnsi="Calibri"/>
                <w:sz w:val="22"/>
                <w:szCs w:val="22"/>
              </w:rPr>
            </w:pPr>
            <w:r>
              <w:rPr>
                <w:rFonts w:ascii="Calibri" w:hAnsi="Calibri"/>
                <w:sz w:val="22"/>
                <w:szCs w:val="22"/>
              </w:rPr>
              <w:t>09.02.2017</w:t>
            </w:r>
          </w:p>
        </w:tc>
      </w:tr>
      <w:tr w:rsidR="00ED1D79" w:rsidRPr="00DB569E" w:rsidTr="00B6361F">
        <w:trPr>
          <w:jc w:val="center"/>
        </w:trPr>
        <w:tc>
          <w:tcPr>
            <w:tcW w:w="2444" w:type="dxa"/>
            <w:tcBorders>
              <w:top w:val="single" w:sz="4" w:space="0" w:color="000000"/>
              <w:left w:val="single" w:sz="4" w:space="0" w:color="000000"/>
              <w:bottom w:val="single" w:sz="4" w:space="0" w:color="000000"/>
            </w:tcBorders>
            <w:vAlign w:val="center"/>
          </w:tcPr>
          <w:p w:rsidR="00ED1D79" w:rsidRDefault="00ED1D79" w:rsidP="00B6361F">
            <w:pPr>
              <w:snapToGrid w:val="0"/>
              <w:spacing w:before="120" w:after="120"/>
              <w:jc w:val="center"/>
              <w:rPr>
                <w:rFonts w:ascii="Calibri" w:hAnsi="Calibri"/>
                <w:sz w:val="22"/>
                <w:szCs w:val="22"/>
              </w:rPr>
            </w:pPr>
            <w:r>
              <w:rPr>
                <w:rFonts w:ascii="Calibri" w:hAnsi="Calibri"/>
                <w:sz w:val="22"/>
                <w:szCs w:val="22"/>
              </w:rPr>
              <w:t xml:space="preserve">6.6.6. </w:t>
            </w:r>
          </w:p>
        </w:tc>
        <w:tc>
          <w:tcPr>
            <w:tcW w:w="5602" w:type="dxa"/>
            <w:tcBorders>
              <w:top w:val="single" w:sz="4" w:space="0" w:color="000000"/>
              <w:left w:val="single" w:sz="4" w:space="0" w:color="000000"/>
              <w:bottom w:val="single" w:sz="4" w:space="0" w:color="000000"/>
            </w:tcBorders>
            <w:vAlign w:val="center"/>
          </w:tcPr>
          <w:p w:rsidR="00ED1D79" w:rsidRPr="00BD10F9" w:rsidRDefault="00ED1D79" w:rsidP="00717413">
            <w:pPr>
              <w:snapToGrid w:val="0"/>
              <w:spacing w:before="120" w:after="120"/>
              <w:rPr>
                <w:rFonts w:ascii="Calibri" w:hAnsi="Calibri"/>
                <w:sz w:val="22"/>
                <w:szCs w:val="22"/>
              </w:rPr>
            </w:pPr>
            <w:r>
              <w:rPr>
                <w:rFonts w:ascii="Calibri" w:hAnsi="Calibri"/>
                <w:sz w:val="22"/>
                <w:szCs w:val="22"/>
              </w:rPr>
              <w:t>CONSERVAZIONE DEI DOCUMENTI RELATIVI AGLI ESAMI</w:t>
            </w:r>
          </w:p>
        </w:tc>
        <w:tc>
          <w:tcPr>
            <w:tcW w:w="851" w:type="dxa"/>
            <w:tcBorders>
              <w:top w:val="single" w:sz="4" w:space="0" w:color="000000"/>
              <w:left w:val="single" w:sz="4" w:space="0" w:color="000000"/>
              <w:bottom w:val="single" w:sz="4" w:space="0" w:color="000000"/>
            </w:tcBorders>
            <w:vAlign w:val="center"/>
          </w:tcPr>
          <w:p w:rsidR="00ED1D79" w:rsidRDefault="00ED1D79" w:rsidP="00717413">
            <w:pPr>
              <w:snapToGrid w:val="0"/>
              <w:spacing w:before="120" w:after="120"/>
              <w:jc w:val="center"/>
              <w:rPr>
                <w:rFonts w:ascii="Calibri" w:hAnsi="Calibri"/>
                <w:sz w:val="22"/>
                <w:szCs w:val="22"/>
              </w:rPr>
            </w:pPr>
            <w:r>
              <w:rPr>
                <w:rFonts w:ascii="Calibri" w:hAnsi="Calibri"/>
                <w:sz w:val="22"/>
                <w:szCs w:val="22"/>
              </w:rPr>
              <w:t>6</w:t>
            </w:r>
          </w:p>
        </w:tc>
        <w:tc>
          <w:tcPr>
            <w:tcW w:w="1285" w:type="dxa"/>
            <w:tcBorders>
              <w:top w:val="single" w:sz="4" w:space="0" w:color="000000"/>
              <w:left w:val="single" w:sz="4" w:space="0" w:color="000000"/>
              <w:bottom w:val="single" w:sz="4" w:space="0" w:color="000000"/>
              <w:right w:val="single" w:sz="4" w:space="0" w:color="000000"/>
            </w:tcBorders>
            <w:vAlign w:val="center"/>
          </w:tcPr>
          <w:p w:rsidR="00ED1D79" w:rsidRDefault="00ED1D79" w:rsidP="00717413">
            <w:pPr>
              <w:snapToGrid w:val="0"/>
              <w:spacing w:before="120" w:after="120"/>
              <w:jc w:val="center"/>
              <w:rPr>
                <w:rFonts w:ascii="Calibri" w:hAnsi="Calibri"/>
                <w:sz w:val="22"/>
                <w:szCs w:val="22"/>
              </w:rPr>
            </w:pPr>
            <w:r>
              <w:rPr>
                <w:rFonts w:ascii="Calibri" w:hAnsi="Calibri"/>
                <w:sz w:val="22"/>
                <w:szCs w:val="22"/>
              </w:rPr>
              <w:t>09.02.2017</w:t>
            </w:r>
          </w:p>
        </w:tc>
      </w:tr>
      <w:tr w:rsidR="00483B94" w:rsidRPr="00DB569E" w:rsidTr="00B6361F">
        <w:trPr>
          <w:jc w:val="center"/>
        </w:trPr>
        <w:tc>
          <w:tcPr>
            <w:tcW w:w="2444" w:type="dxa"/>
            <w:tcBorders>
              <w:top w:val="single" w:sz="4" w:space="0" w:color="000000"/>
              <w:left w:val="single" w:sz="4" w:space="0" w:color="000000"/>
              <w:bottom w:val="single" w:sz="4" w:space="0" w:color="000000"/>
            </w:tcBorders>
            <w:vAlign w:val="center"/>
          </w:tcPr>
          <w:p w:rsidR="00483B94" w:rsidRDefault="00483B94" w:rsidP="00B6361F">
            <w:pPr>
              <w:snapToGrid w:val="0"/>
              <w:spacing w:before="120" w:after="120"/>
              <w:jc w:val="center"/>
              <w:rPr>
                <w:rFonts w:ascii="Calibri" w:hAnsi="Calibri"/>
                <w:sz w:val="22"/>
                <w:szCs w:val="22"/>
              </w:rPr>
            </w:pPr>
            <w:r>
              <w:rPr>
                <w:rFonts w:ascii="Calibri" w:hAnsi="Calibri"/>
                <w:sz w:val="22"/>
                <w:szCs w:val="22"/>
              </w:rPr>
              <w:t>5.4.4.</w:t>
            </w:r>
            <w:r w:rsidR="00355860">
              <w:rPr>
                <w:rFonts w:ascii="Calibri" w:hAnsi="Calibri"/>
                <w:sz w:val="22"/>
                <w:szCs w:val="22"/>
              </w:rPr>
              <w:t xml:space="preserve"> E 6.7</w:t>
            </w:r>
          </w:p>
        </w:tc>
        <w:tc>
          <w:tcPr>
            <w:tcW w:w="5602" w:type="dxa"/>
            <w:tcBorders>
              <w:top w:val="single" w:sz="4" w:space="0" w:color="000000"/>
              <w:left w:val="single" w:sz="4" w:space="0" w:color="000000"/>
              <w:bottom w:val="single" w:sz="4" w:space="0" w:color="000000"/>
            </w:tcBorders>
            <w:vAlign w:val="center"/>
          </w:tcPr>
          <w:p w:rsidR="00483B94" w:rsidRDefault="00483B94" w:rsidP="00717413">
            <w:pPr>
              <w:snapToGrid w:val="0"/>
              <w:spacing w:before="120" w:after="120"/>
              <w:rPr>
                <w:rFonts w:ascii="Calibri" w:hAnsi="Calibri"/>
                <w:sz w:val="22"/>
                <w:szCs w:val="22"/>
              </w:rPr>
            </w:pPr>
            <w:r>
              <w:rPr>
                <w:rFonts w:ascii="Calibri" w:hAnsi="Calibri"/>
                <w:sz w:val="22"/>
                <w:szCs w:val="22"/>
              </w:rPr>
              <w:t>INDICATORI DELLA QUALITA’ PATOLOGIA CLINICA</w:t>
            </w:r>
            <w:r w:rsidR="00355860">
              <w:rPr>
                <w:rFonts w:ascii="Calibri" w:hAnsi="Calibri"/>
                <w:sz w:val="22"/>
                <w:szCs w:val="22"/>
              </w:rPr>
              <w:t xml:space="preserve"> E AN.PAT.</w:t>
            </w:r>
          </w:p>
        </w:tc>
        <w:tc>
          <w:tcPr>
            <w:tcW w:w="851" w:type="dxa"/>
            <w:tcBorders>
              <w:top w:val="single" w:sz="4" w:space="0" w:color="000000"/>
              <w:left w:val="single" w:sz="4" w:space="0" w:color="000000"/>
              <w:bottom w:val="single" w:sz="4" w:space="0" w:color="000000"/>
            </w:tcBorders>
            <w:vAlign w:val="center"/>
          </w:tcPr>
          <w:p w:rsidR="00483B94" w:rsidRDefault="00483B94" w:rsidP="00717413">
            <w:pPr>
              <w:snapToGrid w:val="0"/>
              <w:spacing w:before="120" w:after="120"/>
              <w:jc w:val="center"/>
              <w:rPr>
                <w:rFonts w:ascii="Calibri" w:hAnsi="Calibri"/>
                <w:sz w:val="22"/>
                <w:szCs w:val="22"/>
              </w:rPr>
            </w:pPr>
            <w:r>
              <w:rPr>
                <w:rFonts w:ascii="Calibri" w:hAnsi="Calibri"/>
                <w:sz w:val="22"/>
                <w:szCs w:val="22"/>
              </w:rPr>
              <w:t>6</w:t>
            </w:r>
          </w:p>
        </w:tc>
        <w:tc>
          <w:tcPr>
            <w:tcW w:w="1285" w:type="dxa"/>
            <w:tcBorders>
              <w:top w:val="single" w:sz="4" w:space="0" w:color="000000"/>
              <w:left w:val="single" w:sz="4" w:space="0" w:color="000000"/>
              <w:bottom w:val="single" w:sz="4" w:space="0" w:color="000000"/>
              <w:right w:val="single" w:sz="4" w:space="0" w:color="000000"/>
            </w:tcBorders>
            <w:vAlign w:val="center"/>
          </w:tcPr>
          <w:p w:rsidR="00483B94" w:rsidRDefault="00483B94" w:rsidP="00717413">
            <w:pPr>
              <w:snapToGrid w:val="0"/>
              <w:spacing w:before="120" w:after="120"/>
              <w:jc w:val="center"/>
              <w:rPr>
                <w:rFonts w:ascii="Calibri" w:hAnsi="Calibri"/>
                <w:sz w:val="22"/>
                <w:szCs w:val="22"/>
              </w:rPr>
            </w:pPr>
            <w:r>
              <w:rPr>
                <w:rFonts w:ascii="Calibri" w:hAnsi="Calibri"/>
                <w:sz w:val="22"/>
                <w:szCs w:val="22"/>
              </w:rPr>
              <w:t>09.02.2017</w:t>
            </w:r>
          </w:p>
        </w:tc>
      </w:tr>
      <w:tr w:rsidR="00BC0CBB" w:rsidRPr="00DB569E" w:rsidTr="00B6361F">
        <w:trPr>
          <w:jc w:val="center"/>
        </w:trPr>
        <w:tc>
          <w:tcPr>
            <w:tcW w:w="2444" w:type="dxa"/>
            <w:tcBorders>
              <w:top w:val="single" w:sz="4" w:space="0" w:color="000000"/>
              <w:left w:val="single" w:sz="4" w:space="0" w:color="000000"/>
              <w:bottom w:val="single" w:sz="4" w:space="0" w:color="000000"/>
            </w:tcBorders>
            <w:vAlign w:val="center"/>
          </w:tcPr>
          <w:p w:rsidR="00BC0CBB" w:rsidRPr="00467843" w:rsidRDefault="00BC0CBB" w:rsidP="00B6361F">
            <w:pPr>
              <w:snapToGrid w:val="0"/>
              <w:spacing w:before="120" w:after="120"/>
              <w:jc w:val="center"/>
              <w:rPr>
                <w:rFonts w:ascii="Calibri" w:hAnsi="Calibri"/>
                <w:sz w:val="22"/>
                <w:szCs w:val="22"/>
              </w:rPr>
            </w:pPr>
          </w:p>
        </w:tc>
        <w:tc>
          <w:tcPr>
            <w:tcW w:w="5602" w:type="dxa"/>
            <w:tcBorders>
              <w:top w:val="single" w:sz="4" w:space="0" w:color="000000"/>
              <w:left w:val="single" w:sz="4" w:space="0" w:color="000000"/>
              <w:bottom w:val="single" w:sz="4" w:space="0" w:color="000000"/>
            </w:tcBorders>
            <w:vAlign w:val="center"/>
          </w:tcPr>
          <w:p w:rsidR="00BC0CBB" w:rsidRPr="00467843" w:rsidRDefault="00467843" w:rsidP="00717413">
            <w:pPr>
              <w:snapToGrid w:val="0"/>
              <w:spacing w:before="120" w:after="120"/>
              <w:rPr>
                <w:rFonts w:ascii="Calibri" w:hAnsi="Calibri"/>
                <w:sz w:val="22"/>
                <w:szCs w:val="22"/>
              </w:rPr>
            </w:pPr>
            <w:r w:rsidRPr="00467843">
              <w:rPr>
                <w:rFonts w:ascii="Calibri" w:hAnsi="Calibri"/>
                <w:sz w:val="22"/>
                <w:szCs w:val="22"/>
              </w:rPr>
              <w:t>STANDARD</w:t>
            </w:r>
            <w:r>
              <w:rPr>
                <w:rFonts w:ascii="Calibri" w:hAnsi="Calibri"/>
                <w:sz w:val="22"/>
                <w:szCs w:val="22"/>
              </w:rPr>
              <w:t xml:space="preserve"> COMPLETO</w:t>
            </w:r>
          </w:p>
        </w:tc>
        <w:tc>
          <w:tcPr>
            <w:tcW w:w="851" w:type="dxa"/>
            <w:tcBorders>
              <w:top w:val="single" w:sz="4" w:space="0" w:color="000000"/>
              <w:left w:val="single" w:sz="4" w:space="0" w:color="000000"/>
              <w:bottom w:val="single" w:sz="4" w:space="0" w:color="000000"/>
            </w:tcBorders>
            <w:vAlign w:val="center"/>
          </w:tcPr>
          <w:p w:rsidR="00BC0CBB" w:rsidRPr="00467843" w:rsidRDefault="00BC0CBB" w:rsidP="00717413">
            <w:pPr>
              <w:snapToGrid w:val="0"/>
              <w:spacing w:before="120" w:after="120"/>
              <w:jc w:val="center"/>
              <w:rPr>
                <w:rFonts w:ascii="Calibri" w:hAnsi="Calibri"/>
                <w:sz w:val="22"/>
                <w:szCs w:val="22"/>
              </w:rPr>
            </w:pPr>
            <w:r w:rsidRPr="00467843">
              <w:rPr>
                <w:rFonts w:ascii="Calibri" w:hAnsi="Calibri"/>
                <w:sz w:val="22"/>
                <w:szCs w:val="22"/>
              </w:rPr>
              <w:t>7</w:t>
            </w:r>
          </w:p>
        </w:tc>
        <w:tc>
          <w:tcPr>
            <w:tcW w:w="1285" w:type="dxa"/>
            <w:tcBorders>
              <w:top w:val="single" w:sz="4" w:space="0" w:color="000000"/>
              <w:left w:val="single" w:sz="4" w:space="0" w:color="000000"/>
              <w:bottom w:val="single" w:sz="4" w:space="0" w:color="000000"/>
              <w:right w:val="single" w:sz="4" w:space="0" w:color="000000"/>
            </w:tcBorders>
            <w:vAlign w:val="center"/>
          </w:tcPr>
          <w:p w:rsidR="00BC0CBB" w:rsidRPr="00467843" w:rsidRDefault="00467843" w:rsidP="00717413">
            <w:pPr>
              <w:snapToGrid w:val="0"/>
              <w:spacing w:before="120" w:after="120"/>
              <w:jc w:val="center"/>
              <w:rPr>
                <w:rFonts w:ascii="Calibri" w:hAnsi="Calibri"/>
                <w:sz w:val="22"/>
                <w:szCs w:val="22"/>
              </w:rPr>
            </w:pPr>
            <w:r w:rsidRPr="00467843">
              <w:rPr>
                <w:rFonts w:ascii="Calibri" w:hAnsi="Calibri"/>
                <w:sz w:val="22"/>
                <w:szCs w:val="22"/>
              </w:rPr>
              <w:t>27-11-2017</w:t>
            </w:r>
          </w:p>
        </w:tc>
      </w:tr>
      <w:tr w:rsidR="003F4852" w:rsidRPr="00DB569E" w:rsidTr="00B6361F">
        <w:trPr>
          <w:jc w:val="center"/>
        </w:trPr>
        <w:tc>
          <w:tcPr>
            <w:tcW w:w="2444" w:type="dxa"/>
            <w:tcBorders>
              <w:top w:val="single" w:sz="4" w:space="0" w:color="000000"/>
              <w:left w:val="single" w:sz="4" w:space="0" w:color="000000"/>
              <w:bottom w:val="single" w:sz="4" w:space="0" w:color="000000"/>
            </w:tcBorders>
            <w:vAlign w:val="center"/>
          </w:tcPr>
          <w:p w:rsidR="003F4852" w:rsidRPr="00467843" w:rsidRDefault="00732020" w:rsidP="00B6361F">
            <w:pPr>
              <w:snapToGrid w:val="0"/>
              <w:spacing w:before="120" w:after="120"/>
              <w:jc w:val="center"/>
              <w:rPr>
                <w:rFonts w:ascii="Calibri" w:hAnsi="Calibri"/>
                <w:sz w:val="22"/>
                <w:szCs w:val="22"/>
              </w:rPr>
            </w:pPr>
            <w:r>
              <w:rPr>
                <w:rFonts w:ascii="Calibri" w:hAnsi="Calibri"/>
                <w:sz w:val="22"/>
                <w:szCs w:val="22"/>
              </w:rPr>
              <w:lastRenderedPageBreak/>
              <w:t>2.1</w:t>
            </w:r>
          </w:p>
        </w:tc>
        <w:tc>
          <w:tcPr>
            <w:tcW w:w="5602" w:type="dxa"/>
            <w:tcBorders>
              <w:top w:val="single" w:sz="4" w:space="0" w:color="000000"/>
              <w:left w:val="single" w:sz="4" w:space="0" w:color="000000"/>
              <w:bottom w:val="single" w:sz="4" w:space="0" w:color="000000"/>
            </w:tcBorders>
            <w:vAlign w:val="center"/>
          </w:tcPr>
          <w:p w:rsidR="003F4852" w:rsidRPr="00467843" w:rsidRDefault="003F4852" w:rsidP="00717413">
            <w:pPr>
              <w:snapToGrid w:val="0"/>
              <w:spacing w:before="120" w:after="120"/>
              <w:rPr>
                <w:rFonts w:ascii="Calibri" w:hAnsi="Calibri"/>
                <w:sz w:val="22"/>
                <w:szCs w:val="22"/>
              </w:rPr>
            </w:pPr>
            <w:r>
              <w:rPr>
                <w:rFonts w:ascii="Calibri" w:hAnsi="Calibri"/>
                <w:sz w:val="22"/>
                <w:szCs w:val="22"/>
              </w:rPr>
              <w:t>OBIETTIVI PER LA QUALITA’</w:t>
            </w:r>
          </w:p>
        </w:tc>
        <w:tc>
          <w:tcPr>
            <w:tcW w:w="851" w:type="dxa"/>
            <w:tcBorders>
              <w:top w:val="single" w:sz="4" w:space="0" w:color="000000"/>
              <w:left w:val="single" w:sz="4" w:space="0" w:color="000000"/>
              <w:bottom w:val="single" w:sz="4" w:space="0" w:color="000000"/>
            </w:tcBorders>
            <w:vAlign w:val="center"/>
          </w:tcPr>
          <w:p w:rsidR="003F4852" w:rsidRPr="00467843" w:rsidRDefault="003F4852" w:rsidP="00717413">
            <w:pPr>
              <w:snapToGrid w:val="0"/>
              <w:spacing w:before="120" w:after="120"/>
              <w:jc w:val="center"/>
              <w:rPr>
                <w:rFonts w:ascii="Calibri" w:hAnsi="Calibri"/>
                <w:sz w:val="22"/>
                <w:szCs w:val="22"/>
              </w:rPr>
            </w:pPr>
            <w:r>
              <w:rPr>
                <w:rFonts w:ascii="Calibri" w:hAnsi="Calibri"/>
                <w:sz w:val="22"/>
                <w:szCs w:val="22"/>
              </w:rPr>
              <w:t>8</w:t>
            </w:r>
          </w:p>
        </w:tc>
        <w:tc>
          <w:tcPr>
            <w:tcW w:w="1285" w:type="dxa"/>
            <w:tcBorders>
              <w:top w:val="single" w:sz="4" w:space="0" w:color="000000"/>
              <w:left w:val="single" w:sz="4" w:space="0" w:color="000000"/>
              <w:bottom w:val="single" w:sz="4" w:space="0" w:color="000000"/>
              <w:right w:val="single" w:sz="4" w:space="0" w:color="000000"/>
            </w:tcBorders>
            <w:vAlign w:val="center"/>
          </w:tcPr>
          <w:p w:rsidR="003F4852" w:rsidRPr="00467843" w:rsidRDefault="00DA3691" w:rsidP="00717413">
            <w:pPr>
              <w:snapToGrid w:val="0"/>
              <w:spacing w:before="120" w:after="120"/>
              <w:jc w:val="center"/>
              <w:rPr>
                <w:rFonts w:ascii="Calibri" w:hAnsi="Calibri"/>
                <w:sz w:val="22"/>
                <w:szCs w:val="22"/>
              </w:rPr>
            </w:pPr>
            <w:r>
              <w:rPr>
                <w:rFonts w:ascii="Calibri" w:hAnsi="Calibri"/>
                <w:sz w:val="22"/>
                <w:szCs w:val="22"/>
              </w:rPr>
              <w:t>22-11-</w:t>
            </w:r>
            <w:r w:rsidR="003F4852">
              <w:rPr>
                <w:rFonts w:ascii="Calibri" w:hAnsi="Calibri"/>
                <w:sz w:val="22"/>
                <w:szCs w:val="22"/>
              </w:rPr>
              <w:t>2018</w:t>
            </w:r>
          </w:p>
        </w:tc>
      </w:tr>
      <w:tr w:rsidR="00E37CCE" w:rsidRPr="00DB569E" w:rsidTr="00B6361F">
        <w:trPr>
          <w:jc w:val="center"/>
        </w:trPr>
        <w:tc>
          <w:tcPr>
            <w:tcW w:w="2444" w:type="dxa"/>
            <w:tcBorders>
              <w:top w:val="single" w:sz="4" w:space="0" w:color="000000"/>
              <w:left w:val="single" w:sz="4" w:space="0" w:color="000000"/>
              <w:bottom w:val="single" w:sz="4" w:space="0" w:color="000000"/>
            </w:tcBorders>
            <w:vAlign w:val="center"/>
          </w:tcPr>
          <w:p w:rsidR="00E37CCE" w:rsidRDefault="00933678" w:rsidP="00B6361F">
            <w:pPr>
              <w:snapToGrid w:val="0"/>
              <w:spacing w:before="120" w:after="120"/>
              <w:jc w:val="center"/>
              <w:rPr>
                <w:rFonts w:ascii="Calibri" w:hAnsi="Calibri"/>
                <w:sz w:val="22"/>
                <w:szCs w:val="22"/>
              </w:rPr>
            </w:pPr>
            <w:r>
              <w:rPr>
                <w:rFonts w:ascii="Calibri" w:hAnsi="Calibri"/>
                <w:sz w:val="22"/>
                <w:szCs w:val="22"/>
              </w:rPr>
              <w:t>2.1</w:t>
            </w:r>
          </w:p>
        </w:tc>
        <w:tc>
          <w:tcPr>
            <w:tcW w:w="5602" w:type="dxa"/>
            <w:tcBorders>
              <w:top w:val="single" w:sz="4" w:space="0" w:color="000000"/>
              <w:left w:val="single" w:sz="4" w:space="0" w:color="000000"/>
              <w:bottom w:val="single" w:sz="4" w:space="0" w:color="000000"/>
            </w:tcBorders>
            <w:vAlign w:val="center"/>
          </w:tcPr>
          <w:p w:rsidR="00E37CCE" w:rsidRDefault="00933678" w:rsidP="00717413">
            <w:pPr>
              <w:snapToGrid w:val="0"/>
              <w:spacing w:before="120" w:after="120"/>
              <w:rPr>
                <w:rFonts w:ascii="Calibri" w:hAnsi="Calibri"/>
                <w:sz w:val="22"/>
                <w:szCs w:val="22"/>
              </w:rPr>
            </w:pPr>
            <w:r>
              <w:rPr>
                <w:rFonts w:ascii="Calibri" w:hAnsi="Calibri"/>
                <w:sz w:val="22"/>
                <w:szCs w:val="22"/>
              </w:rPr>
              <w:t>PRESENTAZIONE DIPARTIMENTO</w:t>
            </w:r>
          </w:p>
        </w:tc>
        <w:tc>
          <w:tcPr>
            <w:tcW w:w="851" w:type="dxa"/>
            <w:tcBorders>
              <w:top w:val="single" w:sz="4" w:space="0" w:color="000000"/>
              <w:left w:val="single" w:sz="4" w:space="0" w:color="000000"/>
              <w:bottom w:val="single" w:sz="4" w:space="0" w:color="000000"/>
            </w:tcBorders>
            <w:vAlign w:val="center"/>
          </w:tcPr>
          <w:p w:rsidR="00E37CCE" w:rsidRDefault="00933678" w:rsidP="00717413">
            <w:pPr>
              <w:snapToGrid w:val="0"/>
              <w:spacing w:before="120" w:after="120"/>
              <w:jc w:val="center"/>
              <w:rPr>
                <w:rFonts w:ascii="Calibri" w:hAnsi="Calibri"/>
                <w:sz w:val="22"/>
                <w:szCs w:val="22"/>
              </w:rPr>
            </w:pPr>
            <w:r>
              <w:rPr>
                <w:rFonts w:ascii="Calibri" w:hAnsi="Calibri"/>
                <w:sz w:val="22"/>
                <w:szCs w:val="22"/>
              </w:rPr>
              <w:t>8</w:t>
            </w:r>
          </w:p>
        </w:tc>
        <w:tc>
          <w:tcPr>
            <w:tcW w:w="1285" w:type="dxa"/>
            <w:tcBorders>
              <w:top w:val="single" w:sz="4" w:space="0" w:color="000000"/>
              <w:left w:val="single" w:sz="4" w:space="0" w:color="000000"/>
              <w:bottom w:val="single" w:sz="4" w:space="0" w:color="000000"/>
              <w:right w:val="single" w:sz="4" w:space="0" w:color="000000"/>
            </w:tcBorders>
            <w:vAlign w:val="center"/>
          </w:tcPr>
          <w:p w:rsidR="00E37CCE" w:rsidRDefault="00933678" w:rsidP="00717413">
            <w:pPr>
              <w:snapToGrid w:val="0"/>
              <w:spacing w:before="120" w:after="120"/>
              <w:jc w:val="center"/>
              <w:rPr>
                <w:rFonts w:ascii="Calibri" w:hAnsi="Calibri"/>
                <w:sz w:val="22"/>
                <w:szCs w:val="22"/>
              </w:rPr>
            </w:pPr>
            <w:r>
              <w:rPr>
                <w:rFonts w:ascii="Calibri" w:hAnsi="Calibri"/>
                <w:sz w:val="22"/>
                <w:szCs w:val="22"/>
              </w:rPr>
              <w:t>22-11-2018</w:t>
            </w:r>
          </w:p>
        </w:tc>
      </w:tr>
      <w:tr w:rsidR="00C409CB" w:rsidRPr="00DB569E" w:rsidTr="00B6361F">
        <w:trPr>
          <w:jc w:val="center"/>
        </w:trPr>
        <w:tc>
          <w:tcPr>
            <w:tcW w:w="2444" w:type="dxa"/>
            <w:tcBorders>
              <w:top w:val="single" w:sz="4" w:space="0" w:color="000000"/>
              <w:left w:val="single" w:sz="4" w:space="0" w:color="000000"/>
              <w:bottom w:val="single" w:sz="4" w:space="0" w:color="000000"/>
            </w:tcBorders>
            <w:vAlign w:val="center"/>
          </w:tcPr>
          <w:p w:rsidR="00C409CB" w:rsidRDefault="00C409CB" w:rsidP="00B6361F">
            <w:pPr>
              <w:snapToGrid w:val="0"/>
              <w:spacing w:before="120" w:after="120"/>
              <w:jc w:val="center"/>
              <w:rPr>
                <w:rFonts w:ascii="Calibri" w:hAnsi="Calibri"/>
                <w:sz w:val="22"/>
                <w:szCs w:val="22"/>
              </w:rPr>
            </w:pPr>
            <w:r>
              <w:rPr>
                <w:rFonts w:ascii="Calibri" w:hAnsi="Calibri"/>
                <w:sz w:val="22"/>
                <w:szCs w:val="22"/>
              </w:rPr>
              <w:t>5.3</w:t>
            </w:r>
          </w:p>
        </w:tc>
        <w:tc>
          <w:tcPr>
            <w:tcW w:w="5602" w:type="dxa"/>
            <w:tcBorders>
              <w:top w:val="single" w:sz="4" w:space="0" w:color="000000"/>
              <w:left w:val="single" w:sz="4" w:space="0" w:color="000000"/>
              <w:bottom w:val="single" w:sz="4" w:space="0" w:color="000000"/>
            </w:tcBorders>
            <w:vAlign w:val="center"/>
          </w:tcPr>
          <w:p w:rsidR="00C409CB" w:rsidRDefault="00C409CB" w:rsidP="00717413">
            <w:pPr>
              <w:snapToGrid w:val="0"/>
              <w:spacing w:before="120" w:after="120"/>
              <w:rPr>
                <w:rFonts w:ascii="Calibri" w:hAnsi="Calibri"/>
                <w:sz w:val="22"/>
                <w:szCs w:val="22"/>
              </w:rPr>
            </w:pPr>
            <w:r>
              <w:rPr>
                <w:rFonts w:ascii="Calibri" w:hAnsi="Calibri"/>
                <w:sz w:val="22"/>
                <w:szCs w:val="22"/>
              </w:rPr>
              <w:t>ESAMI URGENTI</w:t>
            </w:r>
          </w:p>
        </w:tc>
        <w:tc>
          <w:tcPr>
            <w:tcW w:w="851" w:type="dxa"/>
            <w:tcBorders>
              <w:top w:val="single" w:sz="4" w:space="0" w:color="000000"/>
              <w:left w:val="single" w:sz="4" w:space="0" w:color="000000"/>
              <w:bottom w:val="single" w:sz="4" w:space="0" w:color="000000"/>
            </w:tcBorders>
            <w:vAlign w:val="center"/>
          </w:tcPr>
          <w:p w:rsidR="00C409CB" w:rsidRDefault="00C409CB" w:rsidP="00717413">
            <w:pPr>
              <w:snapToGrid w:val="0"/>
              <w:spacing w:before="120" w:after="120"/>
              <w:jc w:val="center"/>
              <w:rPr>
                <w:rFonts w:ascii="Calibri" w:hAnsi="Calibri"/>
                <w:sz w:val="22"/>
                <w:szCs w:val="22"/>
              </w:rPr>
            </w:pPr>
            <w:r>
              <w:rPr>
                <w:rFonts w:ascii="Calibri" w:hAnsi="Calibri"/>
                <w:sz w:val="22"/>
                <w:szCs w:val="22"/>
              </w:rPr>
              <w:t>8</w:t>
            </w:r>
          </w:p>
        </w:tc>
        <w:tc>
          <w:tcPr>
            <w:tcW w:w="1285" w:type="dxa"/>
            <w:tcBorders>
              <w:top w:val="single" w:sz="4" w:space="0" w:color="000000"/>
              <w:left w:val="single" w:sz="4" w:space="0" w:color="000000"/>
              <w:bottom w:val="single" w:sz="4" w:space="0" w:color="000000"/>
              <w:right w:val="single" w:sz="4" w:space="0" w:color="000000"/>
            </w:tcBorders>
            <w:vAlign w:val="center"/>
          </w:tcPr>
          <w:p w:rsidR="00C409CB" w:rsidRDefault="00C409CB" w:rsidP="00717413">
            <w:pPr>
              <w:snapToGrid w:val="0"/>
              <w:spacing w:before="120" w:after="120"/>
              <w:jc w:val="center"/>
              <w:rPr>
                <w:rFonts w:ascii="Calibri" w:hAnsi="Calibri"/>
                <w:sz w:val="22"/>
                <w:szCs w:val="22"/>
              </w:rPr>
            </w:pPr>
            <w:r>
              <w:rPr>
                <w:rFonts w:ascii="Calibri" w:hAnsi="Calibri"/>
                <w:sz w:val="22"/>
                <w:szCs w:val="22"/>
              </w:rPr>
              <w:t>22-11-2018</w:t>
            </w:r>
          </w:p>
        </w:tc>
      </w:tr>
      <w:tr w:rsidR="00E3132D" w:rsidRPr="00DB569E" w:rsidTr="000136B5">
        <w:trPr>
          <w:jc w:val="center"/>
        </w:trPr>
        <w:tc>
          <w:tcPr>
            <w:tcW w:w="2444" w:type="dxa"/>
            <w:tcBorders>
              <w:top w:val="single" w:sz="4" w:space="0" w:color="000000"/>
              <w:left w:val="single" w:sz="4" w:space="0" w:color="000000"/>
              <w:bottom w:val="single" w:sz="4" w:space="0" w:color="000000"/>
            </w:tcBorders>
            <w:vAlign w:val="center"/>
          </w:tcPr>
          <w:p w:rsidR="00E3132D" w:rsidRDefault="00E3132D" w:rsidP="00E3132D">
            <w:pPr>
              <w:snapToGrid w:val="0"/>
              <w:spacing w:before="120" w:after="120"/>
              <w:jc w:val="center"/>
              <w:rPr>
                <w:rFonts w:ascii="Calibri" w:hAnsi="Calibri"/>
                <w:sz w:val="22"/>
                <w:szCs w:val="22"/>
              </w:rPr>
            </w:pPr>
          </w:p>
        </w:tc>
        <w:tc>
          <w:tcPr>
            <w:tcW w:w="5602" w:type="dxa"/>
            <w:tcBorders>
              <w:top w:val="single" w:sz="4" w:space="0" w:color="000000"/>
              <w:left w:val="single" w:sz="4" w:space="0" w:color="000000"/>
              <w:bottom w:val="single" w:sz="4" w:space="0" w:color="000000"/>
            </w:tcBorders>
          </w:tcPr>
          <w:p w:rsidR="00E3132D" w:rsidRDefault="00E3132D" w:rsidP="00E3132D">
            <w:r w:rsidRPr="00F84E8D">
              <w:rPr>
                <w:rFonts w:ascii="Calibri" w:hAnsi="Calibri"/>
                <w:sz w:val="22"/>
                <w:szCs w:val="22"/>
              </w:rPr>
              <w:t>STANDARD COMPLETO</w:t>
            </w:r>
          </w:p>
        </w:tc>
        <w:tc>
          <w:tcPr>
            <w:tcW w:w="851" w:type="dxa"/>
            <w:tcBorders>
              <w:top w:val="single" w:sz="4" w:space="0" w:color="000000"/>
              <w:left w:val="single" w:sz="4" w:space="0" w:color="000000"/>
              <w:bottom w:val="single" w:sz="4" w:space="0" w:color="000000"/>
            </w:tcBorders>
            <w:vAlign w:val="center"/>
          </w:tcPr>
          <w:p w:rsidR="00E3132D" w:rsidRDefault="00E3132D" w:rsidP="00E3132D">
            <w:pPr>
              <w:snapToGrid w:val="0"/>
              <w:spacing w:before="120" w:after="120"/>
              <w:jc w:val="center"/>
              <w:rPr>
                <w:rFonts w:ascii="Calibri" w:hAnsi="Calibri"/>
                <w:sz w:val="22"/>
                <w:szCs w:val="22"/>
              </w:rPr>
            </w:pPr>
            <w:r>
              <w:rPr>
                <w:rFonts w:ascii="Calibri" w:hAnsi="Calibri"/>
                <w:sz w:val="22"/>
                <w:szCs w:val="22"/>
              </w:rPr>
              <w:t>9</w:t>
            </w:r>
          </w:p>
        </w:tc>
        <w:tc>
          <w:tcPr>
            <w:tcW w:w="1285" w:type="dxa"/>
            <w:tcBorders>
              <w:top w:val="single" w:sz="4" w:space="0" w:color="000000"/>
              <w:left w:val="single" w:sz="4" w:space="0" w:color="000000"/>
              <w:bottom w:val="single" w:sz="4" w:space="0" w:color="000000"/>
              <w:right w:val="single" w:sz="4" w:space="0" w:color="000000"/>
            </w:tcBorders>
            <w:vAlign w:val="center"/>
          </w:tcPr>
          <w:p w:rsidR="00E3132D" w:rsidRDefault="00E3132D" w:rsidP="00E3132D">
            <w:pPr>
              <w:snapToGrid w:val="0"/>
              <w:spacing w:before="120" w:after="120"/>
              <w:jc w:val="center"/>
              <w:rPr>
                <w:rFonts w:ascii="Calibri" w:hAnsi="Calibri"/>
                <w:sz w:val="22"/>
                <w:szCs w:val="22"/>
              </w:rPr>
            </w:pPr>
            <w:r>
              <w:rPr>
                <w:rFonts w:ascii="Calibri" w:hAnsi="Calibri"/>
                <w:sz w:val="22"/>
                <w:szCs w:val="22"/>
              </w:rPr>
              <w:t>29-01-2020</w:t>
            </w:r>
          </w:p>
        </w:tc>
      </w:tr>
      <w:tr w:rsidR="00E3132D" w:rsidRPr="00DB569E" w:rsidTr="000136B5">
        <w:trPr>
          <w:jc w:val="center"/>
        </w:trPr>
        <w:tc>
          <w:tcPr>
            <w:tcW w:w="2444" w:type="dxa"/>
            <w:tcBorders>
              <w:top w:val="single" w:sz="4" w:space="0" w:color="000000"/>
              <w:left w:val="single" w:sz="4" w:space="0" w:color="000000"/>
              <w:bottom w:val="single" w:sz="4" w:space="0" w:color="000000"/>
            </w:tcBorders>
            <w:vAlign w:val="center"/>
          </w:tcPr>
          <w:p w:rsidR="00E3132D" w:rsidRDefault="00E3132D" w:rsidP="00E3132D">
            <w:pPr>
              <w:snapToGrid w:val="0"/>
              <w:spacing w:before="120" w:after="120"/>
              <w:jc w:val="center"/>
              <w:rPr>
                <w:rFonts w:ascii="Calibri" w:hAnsi="Calibri"/>
                <w:sz w:val="22"/>
                <w:szCs w:val="22"/>
              </w:rPr>
            </w:pPr>
          </w:p>
        </w:tc>
        <w:tc>
          <w:tcPr>
            <w:tcW w:w="5602" w:type="dxa"/>
            <w:tcBorders>
              <w:top w:val="single" w:sz="4" w:space="0" w:color="000000"/>
              <w:left w:val="single" w:sz="4" w:space="0" w:color="000000"/>
              <w:bottom w:val="single" w:sz="4" w:space="0" w:color="000000"/>
            </w:tcBorders>
          </w:tcPr>
          <w:p w:rsidR="00E3132D" w:rsidRDefault="00E3132D" w:rsidP="00E3132D">
            <w:r w:rsidRPr="00F84E8D">
              <w:rPr>
                <w:rFonts w:ascii="Calibri" w:hAnsi="Calibri"/>
                <w:sz w:val="22"/>
                <w:szCs w:val="22"/>
              </w:rPr>
              <w:t>STANDARD COMPLETO</w:t>
            </w:r>
          </w:p>
        </w:tc>
        <w:tc>
          <w:tcPr>
            <w:tcW w:w="851" w:type="dxa"/>
            <w:tcBorders>
              <w:top w:val="single" w:sz="4" w:space="0" w:color="000000"/>
              <w:left w:val="single" w:sz="4" w:space="0" w:color="000000"/>
              <w:bottom w:val="single" w:sz="4" w:space="0" w:color="000000"/>
            </w:tcBorders>
            <w:vAlign w:val="center"/>
          </w:tcPr>
          <w:p w:rsidR="00E3132D" w:rsidRDefault="00E3132D" w:rsidP="00E3132D">
            <w:pPr>
              <w:snapToGrid w:val="0"/>
              <w:spacing w:before="120" w:after="120"/>
              <w:jc w:val="center"/>
              <w:rPr>
                <w:rFonts w:ascii="Calibri" w:hAnsi="Calibri"/>
                <w:sz w:val="22"/>
                <w:szCs w:val="22"/>
              </w:rPr>
            </w:pPr>
            <w:r>
              <w:rPr>
                <w:rFonts w:ascii="Calibri" w:hAnsi="Calibri"/>
                <w:sz w:val="22"/>
                <w:szCs w:val="22"/>
              </w:rPr>
              <w:t>10</w:t>
            </w:r>
          </w:p>
        </w:tc>
        <w:tc>
          <w:tcPr>
            <w:tcW w:w="1285" w:type="dxa"/>
            <w:tcBorders>
              <w:top w:val="single" w:sz="4" w:space="0" w:color="000000"/>
              <w:left w:val="single" w:sz="4" w:space="0" w:color="000000"/>
              <w:bottom w:val="single" w:sz="4" w:space="0" w:color="000000"/>
              <w:right w:val="single" w:sz="4" w:space="0" w:color="000000"/>
            </w:tcBorders>
            <w:vAlign w:val="center"/>
          </w:tcPr>
          <w:p w:rsidR="00E3132D" w:rsidRDefault="00E3132D" w:rsidP="00E3132D">
            <w:pPr>
              <w:snapToGrid w:val="0"/>
              <w:spacing w:before="120" w:after="120"/>
              <w:jc w:val="center"/>
              <w:rPr>
                <w:rFonts w:ascii="Calibri" w:hAnsi="Calibri"/>
                <w:sz w:val="22"/>
                <w:szCs w:val="22"/>
              </w:rPr>
            </w:pPr>
            <w:r>
              <w:rPr>
                <w:rFonts w:ascii="Calibri" w:hAnsi="Calibri"/>
                <w:sz w:val="22"/>
                <w:szCs w:val="22"/>
              </w:rPr>
              <w:t>02-09-2020</w:t>
            </w:r>
          </w:p>
        </w:tc>
      </w:tr>
    </w:tbl>
    <w:p w:rsidR="00933678" w:rsidRPr="00DB7044" w:rsidRDefault="00B33D59" w:rsidP="00486376">
      <w:pPr>
        <w:pStyle w:val="Titolosommario"/>
        <w:numPr>
          <w:ilvl w:val="0"/>
          <w:numId w:val="0"/>
        </w:numPr>
        <w:spacing w:before="0" w:line="240" w:lineRule="auto"/>
        <w:jc w:val="both"/>
        <w:rPr>
          <w:noProof/>
          <w:color w:val="auto"/>
        </w:rPr>
      </w:pPr>
      <w:r w:rsidRPr="00DB569E">
        <w:rPr>
          <w:rFonts w:ascii="Calibri" w:hAnsi="Calibri"/>
          <w:sz w:val="20"/>
          <w:szCs w:val="20"/>
        </w:rPr>
        <w:br w:type="page"/>
      </w:r>
      <w:r w:rsidR="009216B6" w:rsidRPr="00794BF6">
        <w:rPr>
          <w:rFonts w:ascii="Calibri" w:hAnsi="Calibri"/>
          <w:sz w:val="32"/>
          <w:szCs w:val="32"/>
        </w:rPr>
        <w:lastRenderedPageBreak/>
        <w:t>INDICE</w:t>
      </w:r>
      <w:r w:rsidR="00924F3C">
        <w:rPr>
          <w:rFonts w:ascii="Calibri" w:hAnsi="Calibri"/>
          <w:sz w:val="32"/>
          <w:szCs w:val="32"/>
        </w:rPr>
        <w:fldChar w:fldCharType="begin"/>
      </w:r>
      <w:r w:rsidR="009216B6" w:rsidRPr="00794BF6">
        <w:rPr>
          <w:rFonts w:ascii="Calibri" w:hAnsi="Calibri"/>
          <w:sz w:val="32"/>
          <w:szCs w:val="32"/>
        </w:rPr>
        <w:instrText xml:space="preserve"> TOC \o "1-3" \h \z \u </w:instrText>
      </w:r>
      <w:r w:rsidR="00924F3C">
        <w:rPr>
          <w:rFonts w:ascii="Calibri" w:hAnsi="Calibri"/>
          <w:sz w:val="32"/>
          <w:szCs w:val="32"/>
        </w:rPr>
        <w:fldChar w:fldCharType="separate"/>
      </w:r>
    </w:p>
    <w:p w:rsidR="00933678" w:rsidRPr="00DB7044" w:rsidRDefault="0040131B">
      <w:pPr>
        <w:pStyle w:val="Sommario1"/>
        <w:tabs>
          <w:tab w:val="left" w:pos="480"/>
          <w:tab w:val="right" w:leader="dot" w:pos="9627"/>
        </w:tabs>
        <w:rPr>
          <w:rFonts w:cs="Times New Roman"/>
          <w:b w:val="0"/>
          <w:bCs w:val="0"/>
          <w:noProof/>
          <w:sz w:val="22"/>
          <w:szCs w:val="22"/>
          <w:lang w:eastAsia="it-IT"/>
        </w:rPr>
      </w:pPr>
      <w:hyperlink w:anchor="_Toc535997159" w:history="1">
        <w:r w:rsidR="00933678" w:rsidRPr="00DB7044">
          <w:rPr>
            <w:rStyle w:val="Collegamentoipertestuale"/>
            <w:noProof/>
            <w:color w:val="auto"/>
          </w:rPr>
          <w:t>1</w:t>
        </w:r>
        <w:r w:rsidR="00933678" w:rsidRPr="00DB7044">
          <w:rPr>
            <w:rFonts w:cs="Times New Roman"/>
            <w:b w:val="0"/>
            <w:bCs w:val="0"/>
            <w:noProof/>
            <w:sz w:val="22"/>
            <w:szCs w:val="22"/>
            <w:lang w:eastAsia="it-IT"/>
          </w:rPr>
          <w:tab/>
        </w:r>
        <w:r w:rsidR="00933678" w:rsidRPr="00DB7044">
          <w:rPr>
            <w:rStyle w:val="Collegamentoipertestuale"/>
            <w:noProof/>
            <w:color w:val="auto"/>
          </w:rPr>
          <w:t>PREMESSA</w:t>
        </w:r>
        <w:r w:rsidR="00933678" w:rsidRPr="00DB7044">
          <w:rPr>
            <w:noProof/>
            <w:webHidden/>
          </w:rPr>
          <w:tab/>
        </w:r>
        <w:r w:rsidR="00924F3C" w:rsidRPr="00DB7044">
          <w:rPr>
            <w:noProof/>
            <w:webHidden/>
          </w:rPr>
          <w:fldChar w:fldCharType="begin"/>
        </w:r>
        <w:r w:rsidR="00933678" w:rsidRPr="00DB7044">
          <w:rPr>
            <w:noProof/>
            <w:webHidden/>
          </w:rPr>
          <w:instrText xml:space="preserve"> PAGEREF _Toc535997159 \h </w:instrText>
        </w:r>
        <w:r w:rsidR="00924F3C" w:rsidRPr="00DB7044">
          <w:rPr>
            <w:noProof/>
            <w:webHidden/>
          </w:rPr>
        </w:r>
        <w:r w:rsidR="00924F3C" w:rsidRPr="00DB7044">
          <w:rPr>
            <w:noProof/>
            <w:webHidden/>
          </w:rPr>
          <w:fldChar w:fldCharType="separate"/>
        </w:r>
        <w:r w:rsidR="0045138F" w:rsidRPr="00DB7044">
          <w:rPr>
            <w:noProof/>
            <w:webHidden/>
          </w:rPr>
          <w:t>6</w:t>
        </w:r>
        <w:r w:rsidR="00924F3C" w:rsidRPr="00DB7044">
          <w:rPr>
            <w:noProof/>
            <w:webHidden/>
          </w:rPr>
          <w:fldChar w:fldCharType="end"/>
        </w:r>
      </w:hyperlink>
    </w:p>
    <w:p w:rsidR="00933678" w:rsidRPr="00DB7044" w:rsidRDefault="0040131B">
      <w:pPr>
        <w:pStyle w:val="Sommario1"/>
        <w:tabs>
          <w:tab w:val="left" w:pos="480"/>
          <w:tab w:val="right" w:leader="dot" w:pos="9627"/>
        </w:tabs>
        <w:rPr>
          <w:rFonts w:cs="Times New Roman"/>
          <w:b w:val="0"/>
          <w:bCs w:val="0"/>
          <w:noProof/>
          <w:sz w:val="22"/>
          <w:szCs w:val="22"/>
          <w:lang w:eastAsia="it-IT"/>
        </w:rPr>
      </w:pPr>
      <w:hyperlink w:anchor="_Toc535997160" w:history="1">
        <w:r w:rsidR="00933678" w:rsidRPr="00DB7044">
          <w:rPr>
            <w:rStyle w:val="Collegamentoipertestuale"/>
            <w:noProof/>
            <w:color w:val="auto"/>
          </w:rPr>
          <w:t>2</w:t>
        </w:r>
        <w:r w:rsidR="00933678" w:rsidRPr="00DB7044">
          <w:rPr>
            <w:rFonts w:cs="Times New Roman"/>
            <w:b w:val="0"/>
            <w:bCs w:val="0"/>
            <w:noProof/>
            <w:sz w:val="22"/>
            <w:szCs w:val="22"/>
            <w:lang w:eastAsia="it-IT"/>
          </w:rPr>
          <w:tab/>
        </w:r>
        <w:r w:rsidR="00933678" w:rsidRPr="00DB7044">
          <w:rPr>
            <w:rStyle w:val="Collegamentoipertestuale"/>
            <w:noProof/>
            <w:color w:val="auto"/>
          </w:rPr>
          <w:t>Politica della qualitÁ</w:t>
        </w:r>
        <w:r w:rsidR="00933678" w:rsidRPr="00DB7044">
          <w:rPr>
            <w:noProof/>
            <w:webHidden/>
          </w:rPr>
          <w:tab/>
        </w:r>
        <w:r w:rsidR="00924F3C" w:rsidRPr="00DB7044">
          <w:rPr>
            <w:noProof/>
            <w:webHidden/>
          </w:rPr>
          <w:fldChar w:fldCharType="begin"/>
        </w:r>
        <w:r w:rsidR="00933678" w:rsidRPr="00DB7044">
          <w:rPr>
            <w:noProof/>
            <w:webHidden/>
          </w:rPr>
          <w:instrText xml:space="preserve"> PAGEREF _Toc535997160 \h </w:instrText>
        </w:r>
        <w:r w:rsidR="00924F3C" w:rsidRPr="00DB7044">
          <w:rPr>
            <w:noProof/>
            <w:webHidden/>
          </w:rPr>
        </w:r>
        <w:r w:rsidR="00924F3C" w:rsidRPr="00DB7044">
          <w:rPr>
            <w:noProof/>
            <w:webHidden/>
          </w:rPr>
          <w:fldChar w:fldCharType="separate"/>
        </w:r>
        <w:r w:rsidR="0045138F" w:rsidRPr="00DB7044">
          <w:rPr>
            <w:noProof/>
            <w:webHidden/>
          </w:rPr>
          <w:t>7</w:t>
        </w:r>
        <w:r w:rsidR="00924F3C" w:rsidRPr="00DB7044">
          <w:rPr>
            <w:noProof/>
            <w:webHidden/>
          </w:rPr>
          <w:fldChar w:fldCharType="end"/>
        </w:r>
      </w:hyperlink>
    </w:p>
    <w:p w:rsidR="00933678" w:rsidRPr="00DB7044" w:rsidRDefault="0040131B">
      <w:pPr>
        <w:pStyle w:val="Sommario2"/>
        <w:rPr>
          <w:rFonts w:cs="Times New Roman"/>
          <w:iCs w:val="0"/>
          <w:sz w:val="22"/>
          <w:szCs w:val="22"/>
          <w:lang w:eastAsia="it-IT"/>
        </w:rPr>
      </w:pPr>
      <w:hyperlink w:anchor="_Toc535997161" w:history="1">
        <w:r w:rsidR="00933678" w:rsidRPr="00DB7044">
          <w:rPr>
            <w:rStyle w:val="Collegamentoipertestuale"/>
            <w:color w:val="auto"/>
          </w:rPr>
          <w:t>2.1</w:t>
        </w:r>
        <w:r w:rsidR="00933678" w:rsidRPr="00DB7044">
          <w:rPr>
            <w:rFonts w:cs="Times New Roman"/>
            <w:iCs w:val="0"/>
            <w:sz w:val="22"/>
            <w:szCs w:val="22"/>
            <w:lang w:eastAsia="it-IT"/>
          </w:rPr>
          <w:tab/>
        </w:r>
        <w:r w:rsidR="00933678" w:rsidRPr="00DB7044">
          <w:rPr>
            <w:rStyle w:val="Collegamentoipertestuale"/>
            <w:color w:val="auto"/>
          </w:rPr>
          <w:t>Obiettivi della qualità</w:t>
        </w:r>
        <w:r w:rsidR="00933678" w:rsidRPr="00DB7044">
          <w:rPr>
            <w:webHidden/>
          </w:rPr>
          <w:tab/>
        </w:r>
        <w:r w:rsidR="00924F3C" w:rsidRPr="00DB7044">
          <w:rPr>
            <w:webHidden/>
          </w:rPr>
          <w:fldChar w:fldCharType="begin"/>
        </w:r>
        <w:r w:rsidR="00933678" w:rsidRPr="00DB7044">
          <w:rPr>
            <w:webHidden/>
          </w:rPr>
          <w:instrText xml:space="preserve"> PAGEREF _Toc535997161 \h </w:instrText>
        </w:r>
        <w:r w:rsidR="00924F3C" w:rsidRPr="00DB7044">
          <w:rPr>
            <w:webHidden/>
          </w:rPr>
        </w:r>
        <w:r w:rsidR="00924F3C" w:rsidRPr="00DB7044">
          <w:rPr>
            <w:webHidden/>
          </w:rPr>
          <w:fldChar w:fldCharType="separate"/>
        </w:r>
        <w:r w:rsidR="0045138F" w:rsidRPr="00DB7044">
          <w:rPr>
            <w:webHidden/>
          </w:rPr>
          <w:t>9</w:t>
        </w:r>
        <w:r w:rsidR="00924F3C" w:rsidRPr="00DB7044">
          <w:rPr>
            <w:webHidden/>
          </w:rPr>
          <w:fldChar w:fldCharType="end"/>
        </w:r>
      </w:hyperlink>
    </w:p>
    <w:p w:rsidR="00933678" w:rsidRPr="00DB7044" w:rsidRDefault="0040131B">
      <w:pPr>
        <w:pStyle w:val="Sommario1"/>
        <w:tabs>
          <w:tab w:val="left" w:pos="480"/>
          <w:tab w:val="right" w:leader="dot" w:pos="9627"/>
        </w:tabs>
        <w:rPr>
          <w:rFonts w:cs="Times New Roman"/>
          <w:b w:val="0"/>
          <w:bCs w:val="0"/>
          <w:noProof/>
          <w:sz w:val="22"/>
          <w:szCs w:val="22"/>
          <w:lang w:eastAsia="it-IT"/>
        </w:rPr>
      </w:pPr>
      <w:hyperlink w:anchor="_Toc535997162" w:history="1">
        <w:r w:rsidR="00933678" w:rsidRPr="00DB7044">
          <w:rPr>
            <w:rStyle w:val="Collegamentoipertestuale"/>
            <w:noProof/>
            <w:color w:val="auto"/>
          </w:rPr>
          <w:t>3</w:t>
        </w:r>
        <w:r w:rsidR="00933678" w:rsidRPr="00DB7044">
          <w:rPr>
            <w:rFonts w:cs="Times New Roman"/>
            <w:b w:val="0"/>
            <w:bCs w:val="0"/>
            <w:noProof/>
            <w:sz w:val="22"/>
            <w:szCs w:val="22"/>
            <w:lang w:eastAsia="it-IT"/>
          </w:rPr>
          <w:tab/>
        </w:r>
        <w:r w:rsidR="00933678" w:rsidRPr="00DB7044">
          <w:rPr>
            <w:rStyle w:val="Collegamentoipertestuale"/>
            <w:noProof/>
            <w:color w:val="auto"/>
          </w:rPr>
          <w:t>PRESENTAZIONE DEL DIPARTIMENTO</w:t>
        </w:r>
        <w:r w:rsidR="00933678" w:rsidRPr="00DB7044">
          <w:rPr>
            <w:noProof/>
            <w:webHidden/>
          </w:rPr>
          <w:tab/>
        </w:r>
        <w:r w:rsidR="00924F3C" w:rsidRPr="00DB7044">
          <w:rPr>
            <w:noProof/>
            <w:webHidden/>
          </w:rPr>
          <w:fldChar w:fldCharType="begin"/>
        </w:r>
        <w:r w:rsidR="00933678" w:rsidRPr="00DB7044">
          <w:rPr>
            <w:noProof/>
            <w:webHidden/>
          </w:rPr>
          <w:instrText xml:space="preserve"> PAGEREF _Toc535997162 \h </w:instrText>
        </w:r>
        <w:r w:rsidR="00924F3C" w:rsidRPr="00DB7044">
          <w:rPr>
            <w:noProof/>
            <w:webHidden/>
          </w:rPr>
        </w:r>
        <w:r w:rsidR="00924F3C" w:rsidRPr="00DB7044">
          <w:rPr>
            <w:noProof/>
            <w:webHidden/>
          </w:rPr>
          <w:fldChar w:fldCharType="separate"/>
        </w:r>
        <w:r w:rsidR="0045138F" w:rsidRPr="00DB7044">
          <w:rPr>
            <w:noProof/>
            <w:webHidden/>
          </w:rPr>
          <w:t>11</w:t>
        </w:r>
        <w:r w:rsidR="00924F3C" w:rsidRPr="00DB7044">
          <w:rPr>
            <w:noProof/>
            <w:webHidden/>
          </w:rPr>
          <w:fldChar w:fldCharType="end"/>
        </w:r>
      </w:hyperlink>
    </w:p>
    <w:p w:rsidR="00933678" w:rsidRPr="00DB7044" w:rsidRDefault="0040131B">
      <w:pPr>
        <w:pStyle w:val="Sommario2"/>
        <w:rPr>
          <w:rFonts w:cs="Times New Roman"/>
          <w:iCs w:val="0"/>
          <w:sz w:val="22"/>
          <w:szCs w:val="22"/>
          <w:lang w:eastAsia="it-IT"/>
        </w:rPr>
      </w:pPr>
      <w:hyperlink w:anchor="_Toc535997163" w:history="1">
        <w:r w:rsidR="00933678" w:rsidRPr="00DB7044">
          <w:rPr>
            <w:rStyle w:val="Collegamentoipertestuale"/>
            <w:color w:val="auto"/>
          </w:rPr>
          <w:t>3.1</w:t>
        </w:r>
        <w:r w:rsidR="00933678" w:rsidRPr="00DB7044">
          <w:rPr>
            <w:rFonts w:cs="Times New Roman"/>
            <w:iCs w:val="0"/>
            <w:sz w:val="22"/>
            <w:szCs w:val="22"/>
            <w:lang w:eastAsia="it-IT"/>
          </w:rPr>
          <w:tab/>
        </w:r>
        <w:r w:rsidR="00933678" w:rsidRPr="00DB7044">
          <w:rPr>
            <w:rStyle w:val="Collegamentoipertestuale"/>
            <w:color w:val="auto"/>
          </w:rPr>
          <w:t>Ubicazione</w:t>
        </w:r>
        <w:r w:rsidR="00933678" w:rsidRPr="00DB7044">
          <w:rPr>
            <w:webHidden/>
          </w:rPr>
          <w:tab/>
        </w:r>
        <w:r w:rsidR="00924F3C" w:rsidRPr="00DB7044">
          <w:rPr>
            <w:webHidden/>
          </w:rPr>
          <w:fldChar w:fldCharType="begin"/>
        </w:r>
        <w:r w:rsidR="00933678" w:rsidRPr="00DB7044">
          <w:rPr>
            <w:webHidden/>
          </w:rPr>
          <w:instrText xml:space="preserve"> PAGEREF _Toc535997163 \h </w:instrText>
        </w:r>
        <w:r w:rsidR="00924F3C" w:rsidRPr="00DB7044">
          <w:rPr>
            <w:webHidden/>
          </w:rPr>
        </w:r>
        <w:r w:rsidR="00924F3C" w:rsidRPr="00DB7044">
          <w:rPr>
            <w:webHidden/>
          </w:rPr>
          <w:fldChar w:fldCharType="separate"/>
        </w:r>
        <w:r w:rsidR="0045138F" w:rsidRPr="00DB7044">
          <w:rPr>
            <w:webHidden/>
          </w:rPr>
          <w:t>11</w:t>
        </w:r>
        <w:r w:rsidR="00924F3C" w:rsidRPr="00DB7044">
          <w:rPr>
            <w:webHidden/>
          </w:rPr>
          <w:fldChar w:fldCharType="end"/>
        </w:r>
      </w:hyperlink>
    </w:p>
    <w:p w:rsidR="00933678" w:rsidRPr="00DB7044" w:rsidRDefault="0040131B">
      <w:pPr>
        <w:pStyle w:val="Sommario1"/>
        <w:tabs>
          <w:tab w:val="left" w:pos="480"/>
          <w:tab w:val="right" w:leader="dot" w:pos="9627"/>
        </w:tabs>
        <w:rPr>
          <w:rFonts w:cs="Times New Roman"/>
          <w:b w:val="0"/>
          <w:bCs w:val="0"/>
          <w:noProof/>
          <w:sz w:val="22"/>
          <w:szCs w:val="22"/>
          <w:lang w:eastAsia="it-IT"/>
        </w:rPr>
      </w:pPr>
      <w:hyperlink w:anchor="_Toc535997164" w:history="1">
        <w:r w:rsidR="00933678" w:rsidRPr="00DB7044">
          <w:rPr>
            <w:rStyle w:val="Collegamentoipertestuale"/>
            <w:noProof/>
            <w:color w:val="auto"/>
          </w:rPr>
          <w:t>4</w:t>
        </w:r>
        <w:r w:rsidR="00933678" w:rsidRPr="00DB7044">
          <w:rPr>
            <w:rFonts w:cs="Times New Roman"/>
            <w:b w:val="0"/>
            <w:bCs w:val="0"/>
            <w:noProof/>
            <w:sz w:val="22"/>
            <w:szCs w:val="22"/>
            <w:lang w:eastAsia="it-IT"/>
          </w:rPr>
          <w:tab/>
        </w:r>
        <w:r w:rsidR="00933678" w:rsidRPr="00DB7044">
          <w:rPr>
            <w:rStyle w:val="Collegamentoipertestuale"/>
            <w:noProof/>
            <w:color w:val="auto"/>
          </w:rPr>
          <w:t>DIRITTO ALLA PRIVACY, ALL’INFORMAZIONE E AL CONSENSO INFORMATO</w:t>
        </w:r>
        <w:r w:rsidR="00933678" w:rsidRPr="00DB7044">
          <w:rPr>
            <w:noProof/>
            <w:webHidden/>
          </w:rPr>
          <w:tab/>
        </w:r>
        <w:r w:rsidR="00924F3C" w:rsidRPr="00DB7044">
          <w:rPr>
            <w:noProof/>
            <w:webHidden/>
          </w:rPr>
          <w:fldChar w:fldCharType="begin"/>
        </w:r>
        <w:r w:rsidR="00933678" w:rsidRPr="00DB7044">
          <w:rPr>
            <w:noProof/>
            <w:webHidden/>
          </w:rPr>
          <w:instrText xml:space="preserve"> PAGEREF _Toc535997164 \h </w:instrText>
        </w:r>
        <w:r w:rsidR="00924F3C" w:rsidRPr="00DB7044">
          <w:rPr>
            <w:noProof/>
            <w:webHidden/>
          </w:rPr>
        </w:r>
        <w:r w:rsidR="00924F3C" w:rsidRPr="00DB7044">
          <w:rPr>
            <w:noProof/>
            <w:webHidden/>
          </w:rPr>
          <w:fldChar w:fldCharType="separate"/>
        </w:r>
        <w:r w:rsidR="0045138F" w:rsidRPr="00DB7044">
          <w:rPr>
            <w:noProof/>
            <w:webHidden/>
          </w:rPr>
          <w:t>13</w:t>
        </w:r>
        <w:r w:rsidR="00924F3C" w:rsidRPr="00DB7044">
          <w:rPr>
            <w:noProof/>
            <w:webHidden/>
          </w:rPr>
          <w:fldChar w:fldCharType="end"/>
        </w:r>
      </w:hyperlink>
    </w:p>
    <w:p w:rsidR="00933678" w:rsidRPr="00DB7044" w:rsidRDefault="0040131B">
      <w:pPr>
        <w:pStyle w:val="Sommario1"/>
        <w:tabs>
          <w:tab w:val="left" w:pos="480"/>
          <w:tab w:val="right" w:leader="dot" w:pos="9627"/>
        </w:tabs>
        <w:rPr>
          <w:rFonts w:cs="Times New Roman"/>
          <w:b w:val="0"/>
          <w:bCs w:val="0"/>
          <w:noProof/>
          <w:sz w:val="22"/>
          <w:szCs w:val="22"/>
          <w:lang w:eastAsia="it-IT"/>
        </w:rPr>
      </w:pPr>
      <w:hyperlink w:anchor="_Toc535997165" w:history="1">
        <w:r w:rsidR="00933678" w:rsidRPr="00DB7044">
          <w:rPr>
            <w:rStyle w:val="Collegamentoipertestuale"/>
            <w:noProof/>
            <w:color w:val="auto"/>
          </w:rPr>
          <w:t>5</w:t>
        </w:r>
        <w:r w:rsidR="00933678" w:rsidRPr="00DB7044">
          <w:rPr>
            <w:rFonts w:cs="Times New Roman"/>
            <w:b w:val="0"/>
            <w:bCs w:val="0"/>
            <w:noProof/>
            <w:sz w:val="22"/>
            <w:szCs w:val="22"/>
            <w:lang w:eastAsia="it-IT"/>
          </w:rPr>
          <w:tab/>
        </w:r>
        <w:r w:rsidR="00933678" w:rsidRPr="00DB7044">
          <w:rPr>
            <w:rStyle w:val="Collegamentoipertestuale"/>
            <w:noProof/>
            <w:color w:val="auto"/>
          </w:rPr>
          <w:t>LABORATORI DI PATOLOGIA CLINICA</w:t>
        </w:r>
        <w:r w:rsidR="00933678" w:rsidRPr="00DB7044">
          <w:rPr>
            <w:noProof/>
            <w:webHidden/>
          </w:rPr>
          <w:tab/>
        </w:r>
        <w:r w:rsidR="00924F3C" w:rsidRPr="00DB7044">
          <w:rPr>
            <w:noProof/>
            <w:webHidden/>
          </w:rPr>
          <w:fldChar w:fldCharType="begin"/>
        </w:r>
        <w:r w:rsidR="00933678" w:rsidRPr="00DB7044">
          <w:rPr>
            <w:noProof/>
            <w:webHidden/>
          </w:rPr>
          <w:instrText xml:space="preserve"> PAGEREF _Toc535997165 \h </w:instrText>
        </w:r>
        <w:r w:rsidR="00924F3C" w:rsidRPr="00DB7044">
          <w:rPr>
            <w:noProof/>
            <w:webHidden/>
          </w:rPr>
        </w:r>
        <w:r w:rsidR="00924F3C" w:rsidRPr="00DB7044">
          <w:rPr>
            <w:noProof/>
            <w:webHidden/>
          </w:rPr>
          <w:fldChar w:fldCharType="separate"/>
        </w:r>
        <w:r w:rsidR="0045138F" w:rsidRPr="00DB7044">
          <w:rPr>
            <w:noProof/>
            <w:webHidden/>
          </w:rPr>
          <w:t>14</w:t>
        </w:r>
        <w:r w:rsidR="00924F3C" w:rsidRPr="00DB7044">
          <w:rPr>
            <w:noProof/>
            <w:webHidden/>
          </w:rPr>
          <w:fldChar w:fldCharType="end"/>
        </w:r>
      </w:hyperlink>
    </w:p>
    <w:p w:rsidR="00933678" w:rsidRPr="00DB7044" w:rsidRDefault="0040131B">
      <w:pPr>
        <w:pStyle w:val="Sommario2"/>
        <w:rPr>
          <w:rFonts w:cs="Times New Roman"/>
          <w:iCs w:val="0"/>
          <w:sz w:val="22"/>
          <w:szCs w:val="22"/>
          <w:lang w:eastAsia="it-IT"/>
        </w:rPr>
      </w:pPr>
      <w:hyperlink w:anchor="_Toc535997166" w:history="1">
        <w:r w:rsidR="00933678" w:rsidRPr="00DB7044">
          <w:rPr>
            <w:rStyle w:val="Collegamentoipertestuale"/>
            <w:color w:val="auto"/>
          </w:rPr>
          <w:t>5.1</w:t>
        </w:r>
        <w:r w:rsidR="00933678" w:rsidRPr="00DB7044">
          <w:rPr>
            <w:rFonts w:cs="Times New Roman"/>
            <w:iCs w:val="0"/>
            <w:sz w:val="22"/>
            <w:szCs w:val="22"/>
            <w:lang w:eastAsia="it-IT"/>
          </w:rPr>
          <w:tab/>
        </w:r>
        <w:r w:rsidR="00933678" w:rsidRPr="00DB7044">
          <w:rPr>
            <w:rStyle w:val="Collegamentoipertestuale"/>
            <w:color w:val="auto"/>
          </w:rPr>
          <w:t>Orario di accesso paziente esterni</w:t>
        </w:r>
        <w:r w:rsidR="00933678" w:rsidRPr="00DB7044">
          <w:rPr>
            <w:webHidden/>
          </w:rPr>
          <w:tab/>
        </w:r>
        <w:r w:rsidR="00924F3C" w:rsidRPr="00DB7044">
          <w:rPr>
            <w:webHidden/>
          </w:rPr>
          <w:fldChar w:fldCharType="begin"/>
        </w:r>
        <w:r w:rsidR="00933678" w:rsidRPr="00DB7044">
          <w:rPr>
            <w:webHidden/>
          </w:rPr>
          <w:instrText xml:space="preserve"> PAGEREF _Toc535997166 \h </w:instrText>
        </w:r>
        <w:r w:rsidR="00924F3C" w:rsidRPr="00DB7044">
          <w:rPr>
            <w:webHidden/>
          </w:rPr>
        </w:r>
        <w:r w:rsidR="00924F3C" w:rsidRPr="00DB7044">
          <w:rPr>
            <w:webHidden/>
          </w:rPr>
          <w:fldChar w:fldCharType="separate"/>
        </w:r>
        <w:r w:rsidR="0045138F" w:rsidRPr="00DB7044">
          <w:rPr>
            <w:webHidden/>
          </w:rPr>
          <w:t>15</w:t>
        </w:r>
        <w:r w:rsidR="00924F3C" w:rsidRPr="00DB7044">
          <w:rPr>
            <w:webHidden/>
          </w:rPr>
          <w:fldChar w:fldCharType="end"/>
        </w:r>
      </w:hyperlink>
    </w:p>
    <w:p w:rsidR="00933678" w:rsidRPr="00DB7044" w:rsidRDefault="0040131B">
      <w:pPr>
        <w:pStyle w:val="Sommario2"/>
        <w:rPr>
          <w:rFonts w:cs="Times New Roman"/>
          <w:iCs w:val="0"/>
          <w:sz w:val="22"/>
          <w:szCs w:val="22"/>
          <w:lang w:eastAsia="it-IT"/>
        </w:rPr>
      </w:pPr>
      <w:hyperlink w:anchor="_Toc535997167" w:history="1">
        <w:r w:rsidR="00933678" w:rsidRPr="00DB7044">
          <w:rPr>
            <w:rStyle w:val="Collegamentoipertestuale"/>
            <w:color w:val="auto"/>
          </w:rPr>
          <w:t>5.2</w:t>
        </w:r>
        <w:r w:rsidR="00933678" w:rsidRPr="00DB7044">
          <w:rPr>
            <w:rFonts w:cs="Times New Roman"/>
            <w:iCs w:val="0"/>
            <w:sz w:val="22"/>
            <w:szCs w:val="22"/>
            <w:lang w:eastAsia="it-IT"/>
          </w:rPr>
          <w:tab/>
        </w:r>
        <w:r w:rsidR="00933678" w:rsidRPr="00DB7044">
          <w:rPr>
            <w:rStyle w:val="Collegamentoipertestuale"/>
            <w:color w:val="auto"/>
          </w:rPr>
          <w:t>Orario di accettazione pazienti interni</w:t>
        </w:r>
        <w:r w:rsidR="00933678" w:rsidRPr="00DB7044">
          <w:rPr>
            <w:webHidden/>
          </w:rPr>
          <w:tab/>
        </w:r>
        <w:r w:rsidR="00924F3C" w:rsidRPr="00DB7044">
          <w:rPr>
            <w:webHidden/>
          </w:rPr>
          <w:fldChar w:fldCharType="begin"/>
        </w:r>
        <w:r w:rsidR="00933678" w:rsidRPr="00DB7044">
          <w:rPr>
            <w:webHidden/>
          </w:rPr>
          <w:instrText xml:space="preserve"> PAGEREF _Toc535997167 \h </w:instrText>
        </w:r>
        <w:r w:rsidR="00924F3C" w:rsidRPr="00DB7044">
          <w:rPr>
            <w:webHidden/>
          </w:rPr>
        </w:r>
        <w:r w:rsidR="00924F3C" w:rsidRPr="00DB7044">
          <w:rPr>
            <w:webHidden/>
          </w:rPr>
          <w:fldChar w:fldCharType="separate"/>
        </w:r>
        <w:r w:rsidR="0045138F" w:rsidRPr="00DB7044">
          <w:rPr>
            <w:webHidden/>
          </w:rPr>
          <w:t>15</w:t>
        </w:r>
        <w:r w:rsidR="00924F3C" w:rsidRPr="00DB7044">
          <w:rPr>
            <w:webHidden/>
          </w:rPr>
          <w:fldChar w:fldCharType="end"/>
        </w:r>
      </w:hyperlink>
    </w:p>
    <w:p w:rsidR="00933678" w:rsidRPr="00DB7044" w:rsidRDefault="0040131B">
      <w:pPr>
        <w:pStyle w:val="Sommario2"/>
        <w:rPr>
          <w:rFonts w:cs="Times New Roman"/>
          <w:iCs w:val="0"/>
          <w:sz w:val="22"/>
          <w:szCs w:val="22"/>
          <w:lang w:eastAsia="it-IT"/>
        </w:rPr>
      </w:pPr>
      <w:hyperlink w:anchor="_Toc535997168" w:history="1">
        <w:r w:rsidR="00933678" w:rsidRPr="00DB7044">
          <w:rPr>
            <w:rStyle w:val="Collegamentoipertestuale"/>
            <w:color w:val="auto"/>
          </w:rPr>
          <w:t>5.3</w:t>
        </w:r>
        <w:r w:rsidR="00933678" w:rsidRPr="00DB7044">
          <w:rPr>
            <w:rFonts w:cs="Times New Roman"/>
            <w:iCs w:val="0"/>
            <w:sz w:val="22"/>
            <w:szCs w:val="22"/>
            <w:lang w:eastAsia="it-IT"/>
          </w:rPr>
          <w:tab/>
        </w:r>
        <w:r w:rsidR="00933678" w:rsidRPr="00DB7044">
          <w:rPr>
            <w:rStyle w:val="Collegamentoipertestuale"/>
            <w:color w:val="auto"/>
          </w:rPr>
          <w:t>Esami urgenti</w:t>
        </w:r>
        <w:r w:rsidR="00933678" w:rsidRPr="00DB7044">
          <w:rPr>
            <w:webHidden/>
          </w:rPr>
          <w:tab/>
        </w:r>
        <w:r w:rsidR="00924F3C" w:rsidRPr="00DB7044">
          <w:rPr>
            <w:webHidden/>
          </w:rPr>
          <w:fldChar w:fldCharType="begin"/>
        </w:r>
        <w:r w:rsidR="00933678" w:rsidRPr="00DB7044">
          <w:rPr>
            <w:webHidden/>
          </w:rPr>
          <w:instrText xml:space="preserve"> PAGEREF _Toc535997168 \h </w:instrText>
        </w:r>
        <w:r w:rsidR="00924F3C" w:rsidRPr="00DB7044">
          <w:rPr>
            <w:webHidden/>
          </w:rPr>
        </w:r>
        <w:r w:rsidR="00924F3C" w:rsidRPr="00DB7044">
          <w:rPr>
            <w:webHidden/>
          </w:rPr>
          <w:fldChar w:fldCharType="separate"/>
        </w:r>
        <w:r w:rsidR="0045138F" w:rsidRPr="00DB7044">
          <w:rPr>
            <w:webHidden/>
          </w:rPr>
          <w:t>15</w:t>
        </w:r>
        <w:r w:rsidR="00924F3C" w:rsidRPr="00DB7044">
          <w:rPr>
            <w:webHidden/>
          </w:rPr>
          <w:fldChar w:fldCharType="end"/>
        </w:r>
      </w:hyperlink>
    </w:p>
    <w:p w:rsidR="00933678" w:rsidRPr="00DB7044" w:rsidRDefault="0040131B">
      <w:pPr>
        <w:pStyle w:val="Sommario2"/>
        <w:rPr>
          <w:rFonts w:cs="Times New Roman"/>
          <w:iCs w:val="0"/>
          <w:sz w:val="22"/>
          <w:szCs w:val="22"/>
          <w:lang w:eastAsia="it-IT"/>
        </w:rPr>
      </w:pPr>
      <w:hyperlink w:anchor="_Toc535997169" w:history="1">
        <w:r w:rsidR="00933678" w:rsidRPr="00DB7044">
          <w:rPr>
            <w:rStyle w:val="Collegamentoipertestuale"/>
            <w:color w:val="auto"/>
          </w:rPr>
          <w:t>5.4</w:t>
        </w:r>
        <w:r w:rsidR="00933678" w:rsidRPr="00DB7044">
          <w:rPr>
            <w:rFonts w:cs="Times New Roman"/>
            <w:iCs w:val="0"/>
            <w:sz w:val="22"/>
            <w:szCs w:val="22"/>
            <w:lang w:eastAsia="it-IT"/>
          </w:rPr>
          <w:tab/>
        </w:r>
        <w:r w:rsidR="00933678" w:rsidRPr="00DB7044">
          <w:rPr>
            <w:rStyle w:val="Collegamentoipertestuale"/>
            <w:color w:val="auto"/>
          </w:rPr>
          <w:t>Prestazioni Patologia Clinica</w:t>
        </w:r>
        <w:r w:rsidR="00933678" w:rsidRPr="00DB7044">
          <w:rPr>
            <w:webHidden/>
          </w:rPr>
          <w:tab/>
        </w:r>
        <w:r w:rsidR="00924F3C" w:rsidRPr="00DB7044">
          <w:rPr>
            <w:webHidden/>
          </w:rPr>
          <w:fldChar w:fldCharType="begin"/>
        </w:r>
        <w:r w:rsidR="00933678" w:rsidRPr="00DB7044">
          <w:rPr>
            <w:webHidden/>
          </w:rPr>
          <w:instrText xml:space="preserve"> PAGEREF _Toc535997169 \h </w:instrText>
        </w:r>
        <w:r w:rsidR="00924F3C" w:rsidRPr="00DB7044">
          <w:rPr>
            <w:webHidden/>
          </w:rPr>
        </w:r>
        <w:r w:rsidR="00924F3C" w:rsidRPr="00DB7044">
          <w:rPr>
            <w:webHidden/>
          </w:rPr>
          <w:fldChar w:fldCharType="separate"/>
        </w:r>
        <w:r w:rsidR="0045138F" w:rsidRPr="00DB7044">
          <w:rPr>
            <w:webHidden/>
          </w:rPr>
          <w:t>15</w:t>
        </w:r>
        <w:r w:rsidR="00924F3C" w:rsidRPr="00DB7044">
          <w:rPr>
            <w:webHidden/>
          </w:rPr>
          <w:fldChar w:fldCharType="end"/>
        </w:r>
      </w:hyperlink>
    </w:p>
    <w:p w:rsidR="00933678" w:rsidRPr="00DB7044" w:rsidRDefault="0040131B">
      <w:pPr>
        <w:pStyle w:val="Sommario3"/>
        <w:tabs>
          <w:tab w:val="left" w:pos="1200"/>
          <w:tab w:val="right" w:leader="dot" w:pos="9627"/>
        </w:tabs>
        <w:rPr>
          <w:rFonts w:cs="Times New Roman"/>
          <w:noProof/>
          <w:sz w:val="22"/>
          <w:szCs w:val="22"/>
          <w:lang w:eastAsia="it-IT"/>
        </w:rPr>
      </w:pPr>
      <w:hyperlink w:anchor="_Toc535997170" w:history="1">
        <w:r w:rsidR="00933678" w:rsidRPr="00DB7044">
          <w:rPr>
            <w:rStyle w:val="Collegamentoipertestuale"/>
            <w:noProof/>
            <w:color w:val="auto"/>
          </w:rPr>
          <w:t>5.4.1</w:t>
        </w:r>
        <w:r w:rsidR="00933678" w:rsidRPr="00DB7044">
          <w:rPr>
            <w:rFonts w:cs="Times New Roman"/>
            <w:noProof/>
            <w:sz w:val="22"/>
            <w:szCs w:val="22"/>
            <w:lang w:eastAsia="it-IT"/>
          </w:rPr>
          <w:tab/>
        </w:r>
        <w:r w:rsidR="00933678" w:rsidRPr="00DB7044">
          <w:rPr>
            <w:rStyle w:val="Collegamentoipertestuale"/>
            <w:noProof/>
            <w:color w:val="auto"/>
          </w:rPr>
          <w:t>Utenti interni</w:t>
        </w:r>
        <w:r w:rsidR="00933678" w:rsidRPr="00DB7044">
          <w:rPr>
            <w:noProof/>
            <w:webHidden/>
          </w:rPr>
          <w:tab/>
        </w:r>
        <w:r w:rsidR="00924F3C" w:rsidRPr="00DB7044">
          <w:rPr>
            <w:noProof/>
            <w:webHidden/>
          </w:rPr>
          <w:fldChar w:fldCharType="begin"/>
        </w:r>
        <w:r w:rsidR="00933678" w:rsidRPr="00DB7044">
          <w:rPr>
            <w:noProof/>
            <w:webHidden/>
          </w:rPr>
          <w:instrText xml:space="preserve"> PAGEREF _Toc535997170 \h </w:instrText>
        </w:r>
        <w:r w:rsidR="00924F3C" w:rsidRPr="00DB7044">
          <w:rPr>
            <w:noProof/>
            <w:webHidden/>
          </w:rPr>
        </w:r>
        <w:r w:rsidR="00924F3C" w:rsidRPr="00DB7044">
          <w:rPr>
            <w:noProof/>
            <w:webHidden/>
          </w:rPr>
          <w:fldChar w:fldCharType="separate"/>
        </w:r>
        <w:r w:rsidR="0045138F" w:rsidRPr="00DB7044">
          <w:rPr>
            <w:noProof/>
            <w:webHidden/>
          </w:rPr>
          <w:t>16</w:t>
        </w:r>
        <w:r w:rsidR="00924F3C" w:rsidRPr="00DB7044">
          <w:rPr>
            <w:noProof/>
            <w:webHidden/>
          </w:rPr>
          <w:fldChar w:fldCharType="end"/>
        </w:r>
      </w:hyperlink>
    </w:p>
    <w:p w:rsidR="00933678" w:rsidRPr="00DB7044" w:rsidRDefault="0040131B">
      <w:pPr>
        <w:pStyle w:val="Sommario3"/>
        <w:tabs>
          <w:tab w:val="left" w:pos="1200"/>
          <w:tab w:val="right" w:leader="dot" w:pos="9627"/>
        </w:tabs>
        <w:rPr>
          <w:rFonts w:cs="Times New Roman"/>
          <w:noProof/>
          <w:sz w:val="22"/>
          <w:szCs w:val="22"/>
          <w:lang w:eastAsia="it-IT"/>
        </w:rPr>
      </w:pPr>
      <w:hyperlink w:anchor="_Toc535997171" w:history="1">
        <w:r w:rsidR="00933678" w:rsidRPr="00DB7044">
          <w:rPr>
            <w:rStyle w:val="Collegamentoipertestuale"/>
            <w:noProof/>
            <w:color w:val="auto"/>
          </w:rPr>
          <w:t>5.4.2</w:t>
        </w:r>
        <w:r w:rsidR="00933678" w:rsidRPr="00DB7044">
          <w:rPr>
            <w:rFonts w:cs="Times New Roman"/>
            <w:noProof/>
            <w:sz w:val="22"/>
            <w:szCs w:val="22"/>
            <w:lang w:eastAsia="it-IT"/>
          </w:rPr>
          <w:tab/>
        </w:r>
        <w:r w:rsidR="00933678" w:rsidRPr="00DB7044">
          <w:rPr>
            <w:rStyle w:val="Collegamentoipertestuale"/>
            <w:noProof/>
            <w:color w:val="auto"/>
          </w:rPr>
          <w:t>Utenti esterni</w:t>
        </w:r>
        <w:r w:rsidR="00933678" w:rsidRPr="00DB7044">
          <w:rPr>
            <w:noProof/>
            <w:webHidden/>
          </w:rPr>
          <w:tab/>
        </w:r>
        <w:r w:rsidR="00924F3C" w:rsidRPr="00DB7044">
          <w:rPr>
            <w:noProof/>
            <w:webHidden/>
          </w:rPr>
          <w:fldChar w:fldCharType="begin"/>
        </w:r>
        <w:r w:rsidR="00933678" w:rsidRPr="00DB7044">
          <w:rPr>
            <w:noProof/>
            <w:webHidden/>
          </w:rPr>
          <w:instrText xml:space="preserve"> PAGEREF _Toc535997171 \h </w:instrText>
        </w:r>
        <w:r w:rsidR="00924F3C" w:rsidRPr="00DB7044">
          <w:rPr>
            <w:noProof/>
            <w:webHidden/>
          </w:rPr>
        </w:r>
        <w:r w:rsidR="00924F3C" w:rsidRPr="00DB7044">
          <w:rPr>
            <w:noProof/>
            <w:webHidden/>
          </w:rPr>
          <w:fldChar w:fldCharType="separate"/>
        </w:r>
        <w:r w:rsidR="0045138F" w:rsidRPr="00DB7044">
          <w:rPr>
            <w:noProof/>
            <w:webHidden/>
          </w:rPr>
          <w:t>17</w:t>
        </w:r>
        <w:r w:rsidR="00924F3C" w:rsidRPr="00DB7044">
          <w:rPr>
            <w:noProof/>
            <w:webHidden/>
          </w:rPr>
          <w:fldChar w:fldCharType="end"/>
        </w:r>
      </w:hyperlink>
    </w:p>
    <w:p w:rsidR="00933678" w:rsidRPr="00DB7044" w:rsidRDefault="0040131B">
      <w:pPr>
        <w:pStyle w:val="Sommario3"/>
        <w:tabs>
          <w:tab w:val="left" w:pos="1200"/>
          <w:tab w:val="right" w:leader="dot" w:pos="9627"/>
        </w:tabs>
        <w:rPr>
          <w:rFonts w:cs="Times New Roman"/>
          <w:noProof/>
          <w:sz w:val="22"/>
          <w:szCs w:val="22"/>
          <w:lang w:eastAsia="it-IT"/>
        </w:rPr>
      </w:pPr>
      <w:hyperlink w:anchor="_Toc535997172" w:history="1">
        <w:r w:rsidR="00933678" w:rsidRPr="00DB7044">
          <w:rPr>
            <w:rStyle w:val="Collegamentoipertestuale"/>
            <w:noProof/>
            <w:color w:val="auto"/>
          </w:rPr>
          <w:t>5.4.3</w:t>
        </w:r>
        <w:r w:rsidR="00933678" w:rsidRPr="00DB7044">
          <w:rPr>
            <w:rFonts w:cs="Times New Roman"/>
            <w:noProof/>
            <w:sz w:val="22"/>
            <w:szCs w:val="22"/>
            <w:lang w:eastAsia="it-IT"/>
          </w:rPr>
          <w:tab/>
        </w:r>
        <w:r w:rsidR="00933678" w:rsidRPr="00DB7044">
          <w:rPr>
            <w:rStyle w:val="Collegamentoipertestuale"/>
            <w:noProof/>
            <w:color w:val="auto"/>
          </w:rPr>
          <w:t>Garanzia di conformità alle specifiche</w:t>
        </w:r>
        <w:r w:rsidR="00933678" w:rsidRPr="00DB7044">
          <w:rPr>
            <w:noProof/>
            <w:webHidden/>
          </w:rPr>
          <w:tab/>
        </w:r>
        <w:r w:rsidR="00924F3C" w:rsidRPr="00DB7044">
          <w:rPr>
            <w:noProof/>
            <w:webHidden/>
          </w:rPr>
          <w:fldChar w:fldCharType="begin"/>
        </w:r>
        <w:r w:rsidR="00933678" w:rsidRPr="00DB7044">
          <w:rPr>
            <w:noProof/>
            <w:webHidden/>
          </w:rPr>
          <w:instrText xml:space="preserve"> PAGEREF _Toc535997172 \h </w:instrText>
        </w:r>
        <w:r w:rsidR="00924F3C" w:rsidRPr="00DB7044">
          <w:rPr>
            <w:noProof/>
            <w:webHidden/>
          </w:rPr>
        </w:r>
        <w:r w:rsidR="00924F3C" w:rsidRPr="00DB7044">
          <w:rPr>
            <w:noProof/>
            <w:webHidden/>
          </w:rPr>
          <w:fldChar w:fldCharType="separate"/>
        </w:r>
        <w:r w:rsidR="0045138F" w:rsidRPr="00DB7044">
          <w:rPr>
            <w:noProof/>
            <w:webHidden/>
          </w:rPr>
          <w:t>21</w:t>
        </w:r>
        <w:r w:rsidR="00924F3C" w:rsidRPr="00DB7044">
          <w:rPr>
            <w:noProof/>
            <w:webHidden/>
          </w:rPr>
          <w:fldChar w:fldCharType="end"/>
        </w:r>
      </w:hyperlink>
    </w:p>
    <w:p w:rsidR="00933678" w:rsidRPr="00DB7044" w:rsidRDefault="0040131B">
      <w:pPr>
        <w:pStyle w:val="Sommario3"/>
        <w:tabs>
          <w:tab w:val="left" w:pos="1200"/>
          <w:tab w:val="right" w:leader="dot" w:pos="9627"/>
        </w:tabs>
        <w:rPr>
          <w:rFonts w:cs="Times New Roman"/>
          <w:noProof/>
          <w:sz w:val="22"/>
          <w:szCs w:val="22"/>
          <w:lang w:eastAsia="it-IT"/>
        </w:rPr>
      </w:pPr>
      <w:hyperlink w:anchor="_Toc535997173" w:history="1">
        <w:r w:rsidR="00933678" w:rsidRPr="00DB7044">
          <w:rPr>
            <w:rStyle w:val="Collegamentoipertestuale"/>
            <w:noProof/>
            <w:color w:val="auto"/>
          </w:rPr>
          <w:t>5.4.4</w:t>
        </w:r>
        <w:r w:rsidR="00933678" w:rsidRPr="00DB7044">
          <w:rPr>
            <w:rFonts w:cs="Times New Roman"/>
            <w:noProof/>
            <w:sz w:val="22"/>
            <w:szCs w:val="22"/>
            <w:lang w:eastAsia="it-IT"/>
          </w:rPr>
          <w:tab/>
        </w:r>
        <w:r w:rsidR="00933678" w:rsidRPr="00DB7044">
          <w:rPr>
            <w:rStyle w:val="Collegamentoipertestuale"/>
            <w:noProof/>
            <w:color w:val="auto"/>
          </w:rPr>
          <w:t>Indicatori di qualità</w:t>
        </w:r>
        <w:r w:rsidR="00933678" w:rsidRPr="00DB7044">
          <w:rPr>
            <w:noProof/>
            <w:webHidden/>
          </w:rPr>
          <w:tab/>
        </w:r>
        <w:r w:rsidR="00924F3C" w:rsidRPr="00DB7044">
          <w:rPr>
            <w:noProof/>
            <w:webHidden/>
          </w:rPr>
          <w:fldChar w:fldCharType="begin"/>
        </w:r>
        <w:r w:rsidR="00933678" w:rsidRPr="00DB7044">
          <w:rPr>
            <w:noProof/>
            <w:webHidden/>
          </w:rPr>
          <w:instrText xml:space="preserve"> PAGEREF _Toc535997173 \h </w:instrText>
        </w:r>
        <w:r w:rsidR="00924F3C" w:rsidRPr="00DB7044">
          <w:rPr>
            <w:noProof/>
            <w:webHidden/>
          </w:rPr>
        </w:r>
        <w:r w:rsidR="00924F3C" w:rsidRPr="00DB7044">
          <w:rPr>
            <w:noProof/>
            <w:webHidden/>
          </w:rPr>
          <w:fldChar w:fldCharType="separate"/>
        </w:r>
        <w:r w:rsidR="0045138F" w:rsidRPr="00DB7044">
          <w:rPr>
            <w:noProof/>
            <w:webHidden/>
          </w:rPr>
          <w:t>22</w:t>
        </w:r>
        <w:r w:rsidR="00924F3C" w:rsidRPr="00DB7044">
          <w:rPr>
            <w:noProof/>
            <w:webHidden/>
          </w:rPr>
          <w:fldChar w:fldCharType="end"/>
        </w:r>
      </w:hyperlink>
    </w:p>
    <w:p w:rsidR="00933678" w:rsidRPr="00DB7044" w:rsidRDefault="0040131B">
      <w:pPr>
        <w:pStyle w:val="Sommario3"/>
        <w:tabs>
          <w:tab w:val="left" w:pos="1200"/>
          <w:tab w:val="right" w:leader="dot" w:pos="9627"/>
        </w:tabs>
        <w:rPr>
          <w:rFonts w:cs="Times New Roman"/>
          <w:noProof/>
          <w:sz w:val="22"/>
          <w:szCs w:val="22"/>
          <w:lang w:eastAsia="it-IT"/>
        </w:rPr>
      </w:pPr>
      <w:hyperlink w:anchor="_Toc535997174" w:history="1">
        <w:r w:rsidR="00933678" w:rsidRPr="00DB7044">
          <w:rPr>
            <w:rStyle w:val="Collegamentoipertestuale"/>
            <w:noProof/>
            <w:color w:val="auto"/>
          </w:rPr>
          <w:t>5.4.5</w:t>
        </w:r>
        <w:r w:rsidR="00933678" w:rsidRPr="00DB7044">
          <w:rPr>
            <w:rFonts w:cs="Times New Roman"/>
            <w:noProof/>
            <w:sz w:val="22"/>
            <w:szCs w:val="22"/>
            <w:lang w:eastAsia="it-IT"/>
          </w:rPr>
          <w:tab/>
        </w:r>
        <w:r w:rsidR="00933678" w:rsidRPr="00DB7044">
          <w:rPr>
            <w:rStyle w:val="Collegamentoipertestuale"/>
            <w:noProof/>
            <w:color w:val="auto"/>
          </w:rPr>
          <w:t>Esami affidati all’esterno</w:t>
        </w:r>
        <w:r w:rsidR="00933678" w:rsidRPr="00DB7044">
          <w:rPr>
            <w:noProof/>
            <w:webHidden/>
          </w:rPr>
          <w:tab/>
        </w:r>
        <w:r w:rsidR="00924F3C" w:rsidRPr="00DB7044">
          <w:rPr>
            <w:noProof/>
            <w:webHidden/>
          </w:rPr>
          <w:fldChar w:fldCharType="begin"/>
        </w:r>
        <w:r w:rsidR="00933678" w:rsidRPr="00DB7044">
          <w:rPr>
            <w:noProof/>
            <w:webHidden/>
          </w:rPr>
          <w:instrText xml:space="preserve"> PAGEREF _Toc535997174 \h </w:instrText>
        </w:r>
        <w:r w:rsidR="00924F3C" w:rsidRPr="00DB7044">
          <w:rPr>
            <w:noProof/>
            <w:webHidden/>
          </w:rPr>
        </w:r>
        <w:r w:rsidR="00924F3C" w:rsidRPr="00DB7044">
          <w:rPr>
            <w:noProof/>
            <w:webHidden/>
          </w:rPr>
          <w:fldChar w:fldCharType="separate"/>
        </w:r>
        <w:r w:rsidR="0045138F" w:rsidRPr="00DB7044">
          <w:rPr>
            <w:noProof/>
            <w:webHidden/>
          </w:rPr>
          <w:t>22</w:t>
        </w:r>
        <w:r w:rsidR="00924F3C" w:rsidRPr="00DB7044">
          <w:rPr>
            <w:noProof/>
            <w:webHidden/>
          </w:rPr>
          <w:fldChar w:fldCharType="end"/>
        </w:r>
      </w:hyperlink>
    </w:p>
    <w:p w:rsidR="00933678" w:rsidRPr="00DB7044" w:rsidRDefault="0040131B">
      <w:pPr>
        <w:pStyle w:val="Sommario1"/>
        <w:tabs>
          <w:tab w:val="left" w:pos="480"/>
          <w:tab w:val="right" w:leader="dot" w:pos="9627"/>
        </w:tabs>
        <w:rPr>
          <w:rFonts w:cs="Times New Roman"/>
          <w:b w:val="0"/>
          <w:bCs w:val="0"/>
          <w:noProof/>
          <w:sz w:val="22"/>
          <w:szCs w:val="22"/>
          <w:lang w:eastAsia="it-IT"/>
        </w:rPr>
      </w:pPr>
      <w:hyperlink w:anchor="_Toc535997175" w:history="1">
        <w:r w:rsidR="00933678" w:rsidRPr="00DB7044">
          <w:rPr>
            <w:rStyle w:val="Collegamentoipertestuale"/>
            <w:noProof/>
            <w:color w:val="auto"/>
          </w:rPr>
          <w:t>6</w:t>
        </w:r>
        <w:r w:rsidR="00933678" w:rsidRPr="00DB7044">
          <w:rPr>
            <w:rFonts w:cs="Times New Roman"/>
            <w:b w:val="0"/>
            <w:bCs w:val="0"/>
            <w:noProof/>
            <w:sz w:val="22"/>
            <w:szCs w:val="22"/>
            <w:lang w:eastAsia="it-IT"/>
          </w:rPr>
          <w:tab/>
        </w:r>
        <w:r w:rsidR="00933678" w:rsidRPr="00DB7044">
          <w:rPr>
            <w:rStyle w:val="Collegamentoipertestuale"/>
            <w:noProof/>
            <w:color w:val="auto"/>
          </w:rPr>
          <w:t>ANATOMIA PATOLOGICA</w:t>
        </w:r>
        <w:r w:rsidR="00933678" w:rsidRPr="00DB7044">
          <w:rPr>
            <w:noProof/>
            <w:webHidden/>
          </w:rPr>
          <w:tab/>
        </w:r>
        <w:r w:rsidR="00924F3C" w:rsidRPr="00DB7044">
          <w:rPr>
            <w:noProof/>
            <w:webHidden/>
          </w:rPr>
          <w:fldChar w:fldCharType="begin"/>
        </w:r>
        <w:r w:rsidR="00933678" w:rsidRPr="00DB7044">
          <w:rPr>
            <w:noProof/>
            <w:webHidden/>
          </w:rPr>
          <w:instrText xml:space="preserve"> PAGEREF _Toc535997175 \h </w:instrText>
        </w:r>
        <w:r w:rsidR="00924F3C" w:rsidRPr="00DB7044">
          <w:rPr>
            <w:noProof/>
            <w:webHidden/>
          </w:rPr>
        </w:r>
        <w:r w:rsidR="00924F3C" w:rsidRPr="00DB7044">
          <w:rPr>
            <w:noProof/>
            <w:webHidden/>
          </w:rPr>
          <w:fldChar w:fldCharType="separate"/>
        </w:r>
        <w:r w:rsidR="0045138F" w:rsidRPr="00DB7044">
          <w:rPr>
            <w:noProof/>
            <w:webHidden/>
          </w:rPr>
          <w:t>23</w:t>
        </w:r>
        <w:r w:rsidR="00924F3C" w:rsidRPr="00DB7044">
          <w:rPr>
            <w:noProof/>
            <w:webHidden/>
          </w:rPr>
          <w:fldChar w:fldCharType="end"/>
        </w:r>
      </w:hyperlink>
    </w:p>
    <w:p w:rsidR="00933678" w:rsidRPr="00DB7044" w:rsidRDefault="0040131B">
      <w:pPr>
        <w:pStyle w:val="Sommario2"/>
        <w:rPr>
          <w:rFonts w:cs="Times New Roman"/>
          <w:iCs w:val="0"/>
          <w:sz w:val="22"/>
          <w:szCs w:val="22"/>
          <w:lang w:eastAsia="it-IT"/>
        </w:rPr>
      </w:pPr>
      <w:hyperlink w:anchor="_Toc535997176" w:history="1">
        <w:r w:rsidR="00933678" w:rsidRPr="00DB7044">
          <w:rPr>
            <w:rStyle w:val="Collegamentoipertestuale"/>
            <w:b/>
            <w:bCs/>
            <w:color w:val="auto"/>
          </w:rPr>
          <w:t>6.1</w:t>
        </w:r>
        <w:r w:rsidR="00933678" w:rsidRPr="00DB7044">
          <w:rPr>
            <w:rFonts w:cs="Times New Roman"/>
            <w:iCs w:val="0"/>
            <w:sz w:val="22"/>
            <w:szCs w:val="22"/>
            <w:lang w:eastAsia="it-IT"/>
          </w:rPr>
          <w:tab/>
        </w:r>
        <w:r w:rsidR="00933678" w:rsidRPr="00DB7044">
          <w:rPr>
            <w:rStyle w:val="Collegamentoipertestuale"/>
            <w:b/>
            <w:bCs/>
            <w:color w:val="auto"/>
          </w:rPr>
          <w:t>Orario di accettazione pazienti esterni</w:t>
        </w:r>
        <w:r w:rsidR="00933678" w:rsidRPr="00DB7044">
          <w:rPr>
            <w:webHidden/>
          </w:rPr>
          <w:tab/>
        </w:r>
        <w:r w:rsidR="00924F3C" w:rsidRPr="00DB7044">
          <w:rPr>
            <w:webHidden/>
          </w:rPr>
          <w:fldChar w:fldCharType="begin"/>
        </w:r>
        <w:r w:rsidR="00933678" w:rsidRPr="00DB7044">
          <w:rPr>
            <w:webHidden/>
          </w:rPr>
          <w:instrText xml:space="preserve"> PAGEREF _Toc535997176 \h </w:instrText>
        </w:r>
        <w:r w:rsidR="00924F3C" w:rsidRPr="00DB7044">
          <w:rPr>
            <w:webHidden/>
          </w:rPr>
        </w:r>
        <w:r w:rsidR="00924F3C" w:rsidRPr="00DB7044">
          <w:rPr>
            <w:webHidden/>
          </w:rPr>
          <w:fldChar w:fldCharType="separate"/>
        </w:r>
        <w:r w:rsidR="0045138F" w:rsidRPr="00DB7044">
          <w:rPr>
            <w:webHidden/>
          </w:rPr>
          <w:t>23</w:t>
        </w:r>
        <w:r w:rsidR="00924F3C" w:rsidRPr="00DB7044">
          <w:rPr>
            <w:webHidden/>
          </w:rPr>
          <w:fldChar w:fldCharType="end"/>
        </w:r>
      </w:hyperlink>
    </w:p>
    <w:p w:rsidR="00933678" w:rsidRPr="00DB7044" w:rsidRDefault="0040131B">
      <w:pPr>
        <w:pStyle w:val="Sommario2"/>
        <w:rPr>
          <w:rFonts w:cs="Times New Roman"/>
          <w:iCs w:val="0"/>
          <w:sz w:val="22"/>
          <w:szCs w:val="22"/>
          <w:lang w:eastAsia="it-IT"/>
        </w:rPr>
      </w:pPr>
      <w:hyperlink w:anchor="_Toc535997177" w:history="1">
        <w:r w:rsidR="00933678" w:rsidRPr="00DB7044">
          <w:rPr>
            <w:rStyle w:val="Collegamentoipertestuale"/>
            <w:b/>
            <w:bCs/>
            <w:color w:val="auto"/>
          </w:rPr>
          <w:t>6.2</w:t>
        </w:r>
        <w:r w:rsidR="00933678" w:rsidRPr="00DB7044">
          <w:rPr>
            <w:rFonts w:cs="Times New Roman"/>
            <w:iCs w:val="0"/>
            <w:sz w:val="22"/>
            <w:szCs w:val="22"/>
            <w:lang w:eastAsia="it-IT"/>
          </w:rPr>
          <w:tab/>
        </w:r>
        <w:r w:rsidR="00933678" w:rsidRPr="00DB7044">
          <w:rPr>
            <w:rStyle w:val="Collegamentoipertestuale"/>
            <w:b/>
            <w:bCs/>
            <w:color w:val="auto"/>
          </w:rPr>
          <w:t>Orario di accettazione pazienti interni</w:t>
        </w:r>
        <w:r w:rsidR="00933678" w:rsidRPr="00DB7044">
          <w:rPr>
            <w:webHidden/>
          </w:rPr>
          <w:tab/>
        </w:r>
        <w:r w:rsidR="00924F3C" w:rsidRPr="00DB7044">
          <w:rPr>
            <w:webHidden/>
          </w:rPr>
          <w:fldChar w:fldCharType="begin"/>
        </w:r>
        <w:r w:rsidR="00933678" w:rsidRPr="00DB7044">
          <w:rPr>
            <w:webHidden/>
          </w:rPr>
          <w:instrText xml:space="preserve"> PAGEREF _Toc535997177 \h </w:instrText>
        </w:r>
        <w:r w:rsidR="00924F3C" w:rsidRPr="00DB7044">
          <w:rPr>
            <w:webHidden/>
          </w:rPr>
        </w:r>
        <w:r w:rsidR="00924F3C" w:rsidRPr="00DB7044">
          <w:rPr>
            <w:webHidden/>
          </w:rPr>
          <w:fldChar w:fldCharType="separate"/>
        </w:r>
        <w:r w:rsidR="0045138F" w:rsidRPr="00DB7044">
          <w:rPr>
            <w:webHidden/>
          </w:rPr>
          <w:t>24</w:t>
        </w:r>
        <w:r w:rsidR="00924F3C" w:rsidRPr="00DB7044">
          <w:rPr>
            <w:webHidden/>
          </w:rPr>
          <w:fldChar w:fldCharType="end"/>
        </w:r>
      </w:hyperlink>
    </w:p>
    <w:p w:rsidR="00933678" w:rsidRPr="00DB7044" w:rsidRDefault="0040131B">
      <w:pPr>
        <w:pStyle w:val="Sommario2"/>
        <w:rPr>
          <w:rFonts w:cs="Times New Roman"/>
          <w:iCs w:val="0"/>
          <w:sz w:val="22"/>
          <w:szCs w:val="22"/>
          <w:lang w:eastAsia="it-IT"/>
        </w:rPr>
      </w:pPr>
      <w:hyperlink w:anchor="_Toc535997178" w:history="1">
        <w:r w:rsidR="00933678" w:rsidRPr="00DB7044">
          <w:rPr>
            <w:rStyle w:val="Collegamentoipertestuale"/>
            <w:b/>
            <w:bCs/>
            <w:color w:val="auto"/>
          </w:rPr>
          <w:t>6.3</w:t>
        </w:r>
        <w:r w:rsidR="00933678" w:rsidRPr="00DB7044">
          <w:rPr>
            <w:rFonts w:cs="Times New Roman"/>
            <w:iCs w:val="0"/>
            <w:sz w:val="22"/>
            <w:szCs w:val="22"/>
            <w:lang w:eastAsia="it-IT"/>
          </w:rPr>
          <w:tab/>
        </w:r>
        <w:r w:rsidR="00933678" w:rsidRPr="00DB7044">
          <w:rPr>
            <w:rStyle w:val="Collegamentoipertestuale"/>
            <w:b/>
            <w:bCs/>
            <w:color w:val="auto"/>
          </w:rPr>
          <w:t>Esami urgenti :</w:t>
        </w:r>
        <w:r w:rsidR="00933678" w:rsidRPr="00DB7044">
          <w:rPr>
            <w:webHidden/>
          </w:rPr>
          <w:tab/>
        </w:r>
        <w:r w:rsidR="00924F3C" w:rsidRPr="00DB7044">
          <w:rPr>
            <w:webHidden/>
          </w:rPr>
          <w:fldChar w:fldCharType="begin"/>
        </w:r>
        <w:r w:rsidR="00933678" w:rsidRPr="00DB7044">
          <w:rPr>
            <w:webHidden/>
          </w:rPr>
          <w:instrText xml:space="preserve"> PAGEREF _Toc535997178 \h </w:instrText>
        </w:r>
        <w:r w:rsidR="00924F3C" w:rsidRPr="00DB7044">
          <w:rPr>
            <w:webHidden/>
          </w:rPr>
        </w:r>
        <w:r w:rsidR="00924F3C" w:rsidRPr="00DB7044">
          <w:rPr>
            <w:webHidden/>
          </w:rPr>
          <w:fldChar w:fldCharType="separate"/>
        </w:r>
        <w:r w:rsidR="0045138F" w:rsidRPr="00DB7044">
          <w:rPr>
            <w:webHidden/>
          </w:rPr>
          <w:t>24</w:t>
        </w:r>
        <w:r w:rsidR="00924F3C" w:rsidRPr="00DB7044">
          <w:rPr>
            <w:webHidden/>
          </w:rPr>
          <w:fldChar w:fldCharType="end"/>
        </w:r>
      </w:hyperlink>
    </w:p>
    <w:p w:rsidR="00933678" w:rsidRPr="00DB7044" w:rsidRDefault="0040131B">
      <w:pPr>
        <w:pStyle w:val="Sommario2"/>
        <w:rPr>
          <w:rFonts w:cs="Times New Roman"/>
          <w:iCs w:val="0"/>
          <w:sz w:val="22"/>
          <w:szCs w:val="22"/>
          <w:lang w:eastAsia="it-IT"/>
        </w:rPr>
      </w:pPr>
      <w:hyperlink w:anchor="_Toc535997179" w:history="1">
        <w:r w:rsidR="00933678" w:rsidRPr="00DB7044">
          <w:rPr>
            <w:rStyle w:val="Collegamentoipertestuale"/>
            <w:b/>
            <w:bCs/>
            <w:color w:val="auto"/>
          </w:rPr>
          <w:t>6.4</w:t>
        </w:r>
        <w:r w:rsidR="00933678" w:rsidRPr="00DB7044">
          <w:rPr>
            <w:rFonts w:cs="Times New Roman"/>
            <w:iCs w:val="0"/>
            <w:sz w:val="22"/>
            <w:szCs w:val="22"/>
            <w:lang w:eastAsia="it-IT"/>
          </w:rPr>
          <w:tab/>
        </w:r>
        <w:r w:rsidR="00933678" w:rsidRPr="00DB7044">
          <w:rPr>
            <w:rStyle w:val="Collegamentoipertestuale"/>
            <w:b/>
            <w:bCs/>
            <w:color w:val="auto"/>
          </w:rPr>
          <w:t>Prestazioni</w:t>
        </w:r>
        <w:r w:rsidR="00933678" w:rsidRPr="00DB7044">
          <w:rPr>
            <w:webHidden/>
          </w:rPr>
          <w:tab/>
        </w:r>
        <w:r w:rsidR="00924F3C" w:rsidRPr="00DB7044">
          <w:rPr>
            <w:webHidden/>
          </w:rPr>
          <w:fldChar w:fldCharType="begin"/>
        </w:r>
        <w:r w:rsidR="00933678" w:rsidRPr="00DB7044">
          <w:rPr>
            <w:webHidden/>
          </w:rPr>
          <w:instrText xml:space="preserve"> PAGEREF _Toc535997179 \h </w:instrText>
        </w:r>
        <w:r w:rsidR="00924F3C" w:rsidRPr="00DB7044">
          <w:rPr>
            <w:webHidden/>
          </w:rPr>
        </w:r>
        <w:r w:rsidR="00924F3C" w:rsidRPr="00DB7044">
          <w:rPr>
            <w:webHidden/>
          </w:rPr>
          <w:fldChar w:fldCharType="separate"/>
        </w:r>
        <w:r w:rsidR="0045138F" w:rsidRPr="00DB7044">
          <w:rPr>
            <w:webHidden/>
          </w:rPr>
          <w:t>24</w:t>
        </w:r>
        <w:r w:rsidR="00924F3C" w:rsidRPr="00DB7044">
          <w:rPr>
            <w:webHidden/>
          </w:rPr>
          <w:fldChar w:fldCharType="end"/>
        </w:r>
      </w:hyperlink>
    </w:p>
    <w:p w:rsidR="00933678" w:rsidRPr="00DB7044" w:rsidRDefault="0040131B">
      <w:pPr>
        <w:pStyle w:val="Sommario3"/>
        <w:tabs>
          <w:tab w:val="left" w:pos="1200"/>
          <w:tab w:val="right" w:leader="dot" w:pos="9627"/>
        </w:tabs>
        <w:rPr>
          <w:rFonts w:cs="Times New Roman"/>
          <w:noProof/>
          <w:sz w:val="22"/>
          <w:szCs w:val="22"/>
          <w:lang w:eastAsia="it-IT"/>
        </w:rPr>
      </w:pPr>
      <w:hyperlink w:anchor="_Toc535997180" w:history="1">
        <w:r w:rsidR="00933678" w:rsidRPr="00DB7044">
          <w:rPr>
            <w:rStyle w:val="Collegamentoipertestuale"/>
            <w:rFonts w:eastAsia="Arial Unicode MS" w:cs="Arial Unicode MS"/>
            <w:b/>
            <w:noProof/>
            <w:color w:val="auto"/>
          </w:rPr>
          <w:t>6.4.1</w:t>
        </w:r>
        <w:r w:rsidR="00933678" w:rsidRPr="00DB7044">
          <w:rPr>
            <w:rFonts w:cs="Times New Roman"/>
            <w:noProof/>
            <w:sz w:val="22"/>
            <w:szCs w:val="22"/>
            <w:lang w:eastAsia="it-IT"/>
          </w:rPr>
          <w:tab/>
        </w:r>
        <w:r w:rsidR="00933678" w:rsidRPr="00DB7044">
          <w:rPr>
            <w:rStyle w:val="Collegamentoipertestuale"/>
            <w:rFonts w:eastAsia="Arial Unicode MS" w:cs="Arial Unicode MS"/>
            <w:b/>
            <w:noProof/>
            <w:color w:val="auto"/>
          </w:rPr>
          <w:t>Prestazioni utenti interni:</w:t>
        </w:r>
        <w:r w:rsidR="00933678" w:rsidRPr="00DB7044">
          <w:rPr>
            <w:noProof/>
            <w:webHidden/>
          </w:rPr>
          <w:tab/>
        </w:r>
        <w:r w:rsidR="00924F3C" w:rsidRPr="00DB7044">
          <w:rPr>
            <w:noProof/>
            <w:webHidden/>
          </w:rPr>
          <w:fldChar w:fldCharType="begin"/>
        </w:r>
        <w:r w:rsidR="00933678" w:rsidRPr="00DB7044">
          <w:rPr>
            <w:noProof/>
            <w:webHidden/>
          </w:rPr>
          <w:instrText xml:space="preserve"> PAGEREF _Toc535997180 \h </w:instrText>
        </w:r>
        <w:r w:rsidR="00924F3C" w:rsidRPr="00DB7044">
          <w:rPr>
            <w:noProof/>
            <w:webHidden/>
          </w:rPr>
        </w:r>
        <w:r w:rsidR="00924F3C" w:rsidRPr="00DB7044">
          <w:rPr>
            <w:noProof/>
            <w:webHidden/>
          </w:rPr>
          <w:fldChar w:fldCharType="separate"/>
        </w:r>
        <w:r w:rsidR="0045138F" w:rsidRPr="00DB7044">
          <w:rPr>
            <w:noProof/>
            <w:webHidden/>
          </w:rPr>
          <w:t>24</w:t>
        </w:r>
        <w:r w:rsidR="00924F3C" w:rsidRPr="00DB7044">
          <w:rPr>
            <w:noProof/>
            <w:webHidden/>
          </w:rPr>
          <w:fldChar w:fldCharType="end"/>
        </w:r>
      </w:hyperlink>
    </w:p>
    <w:p w:rsidR="00933678" w:rsidRPr="00DB7044" w:rsidRDefault="0040131B">
      <w:pPr>
        <w:pStyle w:val="Sommario3"/>
        <w:tabs>
          <w:tab w:val="left" w:pos="1200"/>
          <w:tab w:val="right" w:leader="dot" w:pos="9627"/>
        </w:tabs>
        <w:rPr>
          <w:rFonts w:cs="Times New Roman"/>
          <w:noProof/>
          <w:sz w:val="22"/>
          <w:szCs w:val="22"/>
          <w:lang w:eastAsia="it-IT"/>
        </w:rPr>
      </w:pPr>
      <w:hyperlink w:anchor="_Toc535997181" w:history="1">
        <w:r w:rsidR="00933678" w:rsidRPr="00DB7044">
          <w:rPr>
            <w:rStyle w:val="Collegamentoipertestuale"/>
            <w:rFonts w:eastAsia="Arial Unicode MS" w:cs="Arial Unicode MS"/>
            <w:b/>
            <w:noProof/>
            <w:color w:val="auto"/>
          </w:rPr>
          <w:t>6.4.2</w:t>
        </w:r>
        <w:r w:rsidR="00933678" w:rsidRPr="00DB7044">
          <w:rPr>
            <w:rFonts w:cs="Times New Roman"/>
            <w:noProof/>
            <w:sz w:val="22"/>
            <w:szCs w:val="22"/>
            <w:lang w:eastAsia="it-IT"/>
          </w:rPr>
          <w:tab/>
        </w:r>
        <w:r w:rsidR="00933678" w:rsidRPr="00DB7044">
          <w:rPr>
            <w:rStyle w:val="Collegamentoipertestuale"/>
            <w:rFonts w:eastAsia="Arial Unicode MS" w:cs="Arial Unicode MS"/>
            <w:b/>
            <w:noProof/>
            <w:color w:val="auto"/>
          </w:rPr>
          <w:t>Prestazioni utenti esterni</w:t>
        </w:r>
        <w:r w:rsidR="00933678" w:rsidRPr="00DB7044">
          <w:rPr>
            <w:noProof/>
            <w:webHidden/>
          </w:rPr>
          <w:tab/>
        </w:r>
        <w:r w:rsidR="00924F3C" w:rsidRPr="00DB7044">
          <w:rPr>
            <w:noProof/>
            <w:webHidden/>
          </w:rPr>
          <w:fldChar w:fldCharType="begin"/>
        </w:r>
        <w:r w:rsidR="00933678" w:rsidRPr="00DB7044">
          <w:rPr>
            <w:noProof/>
            <w:webHidden/>
          </w:rPr>
          <w:instrText xml:space="preserve"> PAGEREF _Toc535997181 \h </w:instrText>
        </w:r>
        <w:r w:rsidR="00924F3C" w:rsidRPr="00DB7044">
          <w:rPr>
            <w:noProof/>
            <w:webHidden/>
          </w:rPr>
        </w:r>
        <w:r w:rsidR="00924F3C" w:rsidRPr="00DB7044">
          <w:rPr>
            <w:noProof/>
            <w:webHidden/>
          </w:rPr>
          <w:fldChar w:fldCharType="separate"/>
        </w:r>
        <w:r w:rsidR="0045138F" w:rsidRPr="00DB7044">
          <w:rPr>
            <w:noProof/>
            <w:webHidden/>
          </w:rPr>
          <w:t>25</w:t>
        </w:r>
        <w:r w:rsidR="00924F3C" w:rsidRPr="00DB7044">
          <w:rPr>
            <w:noProof/>
            <w:webHidden/>
          </w:rPr>
          <w:fldChar w:fldCharType="end"/>
        </w:r>
      </w:hyperlink>
    </w:p>
    <w:p w:rsidR="00933678" w:rsidRPr="00DB7044" w:rsidRDefault="0040131B">
      <w:pPr>
        <w:pStyle w:val="Sommario2"/>
        <w:rPr>
          <w:rFonts w:cs="Times New Roman"/>
          <w:iCs w:val="0"/>
          <w:sz w:val="22"/>
          <w:szCs w:val="22"/>
          <w:lang w:eastAsia="it-IT"/>
        </w:rPr>
      </w:pPr>
      <w:hyperlink w:anchor="_Toc535997182" w:history="1">
        <w:r w:rsidR="00933678" w:rsidRPr="00DB7044">
          <w:rPr>
            <w:rStyle w:val="Collegamentoipertestuale"/>
            <w:b/>
            <w:bCs/>
            <w:color w:val="auto"/>
          </w:rPr>
          <w:t>6.5</w:t>
        </w:r>
        <w:r w:rsidR="00933678" w:rsidRPr="00DB7044">
          <w:rPr>
            <w:rFonts w:cs="Times New Roman"/>
            <w:iCs w:val="0"/>
            <w:sz w:val="22"/>
            <w:szCs w:val="22"/>
            <w:lang w:eastAsia="it-IT"/>
          </w:rPr>
          <w:tab/>
        </w:r>
        <w:r w:rsidR="00933678" w:rsidRPr="00DB7044">
          <w:rPr>
            <w:rStyle w:val="Collegamentoipertestuale"/>
            <w:b/>
            <w:bCs/>
            <w:color w:val="auto"/>
          </w:rPr>
          <w:t>Utenti interni</w:t>
        </w:r>
        <w:r w:rsidR="00933678" w:rsidRPr="00DB7044">
          <w:rPr>
            <w:webHidden/>
          </w:rPr>
          <w:tab/>
        </w:r>
        <w:r w:rsidR="00924F3C" w:rsidRPr="00DB7044">
          <w:rPr>
            <w:webHidden/>
          </w:rPr>
          <w:fldChar w:fldCharType="begin"/>
        </w:r>
        <w:r w:rsidR="00933678" w:rsidRPr="00DB7044">
          <w:rPr>
            <w:webHidden/>
          </w:rPr>
          <w:instrText xml:space="preserve"> PAGEREF _Toc535997182 \h </w:instrText>
        </w:r>
        <w:r w:rsidR="00924F3C" w:rsidRPr="00DB7044">
          <w:rPr>
            <w:webHidden/>
          </w:rPr>
        </w:r>
        <w:r w:rsidR="00924F3C" w:rsidRPr="00DB7044">
          <w:rPr>
            <w:webHidden/>
          </w:rPr>
          <w:fldChar w:fldCharType="separate"/>
        </w:r>
        <w:r w:rsidR="0045138F" w:rsidRPr="00DB7044">
          <w:rPr>
            <w:webHidden/>
          </w:rPr>
          <w:t>25</w:t>
        </w:r>
        <w:r w:rsidR="00924F3C" w:rsidRPr="00DB7044">
          <w:rPr>
            <w:webHidden/>
          </w:rPr>
          <w:fldChar w:fldCharType="end"/>
        </w:r>
      </w:hyperlink>
    </w:p>
    <w:p w:rsidR="00933678" w:rsidRPr="00DB7044" w:rsidRDefault="0040131B">
      <w:pPr>
        <w:pStyle w:val="Sommario3"/>
        <w:tabs>
          <w:tab w:val="left" w:pos="1200"/>
          <w:tab w:val="right" w:leader="dot" w:pos="9627"/>
        </w:tabs>
        <w:rPr>
          <w:rFonts w:cs="Times New Roman"/>
          <w:noProof/>
          <w:sz w:val="22"/>
          <w:szCs w:val="22"/>
          <w:lang w:eastAsia="it-IT"/>
        </w:rPr>
      </w:pPr>
      <w:hyperlink w:anchor="_Toc535997183" w:history="1">
        <w:r w:rsidR="00933678" w:rsidRPr="00DB7044">
          <w:rPr>
            <w:rStyle w:val="Collegamentoipertestuale"/>
            <w:rFonts w:eastAsia="Arial Unicode MS" w:cs="Arial Unicode MS"/>
            <w:b/>
            <w:noProof/>
            <w:color w:val="auto"/>
          </w:rPr>
          <w:t>6.5.1</w:t>
        </w:r>
        <w:r w:rsidR="00933678" w:rsidRPr="00DB7044">
          <w:rPr>
            <w:rFonts w:cs="Times New Roman"/>
            <w:noProof/>
            <w:sz w:val="22"/>
            <w:szCs w:val="22"/>
            <w:lang w:eastAsia="it-IT"/>
          </w:rPr>
          <w:tab/>
        </w:r>
        <w:r w:rsidR="00933678" w:rsidRPr="00DB7044">
          <w:rPr>
            <w:rStyle w:val="Collegamentoipertestuale"/>
            <w:rFonts w:eastAsia="Arial Unicode MS" w:cs="Arial Unicode MS"/>
            <w:b/>
            <w:noProof/>
            <w:color w:val="auto"/>
          </w:rPr>
          <w:t>Caratteristiche della richiesta per esami intraoperatori (estemporanee)</w:t>
        </w:r>
        <w:r w:rsidR="00933678" w:rsidRPr="00DB7044">
          <w:rPr>
            <w:noProof/>
            <w:webHidden/>
          </w:rPr>
          <w:tab/>
        </w:r>
        <w:r w:rsidR="00924F3C" w:rsidRPr="00DB7044">
          <w:rPr>
            <w:noProof/>
            <w:webHidden/>
          </w:rPr>
          <w:fldChar w:fldCharType="begin"/>
        </w:r>
        <w:r w:rsidR="00933678" w:rsidRPr="00DB7044">
          <w:rPr>
            <w:noProof/>
            <w:webHidden/>
          </w:rPr>
          <w:instrText xml:space="preserve"> PAGEREF _Toc535997183 \h </w:instrText>
        </w:r>
        <w:r w:rsidR="00924F3C" w:rsidRPr="00DB7044">
          <w:rPr>
            <w:noProof/>
            <w:webHidden/>
          </w:rPr>
        </w:r>
        <w:r w:rsidR="00924F3C" w:rsidRPr="00DB7044">
          <w:rPr>
            <w:noProof/>
            <w:webHidden/>
          </w:rPr>
          <w:fldChar w:fldCharType="separate"/>
        </w:r>
        <w:r w:rsidR="0045138F" w:rsidRPr="00DB7044">
          <w:rPr>
            <w:noProof/>
            <w:webHidden/>
          </w:rPr>
          <w:t>26</w:t>
        </w:r>
        <w:r w:rsidR="00924F3C" w:rsidRPr="00DB7044">
          <w:rPr>
            <w:noProof/>
            <w:webHidden/>
          </w:rPr>
          <w:fldChar w:fldCharType="end"/>
        </w:r>
      </w:hyperlink>
    </w:p>
    <w:p w:rsidR="00933678" w:rsidRPr="00DB7044" w:rsidRDefault="0040131B">
      <w:pPr>
        <w:pStyle w:val="Sommario3"/>
        <w:tabs>
          <w:tab w:val="left" w:pos="1200"/>
          <w:tab w:val="right" w:leader="dot" w:pos="9627"/>
        </w:tabs>
        <w:rPr>
          <w:rFonts w:cs="Times New Roman"/>
          <w:noProof/>
          <w:sz w:val="22"/>
          <w:szCs w:val="22"/>
          <w:lang w:eastAsia="it-IT"/>
        </w:rPr>
      </w:pPr>
      <w:hyperlink w:anchor="_Toc535997184" w:history="1">
        <w:r w:rsidR="00933678" w:rsidRPr="00DB7044">
          <w:rPr>
            <w:rStyle w:val="Collegamentoipertestuale"/>
            <w:rFonts w:eastAsia="Arial Unicode MS" w:cs="Arial Unicode MS"/>
            <w:b/>
            <w:noProof/>
            <w:color w:val="auto"/>
          </w:rPr>
          <w:t>6.5.2</w:t>
        </w:r>
        <w:r w:rsidR="00933678" w:rsidRPr="00DB7044">
          <w:rPr>
            <w:rFonts w:cs="Times New Roman"/>
            <w:noProof/>
            <w:sz w:val="22"/>
            <w:szCs w:val="22"/>
            <w:lang w:eastAsia="it-IT"/>
          </w:rPr>
          <w:tab/>
        </w:r>
        <w:r w:rsidR="00933678" w:rsidRPr="00DB7044">
          <w:rPr>
            <w:rStyle w:val="Collegamentoipertestuale"/>
            <w:rFonts w:eastAsia="Arial Unicode MS" w:cs="Arial Unicode MS"/>
            <w:b/>
            <w:noProof/>
            <w:color w:val="auto"/>
          </w:rPr>
          <w:t>Tempi di risposta</w:t>
        </w:r>
        <w:r w:rsidR="00933678" w:rsidRPr="00DB7044">
          <w:rPr>
            <w:noProof/>
            <w:webHidden/>
          </w:rPr>
          <w:tab/>
        </w:r>
        <w:r w:rsidR="00924F3C" w:rsidRPr="00DB7044">
          <w:rPr>
            <w:noProof/>
            <w:webHidden/>
          </w:rPr>
          <w:fldChar w:fldCharType="begin"/>
        </w:r>
        <w:r w:rsidR="00933678" w:rsidRPr="00DB7044">
          <w:rPr>
            <w:noProof/>
            <w:webHidden/>
          </w:rPr>
          <w:instrText xml:space="preserve"> PAGEREF _Toc535997184 \h </w:instrText>
        </w:r>
        <w:r w:rsidR="00924F3C" w:rsidRPr="00DB7044">
          <w:rPr>
            <w:noProof/>
            <w:webHidden/>
          </w:rPr>
        </w:r>
        <w:r w:rsidR="00924F3C" w:rsidRPr="00DB7044">
          <w:rPr>
            <w:noProof/>
            <w:webHidden/>
          </w:rPr>
          <w:fldChar w:fldCharType="separate"/>
        </w:r>
        <w:r w:rsidR="0045138F" w:rsidRPr="00DB7044">
          <w:rPr>
            <w:noProof/>
            <w:webHidden/>
          </w:rPr>
          <w:t>27</w:t>
        </w:r>
        <w:r w:rsidR="00924F3C" w:rsidRPr="00DB7044">
          <w:rPr>
            <w:noProof/>
            <w:webHidden/>
          </w:rPr>
          <w:fldChar w:fldCharType="end"/>
        </w:r>
      </w:hyperlink>
    </w:p>
    <w:p w:rsidR="00933678" w:rsidRPr="00DB7044" w:rsidRDefault="0040131B">
      <w:pPr>
        <w:pStyle w:val="Sommario3"/>
        <w:tabs>
          <w:tab w:val="left" w:pos="1200"/>
          <w:tab w:val="right" w:leader="dot" w:pos="9627"/>
        </w:tabs>
        <w:rPr>
          <w:rFonts w:cs="Times New Roman"/>
          <w:noProof/>
          <w:sz w:val="22"/>
          <w:szCs w:val="22"/>
          <w:lang w:eastAsia="it-IT"/>
        </w:rPr>
      </w:pPr>
      <w:hyperlink w:anchor="_Toc535997185" w:history="1">
        <w:r w:rsidR="00933678" w:rsidRPr="00DB7044">
          <w:rPr>
            <w:rStyle w:val="Collegamentoipertestuale"/>
            <w:rFonts w:eastAsia="Arial Unicode MS" w:cs="Arial Unicode MS"/>
            <w:b/>
            <w:noProof/>
            <w:color w:val="auto"/>
          </w:rPr>
          <w:t>6.5.3</w:t>
        </w:r>
        <w:r w:rsidR="00933678" w:rsidRPr="00DB7044">
          <w:rPr>
            <w:rFonts w:cs="Times New Roman"/>
            <w:noProof/>
            <w:sz w:val="22"/>
            <w:szCs w:val="22"/>
            <w:lang w:eastAsia="it-IT"/>
          </w:rPr>
          <w:tab/>
        </w:r>
        <w:r w:rsidR="00933678" w:rsidRPr="00DB7044">
          <w:rPr>
            <w:rStyle w:val="Collegamentoipertestuale"/>
            <w:rFonts w:eastAsia="Arial Unicode MS" w:cs="Arial Unicode MS"/>
            <w:b/>
            <w:noProof/>
            <w:color w:val="auto"/>
          </w:rPr>
          <w:t>Consegna referti</w:t>
        </w:r>
        <w:r w:rsidR="00933678" w:rsidRPr="00DB7044">
          <w:rPr>
            <w:noProof/>
            <w:webHidden/>
          </w:rPr>
          <w:tab/>
        </w:r>
        <w:r w:rsidR="00924F3C" w:rsidRPr="00DB7044">
          <w:rPr>
            <w:noProof/>
            <w:webHidden/>
          </w:rPr>
          <w:fldChar w:fldCharType="begin"/>
        </w:r>
        <w:r w:rsidR="00933678" w:rsidRPr="00DB7044">
          <w:rPr>
            <w:noProof/>
            <w:webHidden/>
          </w:rPr>
          <w:instrText xml:space="preserve"> PAGEREF _Toc535997185 \h </w:instrText>
        </w:r>
        <w:r w:rsidR="00924F3C" w:rsidRPr="00DB7044">
          <w:rPr>
            <w:noProof/>
            <w:webHidden/>
          </w:rPr>
        </w:r>
        <w:r w:rsidR="00924F3C" w:rsidRPr="00DB7044">
          <w:rPr>
            <w:noProof/>
            <w:webHidden/>
          </w:rPr>
          <w:fldChar w:fldCharType="separate"/>
        </w:r>
        <w:r w:rsidR="0045138F" w:rsidRPr="00DB7044">
          <w:rPr>
            <w:noProof/>
            <w:webHidden/>
          </w:rPr>
          <w:t>27</w:t>
        </w:r>
        <w:r w:rsidR="00924F3C" w:rsidRPr="00DB7044">
          <w:rPr>
            <w:noProof/>
            <w:webHidden/>
          </w:rPr>
          <w:fldChar w:fldCharType="end"/>
        </w:r>
      </w:hyperlink>
    </w:p>
    <w:p w:rsidR="00933678" w:rsidRPr="00DB7044" w:rsidRDefault="0040131B">
      <w:pPr>
        <w:pStyle w:val="Sommario2"/>
        <w:rPr>
          <w:rFonts w:cs="Times New Roman"/>
          <w:iCs w:val="0"/>
          <w:sz w:val="22"/>
          <w:szCs w:val="22"/>
          <w:lang w:eastAsia="it-IT"/>
        </w:rPr>
      </w:pPr>
      <w:hyperlink w:anchor="_Toc535997186" w:history="1">
        <w:r w:rsidR="00933678" w:rsidRPr="00DB7044">
          <w:rPr>
            <w:rStyle w:val="Collegamentoipertestuale"/>
            <w:b/>
            <w:bCs/>
            <w:color w:val="auto"/>
          </w:rPr>
          <w:t>6.6</w:t>
        </w:r>
        <w:r w:rsidR="00933678" w:rsidRPr="00DB7044">
          <w:rPr>
            <w:rFonts w:cs="Times New Roman"/>
            <w:iCs w:val="0"/>
            <w:sz w:val="22"/>
            <w:szCs w:val="22"/>
            <w:lang w:eastAsia="it-IT"/>
          </w:rPr>
          <w:tab/>
        </w:r>
        <w:r w:rsidR="00933678" w:rsidRPr="00DB7044">
          <w:rPr>
            <w:rStyle w:val="Collegamentoipertestuale"/>
            <w:b/>
            <w:bCs/>
            <w:color w:val="auto"/>
          </w:rPr>
          <w:t>Utenti esterni</w:t>
        </w:r>
        <w:r w:rsidR="00933678" w:rsidRPr="00DB7044">
          <w:rPr>
            <w:webHidden/>
          </w:rPr>
          <w:tab/>
        </w:r>
        <w:r w:rsidR="00924F3C" w:rsidRPr="00DB7044">
          <w:rPr>
            <w:webHidden/>
          </w:rPr>
          <w:fldChar w:fldCharType="begin"/>
        </w:r>
        <w:r w:rsidR="00933678" w:rsidRPr="00DB7044">
          <w:rPr>
            <w:webHidden/>
          </w:rPr>
          <w:instrText xml:space="preserve"> PAGEREF _Toc535997186 \h </w:instrText>
        </w:r>
        <w:r w:rsidR="00924F3C" w:rsidRPr="00DB7044">
          <w:rPr>
            <w:webHidden/>
          </w:rPr>
        </w:r>
        <w:r w:rsidR="00924F3C" w:rsidRPr="00DB7044">
          <w:rPr>
            <w:webHidden/>
          </w:rPr>
          <w:fldChar w:fldCharType="separate"/>
        </w:r>
        <w:r w:rsidR="0045138F" w:rsidRPr="00DB7044">
          <w:rPr>
            <w:webHidden/>
          </w:rPr>
          <w:t>28</w:t>
        </w:r>
        <w:r w:rsidR="00924F3C" w:rsidRPr="00DB7044">
          <w:rPr>
            <w:webHidden/>
          </w:rPr>
          <w:fldChar w:fldCharType="end"/>
        </w:r>
      </w:hyperlink>
    </w:p>
    <w:p w:rsidR="00933678" w:rsidRPr="00DB7044" w:rsidRDefault="0040131B">
      <w:pPr>
        <w:pStyle w:val="Sommario3"/>
        <w:tabs>
          <w:tab w:val="left" w:pos="1200"/>
          <w:tab w:val="right" w:leader="dot" w:pos="9627"/>
        </w:tabs>
        <w:rPr>
          <w:rFonts w:cs="Times New Roman"/>
          <w:noProof/>
          <w:sz w:val="22"/>
          <w:szCs w:val="22"/>
          <w:lang w:eastAsia="it-IT"/>
        </w:rPr>
      </w:pPr>
      <w:hyperlink w:anchor="_Toc535997187" w:history="1">
        <w:r w:rsidR="00933678" w:rsidRPr="00DB7044">
          <w:rPr>
            <w:rStyle w:val="Collegamentoipertestuale"/>
            <w:rFonts w:eastAsia="Arial Unicode MS" w:cs="Arial Unicode MS"/>
            <w:b/>
            <w:noProof/>
            <w:color w:val="auto"/>
          </w:rPr>
          <w:t>6.6.1</w:t>
        </w:r>
        <w:r w:rsidR="00933678" w:rsidRPr="00DB7044">
          <w:rPr>
            <w:rFonts w:cs="Times New Roman"/>
            <w:noProof/>
            <w:sz w:val="22"/>
            <w:szCs w:val="22"/>
            <w:lang w:eastAsia="it-IT"/>
          </w:rPr>
          <w:tab/>
        </w:r>
        <w:r w:rsidR="00933678" w:rsidRPr="00DB7044">
          <w:rPr>
            <w:rStyle w:val="Collegamentoipertestuale"/>
            <w:rFonts w:eastAsia="Arial Unicode MS" w:cs="Arial Unicode MS"/>
            <w:b/>
            <w:noProof/>
            <w:color w:val="auto"/>
          </w:rPr>
          <w:t>Tempi di risposta</w:t>
        </w:r>
        <w:r w:rsidR="00933678" w:rsidRPr="00DB7044">
          <w:rPr>
            <w:noProof/>
            <w:webHidden/>
          </w:rPr>
          <w:tab/>
        </w:r>
        <w:r w:rsidR="00924F3C" w:rsidRPr="00DB7044">
          <w:rPr>
            <w:noProof/>
            <w:webHidden/>
          </w:rPr>
          <w:fldChar w:fldCharType="begin"/>
        </w:r>
        <w:r w:rsidR="00933678" w:rsidRPr="00DB7044">
          <w:rPr>
            <w:noProof/>
            <w:webHidden/>
          </w:rPr>
          <w:instrText xml:space="preserve"> PAGEREF _Toc535997187 \h </w:instrText>
        </w:r>
        <w:r w:rsidR="00924F3C" w:rsidRPr="00DB7044">
          <w:rPr>
            <w:noProof/>
            <w:webHidden/>
          </w:rPr>
        </w:r>
        <w:r w:rsidR="00924F3C" w:rsidRPr="00DB7044">
          <w:rPr>
            <w:noProof/>
            <w:webHidden/>
          </w:rPr>
          <w:fldChar w:fldCharType="separate"/>
        </w:r>
        <w:r w:rsidR="0045138F" w:rsidRPr="00DB7044">
          <w:rPr>
            <w:noProof/>
            <w:webHidden/>
          </w:rPr>
          <w:t>29</w:t>
        </w:r>
        <w:r w:rsidR="00924F3C" w:rsidRPr="00DB7044">
          <w:rPr>
            <w:noProof/>
            <w:webHidden/>
          </w:rPr>
          <w:fldChar w:fldCharType="end"/>
        </w:r>
      </w:hyperlink>
    </w:p>
    <w:p w:rsidR="00933678" w:rsidRPr="00DB7044" w:rsidRDefault="0040131B">
      <w:pPr>
        <w:pStyle w:val="Sommario3"/>
        <w:tabs>
          <w:tab w:val="left" w:pos="1200"/>
          <w:tab w:val="right" w:leader="dot" w:pos="9627"/>
        </w:tabs>
        <w:rPr>
          <w:rFonts w:cs="Times New Roman"/>
          <w:noProof/>
          <w:sz w:val="22"/>
          <w:szCs w:val="22"/>
          <w:lang w:eastAsia="it-IT"/>
        </w:rPr>
      </w:pPr>
      <w:hyperlink w:anchor="_Toc535997188" w:history="1">
        <w:r w:rsidR="00933678" w:rsidRPr="00DB7044">
          <w:rPr>
            <w:rStyle w:val="Collegamentoipertestuale"/>
            <w:rFonts w:eastAsia="Arial Unicode MS" w:cs="Arial Unicode MS"/>
            <w:b/>
            <w:noProof/>
            <w:color w:val="auto"/>
          </w:rPr>
          <w:t>6.6.2</w:t>
        </w:r>
        <w:r w:rsidR="00933678" w:rsidRPr="00DB7044">
          <w:rPr>
            <w:rFonts w:cs="Times New Roman"/>
            <w:noProof/>
            <w:sz w:val="22"/>
            <w:szCs w:val="22"/>
            <w:lang w:eastAsia="it-IT"/>
          </w:rPr>
          <w:tab/>
        </w:r>
        <w:r w:rsidR="00933678" w:rsidRPr="00DB7044">
          <w:rPr>
            <w:rStyle w:val="Collegamentoipertestuale"/>
            <w:rFonts w:eastAsia="Arial Unicode MS" w:cs="Arial Unicode MS"/>
            <w:b/>
            <w:noProof/>
            <w:color w:val="auto"/>
          </w:rPr>
          <w:t>Consegna referti</w:t>
        </w:r>
        <w:r w:rsidR="00933678" w:rsidRPr="00DB7044">
          <w:rPr>
            <w:noProof/>
            <w:webHidden/>
          </w:rPr>
          <w:tab/>
        </w:r>
        <w:r w:rsidR="00924F3C" w:rsidRPr="00DB7044">
          <w:rPr>
            <w:noProof/>
            <w:webHidden/>
          </w:rPr>
          <w:fldChar w:fldCharType="begin"/>
        </w:r>
        <w:r w:rsidR="00933678" w:rsidRPr="00DB7044">
          <w:rPr>
            <w:noProof/>
            <w:webHidden/>
          </w:rPr>
          <w:instrText xml:space="preserve"> PAGEREF _Toc535997188 \h </w:instrText>
        </w:r>
        <w:r w:rsidR="00924F3C" w:rsidRPr="00DB7044">
          <w:rPr>
            <w:noProof/>
            <w:webHidden/>
          </w:rPr>
        </w:r>
        <w:r w:rsidR="00924F3C" w:rsidRPr="00DB7044">
          <w:rPr>
            <w:noProof/>
            <w:webHidden/>
          </w:rPr>
          <w:fldChar w:fldCharType="separate"/>
        </w:r>
        <w:r w:rsidR="0045138F" w:rsidRPr="00DB7044">
          <w:rPr>
            <w:noProof/>
            <w:webHidden/>
          </w:rPr>
          <w:t>29</w:t>
        </w:r>
        <w:r w:rsidR="00924F3C" w:rsidRPr="00DB7044">
          <w:rPr>
            <w:noProof/>
            <w:webHidden/>
          </w:rPr>
          <w:fldChar w:fldCharType="end"/>
        </w:r>
      </w:hyperlink>
    </w:p>
    <w:p w:rsidR="00933678" w:rsidRPr="00DB7044" w:rsidRDefault="0040131B">
      <w:pPr>
        <w:pStyle w:val="Sommario3"/>
        <w:tabs>
          <w:tab w:val="left" w:pos="1200"/>
          <w:tab w:val="right" w:leader="dot" w:pos="9627"/>
        </w:tabs>
        <w:rPr>
          <w:rFonts w:cs="Times New Roman"/>
          <w:noProof/>
          <w:sz w:val="22"/>
          <w:szCs w:val="22"/>
          <w:lang w:eastAsia="it-IT"/>
        </w:rPr>
      </w:pPr>
      <w:hyperlink w:anchor="_Toc535997189" w:history="1">
        <w:r w:rsidR="00933678" w:rsidRPr="00DB7044">
          <w:rPr>
            <w:rStyle w:val="Collegamentoipertestuale"/>
            <w:rFonts w:eastAsia="Arial Unicode MS" w:cs="Arial Unicode MS"/>
            <w:b/>
            <w:noProof/>
            <w:color w:val="auto"/>
          </w:rPr>
          <w:t>6.6.3</w:t>
        </w:r>
        <w:r w:rsidR="00933678" w:rsidRPr="00DB7044">
          <w:rPr>
            <w:rFonts w:cs="Times New Roman"/>
            <w:noProof/>
            <w:sz w:val="22"/>
            <w:szCs w:val="22"/>
            <w:lang w:eastAsia="it-IT"/>
          </w:rPr>
          <w:tab/>
        </w:r>
        <w:r w:rsidR="00933678" w:rsidRPr="00DB7044">
          <w:rPr>
            <w:rStyle w:val="Collegamentoipertestuale"/>
            <w:rFonts w:eastAsia="Arial Unicode MS" w:cs="Arial Unicode MS"/>
            <w:b/>
            <w:noProof/>
            <w:color w:val="auto"/>
          </w:rPr>
          <w:t>Comunicazione utenti esterni</w:t>
        </w:r>
        <w:r w:rsidR="00933678" w:rsidRPr="00DB7044">
          <w:rPr>
            <w:noProof/>
            <w:webHidden/>
          </w:rPr>
          <w:tab/>
        </w:r>
        <w:r w:rsidR="00924F3C" w:rsidRPr="00DB7044">
          <w:rPr>
            <w:noProof/>
            <w:webHidden/>
          </w:rPr>
          <w:fldChar w:fldCharType="begin"/>
        </w:r>
        <w:r w:rsidR="00933678" w:rsidRPr="00DB7044">
          <w:rPr>
            <w:noProof/>
            <w:webHidden/>
          </w:rPr>
          <w:instrText xml:space="preserve"> PAGEREF _Toc535997189 \h </w:instrText>
        </w:r>
        <w:r w:rsidR="00924F3C" w:rsidRPr="00DB7044">
          <w:rPr>
            <w:noProof/>
            <w:webHidden/>
          </w:rPr>
        </w:r>
        <w:r w:rsidR="00924F3C" w:rsidRPr="00DB7044">
          <w:rPr>
            <w:noProof/>
            <w:webHidden/>
          </w:rPr>
          <w:fldChar w:fldCharType="separate"/>
        </w:r>
        <w:r w:rsidR="0045138F" w:rsidRPr="00DB7044">
          <w:rPr>
            <w:noProof/>
            <w:webHidden/>
          </w:rPr>
          <w:t>31</w:t>
        </w:r>
        <w:r w:rsidR="00924F3C" w:rsidRPr="00DB7044">
          <w:rPr>
            <w:noProof/>
            <w:webHidden/>
          </w:rPr>
          <w:fldChar w:fldCharType="end"/>
        </w:r>
      </w:hyperlink>
    </w:p>
    <w:p w:rsidR="00933678" w:rsidRPr="00DB7044" w:rsidRDefault="0040131B">
      <w:pPr>
        <w:pStyle w:val="Sommario3"/>
        <w:tabs>
          <w:tab w:val="left" w:pos="1200"/>
          <w:tab w:val="right" w:leader="dot" w:pos="9627"/>
        </w:tabs>
        <w:rPr>
          <w:rFonts w:cs="Times New Roman"/>
          <w:noProof/>
          <w:sz w:val="22"/>
          <w:szCs w:val="22"/>
          <w:lang w:eastAsia="it-IT"/>
        </w:rPr>
      </w:pPr>
      <w:hyperlink w:anchor="_Toc535997190" w:history="1">
        <w:r w:rsidR="00933678" w:rsidRPr="00DB7044">
          <w:rPr>
            <w:rStyle w:val="Collegamentoipertestuale"/>
            <w:rFonts w:eastAsia="Arial Unicode MS" w:cs="Arial Unicode MS"/>
            <w:b/>
            <w:noProof/>
            <w:color w:val="auto"/>
          </w:rPr>
          <w:t>6.6.4</w:t>
        </w:r>
        <w:r w:rsidR="00933678" w:rsidRPr="00DB7044">
          <w:rPr>
            <w:rFonts w:cs="Times New Roman"/>
            <w:noProof/>
            <w:sz w:val="22"/>
            <w:szCs w:val="22"/>
            <w:lang w:eastAsia="it-IT"/>
          </w:rPr>
          <w:tab/>
        </w:r>
        <w:r w:rsidR="00933678" w:rsidRPr="00DB7044">
          <w:rPr>
            <w:rStyle w:val="Collegamentoipertestuale"/>
            <w:rFonts w:eastAsia="Arial Unicode MS" w:cs="Arial Unicode MS"/>
            <w:b/>
            <w:noProof/>
            <w:color w:val="auto"/>
          </w:rPr>
          <w:t>Richieste di rimborso</w:t>
        </w:r>
        <w:r w:rsidR="00933678" w:rsidRPr="00DB7044">
          <w:rPr>
            <w:noProof/>
            <w:webHidden/>
          </w:rPr>
          <w:tab/>
        </w:r>
        <w:r w:rsidR="00924F3C" w:rsidRPr="00DB7044">
          <w:rPr>
            <w:noProof/>
            <w:webHidden/>
          </w:rPr>
          <w:fldChar w:fldCharType="begin"/>
        </w:r>
        <w:r w:rsidR="00933678" w:rsidRPr="00DB7044">
          <w:rPr>
            <w:noProof/>
            <w:webHidden/>
          </w:rPr>
          <w:instrText xml:space="preserve"> PAGEREF _Toc535997190 \h </w:instrText>
        </w:r>
        <w:r w:rsidR="00924F3C" w:rsidRPr="00DB7044">
          <w:rPr>
            <w:noProof/>
            <w:webHidden/>
          </w:rPr>
        </w:r>
        <w:r w:rsidR="00924F3C" w:rsidRPr="00DB7044">
          <w:rPr>
            <w:noProof/>
            <w:webHidden/>
          </w:rPr>
          <w:fldChar w:fldCharType="separate"/>
        </w:r>
        <w:r w:rsidR="0045138F" w:rsidRPr="00DB7044">
          <w:rPr>
            <w:noProof/>
            <w:webHidden/>
          </w:rPr>
          <w:t>31</w:t>
        </w:r>
        <w:r w:rsidR="00924F3C" w:rsidRPr="00DB7044">
          <w:rPr>
            <w:noProof/>
            <w:webHidden/>
          </w:rPr>
          <w:fldChar w:fldCharType="end"/>
        </w:r>
      </w:hyperlink>
    </w:p>
    <w:p w:rsidR="00933678" w:rsidRPr="00DB7044" w:rsidRDefault="0040131B">
      <w:pPr>
        <w:pStyle w:val="Sommario3"/>
        <w:tabs>
          <w:tab w:val="left" w:pos="1200"/>
          <w:tab w:val="right" w:leader="dot" w:pos="9627"/>
        </w:tabs>
        <w:rPr>
          <w:rFonts w:cs="Times New Roman"/>
          <w:noProof/>
          <w:sz w:val="22"/>
          <w:szCs w:val="22"/>
          <w:lang w:eastAsia="it-IT"/>
        </w:rPr>
      </w:pPr>
      <w:hyperlink w:anchor="_Toc535997191" w:history="1">
        <w:r w:rsidR="00933678" w:rsidRPr="00DB7044">
          <w:rPr>
            <w:rStyle w:val="Collegamentoipertestuale"/>
            <w:rFonts w:eastAsia="Arial Unicode MS" w:cs="Arial Unicode MS"/>
            <w:b/>
            <w:noProof/>
            <w:color w:val="auto"/>
          </w:rPr>
          <w:t>6.6.5</w:t>
        </w:r>
        <w:r w:rsidR="00933678" w:rsidRPr="00DB7044">
          <w:rPr>
            <w:rFonts w:cs="Times New Roman"/>
            <w:noProof/>
            <w:sz w:val="22"/>
            <w:szCs w:val="22"/>
            <w:lang w:eastAsia="it-IT"/>
          </w:rPr>
          <w:tab/>
        </w:r>
        <w:r w:rsidR="00933678" w:rsidRPr="00DB7044">
          <w:rPr>
            <w:rStyle w:val="Collegamentoipertestuale"/>
            <w:rFonts w:eastAsia="Arial Unicode MS" w:cs="Arial Unicode MS"/>
            <w:b/>
            <w:noProof/>
            <w:color w:val="auto"/>
          </w:rPr>
          <w:t>Riservatezza dei dati personali</w:t>
        </w:r>
        <w:r w:rsidR="00933678" w:rsidRPr="00DB7044">
          <w:rPr>
            <w:noProof/>
            <w:webHidden/>
          </w:rPr>
          <w:tab/>
        </w:r>
        <w:r w:rsidR="00924F3C" w:rsidRPr="00DB7044">
          <w:rPr>
            <w:noProof/>
            <w:webHidden/>
          </w:rPr>
          <w:fldChar w:fldCharType="begin"/>
        </w:r>
        <w:r w:rsidR="00933678" w:rsidRPr="00DB7044">
          <w:rPr>
            <w:noProof/>
            <w:webHidden/>
          </w:rPr>
          <w:instrText xml:space="preserve"> PAGEREF _Toc535997191 \h </w:instrText>
        </w:r>
        <w:r w:rsidR="00924F3C" w:rsidRPr="00DB7044">
          <w:rPr>
            <w:noProof/>
            <w:webHidden/>
          </w:rPr>
        </w:r>
        <w:r w:rsidR="00924F3C" w:rsidRPr="00DB7044">
          <w:rPr>
            <w:noProof/>
            <w:webHidden/>
          </w:rPr>
          <w:fldChar w:fldCharType="separate"/>
        </w:r>
        <w:r w:rsidR="0045138F" w:rsidRPr="00DB7044">
          <w:rPr>
            <w:noProof/>
            <w:webHidden/>
          </w:rPr>
          <w:t>31</w:t>
        </w:r>
        <w:r w:rsidR="00924F3C" w:rsidRPr="00DB7044">
          <w:rPr>
            <w:noProof/>
            <w:webHidden/>
          </w:rPr>
          <w:fldChar w:fldCharType="end"/>
        </w:r>
      </w:hyperlink>
    </w:p>
    <w:p w:rsidR="00933678" w:rsidRPr="00DB7044" w:rsidRDefault="0040131B">
      <w:pPr>
        <w:pStyle w:val="Sommario3"/>
        <w:tabs>
          <w:tab w:val="left" w:pos="1200"/>
          <w:tab w:val="right" w:leader="dot" w:pos="9627"/>
        </w:tabs>
        <w:rPr>
          <w:rFonts w:cs="Times New Roman"/>
          <w:noProof/>
          <w:sz w:val="22"/>
          <w:szCs w:val="22"/>
          <w:lang w:eastAsia="it-IT"/>
        </w:rPr>
      </w:pPr>
      <w:hyperlink w:anchor="_Toc535997192" w:history="1">
        <w:r w:rsidR="00933678" w:rsidRPr="00DB7044">
          <w:rPr>
            <w:rStyle w:val="Collegamentoipertestuale"/>
            <w:rFonts w:eastAsia="Arial Unicode MS" w:cs="Arial Unicode MS"/>
            <w:b/>
            <w:noProof/>
            <w:color w:val="auto"/>
          </w:rPr>
          <w:t>6.6.6</w:t>
        </w:r>
        <w:r w:rsidR="00933678" w:rsidRPr="00DB7044">
          <w:rPr>
            <w:rFonts w:cs="Times New Roman"/>
            <w:noProof/>
            <w:sz w:val="22"/>
            <w:szCs w:val="22"/>
            <w:lang w:eastAsia="it-IT"/>
          </w:rPr>
          <w:tab/>
        </w:r>
        <w:r w:rsidR="00933678" w:rsidRPr="00DB7044">
          <w:rPr>
            <w:rStyle w:val="Collegamentoipertestuale"/>
            <w:rFonts w:eastAsia="Arial Unicode MS" w:cs="Arial Unicode MS"/>
            <w:b/>
            <w:noProof/>
            <w:color w:val="auto"/>
          </w:rPr>
          <w:t>Conservazione dei documenti relativi agli esami</w:t>
        </w:r>
        <w:r w:rsidR="00933678" w:rsidRPr="00DB7044">
          <w:rPr>
            <w:noProof/>
            <w:webHidden/>
          </w:rPr>
          <w:tab/>
        </w:r>
        <w:r w:rsidR="00924F3C" w:rsidRPr="00DB7044">
          <w:rPr>
            <w:noProof/>
            <w:webHidden/>
          </w:rPr>
          <w:fldChar w:fldCharType="begin"/>
        </w:r>
        <w:r w:rsidR="00933678" w:rsidRPr="00DB7044">
          <w:rPr>
            <w:noProof/>
            <w:webHidden/>
          </w:rPr>
          <w:instrText xml:space="preserve"> PAGEREF _Toc535997192 \h </w:instrText>
        </w:r>
        <w:r w:rsidR="00924F3C" w:rsidRPr="00DB7044">
          <w:rPr>
            <w:noProof/>
            <w:webHidden/>
          </w:rPr>
        </w:r>
        <w:r w:rsidR="00924F3C" w:rsidRPr="00DB7044">
          <w:rPr>
            <w:noProof/>
            <w:webHidden/>
          </w:rPr>
          <w:fldChar w:fldCharType="separate"/>
        </w:r>
        <w:r w:rsidR="0045138F" w:rsidRPr="00DB7044">
          <w:rPr>
            <w:noProof/>
            <w:webHidden/>
          </w:rPr>
          <w:t>31</w:t>
        </w:r>
        <w:r w:rsidR="00924F3C" w:rsidRPr="00DB7044">
          <w:rPr>
            <w:noProof/>
            <w:webHidden/>
          </w:rPr>
          <w:fldChar w:fldCharType="end"/>
        </w:r>
      </w:hyperlink>
    </w:p>
    <w:p w:rsidR="00933678" w:rsidRPr="00DB7044" w:rsidRDefault="0040131B">
      <w:pPr>
        <w:pStyle w:val="Sommario2"/>
        <w:rPr>
          <w:rFonts w:cs="Times New Roman"/>
          <w:iCs w:val="0"/>
          <w:sz w:val="22"/>
          <w:szCs w:val="22"/>
          <w:lang w:eastAsia="it-IT"/>
        </w:rPr>
      </w:pPr>
      <w:hyperlink w:anchor="_Toc535997193" w:history="1">
        <w:r w:rsidR="00933678" w:rsidRPr="00DB7044">
          <w:rPr>
            <w:rStyle w:val="Collegamentoipertestuale"/>
            <w:b/>
            <w:bCs/>
            <w:color w:val="auto"/>
          </w:rPr>
          <w:t>6.7</w:t>
        </w:r>
        <w:r w:rsidR="00933678" w:rsidRPr="00DB7044">
          <w:rPr>
            <w:rFonts w:cs="Times New Roman"/>
            <w:iCs w:val="0"/>
            <w:sz w:val="22"/>
            <w:szCs w:val="22"/>
            <w:lang w:eastAsia="it-IT"/>
          </w:rPr>
          <w:tab/>
        </w:r>
        <w:r w:rsidR="00933678" w:rsidRPr="00DB7044">
          <w:rPr>
            <w:rStyle w:val="Collegamentoipertestuale"/>
            <w:b/>
            <w:bCs/>
            <w:color w:val="auto"/>
          </w:rPr>
          <w:t>Indicatori di qualita’.</w:t>
        </w:r>
        <w:r w:rsidR="00933678" w:rsidRPr="00DB7044">
          <w:rPr>
            <w:webHidden/>
          </w:rPr>
          <w:tab/>
        </w:r>
        <w:r w:rsidR="00924F3C" w:rsidRPr="00DB7044">
          <w:rPr>
            <w:webHidden/>
          </w:rPr>
          <w:fldChar w:fldCharType="begin"/>
        </w:r>
        <w:r w:rsidR="00933678" w:rsidRPr="00DB7044">
          <w:rPr>
            <w:webHidden/>
          </w:rPr>
          <w:instrText xml:space="preserve"> PAGEREF _Toc535997193 \h </w:instrText>
        </w:r>
        <w:r w:rsidR="00924F3C" w:rsidRPr="00DB7044">
          <w:rPr>
            <w:webHidden/>
          </w:rPr>
        </w:r>
        <w:r w:rsidR="00924F3C" w:rsidRPr="00DB7044">
          <w:rPr>
            <w:webHidden/>
          </w:rPr>
          <w:fldChar w:fldCharType="separate"/>
        </w:r>
        <w:r w:rsidR="0045138F" w:rsidRPr="00DB7044">
          <w:rPr>
            <w:webHidden/>
          </w:rPr>
          <w:t>32</w:t>
        </w:r>
        <w:r w:rsidR="00924F3C" w:rsidRPr="00DB7044">
          <w:rPr>
            <w:webHidden/>
          </w:rPr>
          <w:fldChar w:fldCharType="end"/>
        </w:r>
      </w:hyperlink>
    </w:p>
    <w:p w:rsidR="00933678" w:rsidRPr="00DB7044" w:rsidRDefault="0040131B">
      <w:pPr>
        <w:pStyle w:val="Sommario1"/>
        <w:tabs>
          <w:tab w:val="right" w:leader="dot" w:pos="9627"/>
        </w:tabs>
        <w:rPr>
          <w:rFonts w:cs="Times New Roman"/>
          <w:b w:val="0"/>
          <w:bCs w:val="0"/>
          <w:noProof/>
          <w:sz w:val="22"/>
          <w:szCs w:val="22"/>
          <w:lang w:eastAsia="it-IT"/>
        </w:rPr>
      </w:pPr>
      <w:hyperlink w:anchor="_Toc535997194" w:history="1">
        <w:r w:rsidR="00933678" w:rsidRPr="00DB7044">
          <w:rPr>
            <w:rStyle w:val="Collegamentoipertestuale"/>
            <w:noProof/>
            <w:color w:val="auto"/>
          </w:rPr>
          <w:t>7.</w:t>
        </w:r>
        <w:r w:rsidR="002D62BC" w:rsidRPr="00DB7044">
          <w:rPr>
            <w:rStyle w:val="Collegamentoipertestuale"/>
            <w:noProof/>
            <w:color w:val="auto"/>
          </w:rPr>
          <w:t xml:space="preserve">  SERVIZIO IMMUNOEMATOLOGICO E  TRASFUSIONALE  (SIT)  della  ASL  </w:t>
        </w:r>
        <w:r w:rsidR="00933678" w:rsidRPr="00DB7044">
          <w:rPr>
            <w:rStyle w:val="Collegamentoipertestuale"/>
            <w:noProof/>
            <w:color w:val="auto"/>
          </w:rPr>
          <w:t>di  Teramo</w:t>
        </w:r>
        <w:r w:rsidR="00933678" w:rsidRPr="00DB7044">
          <w:rPr>
            <w:noProof/>
            <w:webHidden/>
          </w:rPr>
          <w:tab/>
        </w:r>
        <w:r w:rsidR="00924F3C" w:rsidRPr="00DB7044">
          <w:rPr>
            <w:noProof/>
            <w:webHidden/>
          </w:rPr>
          <w:fldChar w:fldCharType="begin"/>
        </w:r>
        <w:r w:rsidR="00933678" w:rsidRPr="00DB7044">
          <w:rPr>
            <w:noProof/>
            <w:webHidden/>
          </w:rPr>
          <w:instrText xml:space="preserve"> PAGEREF _Toc535997194 \h </w:instrText>
        </w:r>
        <w:r w:rsidR="00924F3C" w:rsidRPr="00DB7044">
          <w:rPr>
            <w:noProof/>
            <w:webHidden/>
          </w:rPr>
        </w:r>
        <w:r w:rsidR="00924F3C" w:rsidRPr="00DB7044">
          <w:rPr>
            <w:noProof/>
            <w:webHidden/>
          </w:rPr>
          <w:fldChar w:fldCharType="separate"/>
        </w:r>
        <w:r w:rsidR="0045138F" w:rsidRPr="00DB7044">
          <w:rPr>
            <w:noProof/>
            <w:webHidden/>
          </w:rPr>
          <w:t>33</w:t>
        </w:r>
        <w:r w:rsidR="00924F3C" w:rsidRPr="00DB7044">
          <w:rPr>
            <w:noProof/>
            <w:webHidden/>
          </w:rPr>
          <w:fldChar w:fldCharType="end"/>
        </w:r>
      </w:hyperlink>
    </w:p>
    <w:p w:rsidR="00933678" w:rsidRPr="00DB7044" w:rsidRDefault="0040131B">
      <w:pPr>
        <w:pStyle w:val="Sommario2"/>
        <w:rPr>
          <w:rFonts w:cs="Times New Roman"/>
          <w:iCs w:val="0"/>
          <w:sz w:val="22"/>
          <w:szCs w:val="22"/>
          <w:lang w:eastAsia="it-IT"/>
        </w:rPr>
      </w:pPr>
      <w:hyperlink w:anchor="_Toc535997195" w:history="1">
        <w:r w:rsidR="00933678" w:rsidRPr="00DB7044">
          <w:rPr>
            <w:rStyle w:val="Collegamentoipertestuale"/>
            <w:color w:val="auto"/>
          </w:rPr>
          <w:t>7.1Descrizione generale del Servizio</w:t>
        </w:r>
        <w:r w:rsidR="00933678" w:rsidRPr="00DB7044">
          <w:rPr>
            <w:webHidden/>
          </w:rPr>
          <w:tab/>
        </w:r>
        <w:r w:rsidR="00924F3C" w:rsidRPr="00DB7044">
          <w:rPr>
            <w:webHidden/>
          </w:rPr>
          <w:fldChar w:fldCharType="begin"/>
        </w:r>
        <w:r w:rsidR="00933678" w:rsidRPr="00DB7044">
          <w:rPr>
            <w:webHidden/>
          </w:rPr>
          <w:instrText xml:space="preserve"> PAGEREF _Toc535997195 \h </w:instrText>
        </w:r>
        <w:r w:rsidR="00924F3C" w:rsidRPr="00DB7044">
          <w:rPr>
            <w:webHidden/>
          </w:rPr>
        </w:r>
        <w:r w:rsidR="00924F3C" w:rsidRPr="00DB7044">
          <w:rPr>
            <w:webHidden/>
          </w:rPr>
          <w:fldChar w:fldCharType="separate"/>
        </w:r>
        <w:r w:rsidR="0045138F" w:rsidRPr="00DB7044">
          <w:rPr>
            <w:webHidden/>
          </w:rPr>
          <w:t>33</w:t>
        </w:r>
        <w:r w:rsidR="00924F3C" w:rsidRPr="00DB7044">
          <w:rPr>
            <w:webHidden/>
          </w:rPr>
          <w:fldChar w:fldCharType="end"/>
        </w:r>
      </w:hyperlink>
    </w:p>
    <w:p w:rsidR="00933678" w:rsidRPr="00DB7044" w:rsidRDefault="0040131B">
      <w:pPr>
        <w:pStyle w:val="Sommario3"/>
        <w:tabs>
          <w:tab w:val="right" w:leader="dot" w:pos="9627"/>
        </w:tabs>
        <w:rPr>
          <w:rFonts w:cs="Times New Roman"/>
          <w:noProof/>
          <w:sz w:val="22"/>
          <w:szCs w:val="22"/>
          <w:lang w:eastAsia="it-IT"/>
        </w:rPr>
      </w:pPr>
      <w:hyperlink w:anchor="_Toc535997196" w:history="1">
        <w:r w:rsidR="00933678" w:rsidRPr="00DB7044">
          <w:rPr>
            <w:rStyle w:val="Collegamentoipertestuale"/>
            <w:noProof/>
            <w:color w:val="auto"/>
          </w:rPr>
          <w:t>Orari di Lavoro ed Apertura al Pubblico</w:t>
        </w:r>
        <w:r w:rsidR="00933678" w:rsidRPr="00DB7044">
          <w:rPr>
            <w:noProof/>
            <w:webHidden/>
          </w:rPr>
          <w:tab/>
        </w:r>
        <w:r w:rsidR="00924F3C" w:rsidRPr="00DB7044">
          <w:rPr>
            <w:noProof/>
            <w:webHidden/>
          </w:rPr>
          <w:fldChar w:fldCharType="begin"/>
        </w:r>
        <w:r w:rsidR="00933678" w:rsidRPr="00DB7044">
          <w:rPr>
            <w:noProof/>
            <w:webHidden/>
          </w:rPr>
          <w:instrText xml:space="preserve"> PAGEREF _Toc535997196 \h </w:instrText>
        </w:r>
        <w:r w:rsidR="00924F3C" w:rsidRPr="00DB7044">
          <w:rPr>
            <w:noProof/>
            <w:webHidden/>
          </w:rPr>
        </w:r>
        <w:r w:rsidR="00924F3C" w:rsidRPr="00DB7044">
          <w:rPr>
            <w:noProof/>
            <w:webHidden/>
          </w:rPr>
          <w:fldChar w:fldCharType="separate"/>
        </w:r>
        <w:r w:rsidR="0045138F" w:rsidRPr="00DB7044">
          <w:rPr>
            <w:noProof/>
            <w:webHidden/>
          </w:rPr>
          <w:t>34</w:t>
        </w:r>
        <w:r w:rsidR="00924F3C" w:rsidRPr="00DB7044">
          <w:rPr>
            <w:noProof/>
            <w:webHidden/>
          </w:rPr>
          <w:fldChar w:fldCharType="end"/>
        </w:r>
      </w:hyperlink>
    </w:p>
    <w:p w:rsidR="00933678" w:rsidRPr="00DB7044" w:rsidRDefault="0040131B">
      <w:pPr>
        <w:pStyle w:val="Sommario2"/>
        <w:rPr>
          <w:rFonts w:cs="Times New Roman"/>
          <w:iCs w:val="0"/>
          <w:sz w:val="22"/>
          <w:szCs w:val="22"/>
          <w:lang w:eastAsia="it-IT"/>
        </w:rPr>
      </w:pPr>
      <w:hyperlink w:anchor="_Toc535997197" w:history="1">
        <w:r w:rsidR="00933678" w:rsidRPr="00DB7044">
          <w:rPr>
            <w:rStyle w:val="Collegamentoipertestuale"/>
            <w:color w:val="auto"/>
          </w:rPr>
          <w:t>7.2 Settori Operativi del Servizio di Immunoematologia e Medicina Trasfusionale</w:t>
        </w:r>
        <w:r w:rsidR="00933678" w:rsidRPr="00DB7044">
          <w:rPr>
            <w:webHidden/>
          </w:rPr>
          <w:tab/>
        </w:r>
        <w:r w:rsidR="00924F3C" w:rsidRPr="00DB7044">
          <w:rPr>
            <w:webHidden/>
          </w:rPr>
          <w:fldChar w:fldCharType="begin"/>
        </w:r>
        <w:r w:rsidR="00933678" w:rsidRPr="00DB7044">
          <w:rPr>
            <w:webHidden/>
          </w:rPr>
          <w:instrText xml:space="preserve"> PAGEREF _Toc535997197 \h </w:instrText>
        </w:r>
        <w:r w:rsidR="00924F3C" w:rsidRPr="00DB7044">
          <w:rPr>
            <w:webHidden/>
          </w:rPr>
        </w:r>
        <w:r w:rsidR="00924F3C" w:rsidRPr="00DB7044">
          <w:rPr>
            <w:webHidden/>
          </w:rPr>
          <w:fldChar w:fldCharType="separate"/>
        </w:r>
        <w:r w:rsidR="0045138F" w:rsidRPr="00DB7044">
          <w:rPr>
            <w:webHidden/>
          </w:rPr>
          <w:t>36</w:t>
        </w:r>
        <w:r w:rsidR="00924F3C" w:rsidRPr="00DB7044">
          <w:rPr>
            <w:webHidden/>
          </w:rPr>
          <w:fldChar w:fldCharType="end"/>
        </w:r>
      </w:hyperlink>
    </w:p>
    <w:p w:rsidR="00933678" w:rsidRPr="00DB7044" w:rsidRDefault="0040131B">
      <w:pPr>
        <w:pStyle w:val="Sommario3"/>
        <w:tabs>
          <w:tab w:val="right" w:leader="dot" w:pos="9627"/>
        </w:tabs>
        <w:rPr>
          <w:rFonts w:cs="Times New Roman"/>
          <w:noProof/>
          <w:sz w:val="22"/>
          <w:szCs w:val="22"/>
          <w:lang w:eastAsia="it-IT"/>
        </w:rPr>
      </w:pPr>
      <w:hyperlink w:anchor="_Toc535997198" w:history="1">
        <w:r w:rsidR="00933678" w:rsidRPr="00DB7044">
          <w:rPr>
            <w:rStyle w:val="Collegamentoipertestuale"/>
            <w:noProof/>
            <w:color w:val="auto"/>
          </w:rPr>
          <w:t>7.2.1 SETTORE DONATORI/DONAZIONI</w:t>
        </w:r>
        <w:r w:rsidR="00933678" w:rsidRPr="00DB7044">
          <w:rPr>
            <w:noProof/>
            <w:webHidden/>
          </w:rPr>
          <w:tab/>
        </w:r>
        <w:r w:rsidR="00924F3C" w:rsidRPr="00DB7044">
          <w:rPr>
            <w:noProof/>
            <w:webHidden/>
          </w:rPr>
          <w:fldChar w:fldCharType="begin"/>
        </w:r>
        <w:r w:rsidR="00933678" w:rsidRPr="00DB7044">
          <w:rPr>
            <w:noProof/>
            <w:webHidden/>
          </w:rPr>
          <w:instrText xml:space="preserve"> PAGEREF _Toc535997198 \h </w:instrText>
        </w:r>
        <w:r w:rsidR="00924F3C" w:rsidRPr="00DB7044">
          <w:rPr>
            <w:noProof/>
            <w:webHidden/>
          </w:rPr>
        </w:r>
        <w:r w:rsidR="00924F3C" w:rsidRPr="00DB7044">
          <w:rPr>
            <w:noProof/>
            <w:webHidden/>
          </w:rPr>
          <w:fldChar w:fldCharType="separate"/>
        </w:r>
        <w:r w:rsidR="0045138F" w:rsidRPr="00DB7044">
          <w:rPr>
            <w:noProof/>
            <w:webHidden/>
          </w:rPr>
          <w:t>37</w:t>
        </w:r>
        <w:r w:rsidR="00924F3C" w:rsidRPr="00DB7044">
          <w:rPr>
            <w:noProof/>
            <w:webHidden/>
          </w:rPr>
          <w:fldChar w:fldCharType="end"/>
        </w:r>
      </w:hyperlink>
    </w:p>
    <w:p w:rsidR="00933678" w:rsidRPr="00DB7044" w:rsidRDefault="0040131B">
      <w:pPr>
        <w:pStyle w:val="Sommario3"/>
        <w:tabs>
          <w:tab w:val="right" w:leader="dot" w:pos="9627"/>
        </w:tabs>
        <w:rPr>
          <w:rFonts w:cs="Times New Roman"/>
          <w:noProof/>
          <w:sz w:val="22"/>
          <w:szCs w:val="22"/>
          <w:lang w:eastAsia="it-IT"/>
        </w:rPr>
      </w:pPr>
      <w:hyperlink w:anchor="_Toc535997199" w:history="1">
        <w:r w:rsidR="00933678" w:rsidRPr="00DB7044">
          <w:rPr>
            <w:rStyle w:val="Collegamentoipertestuale"/>
            <w:noProof/>
            <w:color w:val="auto"/>
          </w:rPr>
          <w:t>7.2.2 SETTORE  PRODUTTIVO (CENTRALIZZATO PRESSO LA SEDE PRINCIPALE DI TERAMO)</w:t>
        </w:r>
        <w:r w:rsidR="00933678" w:rsidRPr="00DB7044">
          <w:rPr>
            <w:noProof/>
            <w:webHidden/>
          </w:rPr>
          <w:tab/>
        </w:r>
        <w:r w:rsidR="00924F3C" w:rsidRPr="00DB7044">
          <w:rPr>
            <w:noProof/>
            <w:webHidden/>
          </w:rPr>
          <w:fldChar w:fldCharType="begin"/>
        </w:r>
        <w:r w:rsidR="00933678" w:rsidRPr="00DB7044">
          <w:rPr>
            <w:noProof/>
            <w:webHidden/>
          </w:rPr>
          <w:instrText xml:space="preserve"> PAGEREF _Toc535997199 \h </w:instrText>
        </w:r>
        <w:r w:rsidR="00924F3C" w:rsidRPr="00DB7044">
          <w:rPr>
            <w:noProof/>
            <w:webHidden/>
          </w:rPr>
        </w:r>
        <w:r w:rsidR="00924F3C" w:rsidRPr="00DB7044">
          <w:rPr>
            <w:noProof/>
            <w:webHidden/>
          </w:rPr>
          <w:fldChar w:fldCharType="separate"/>
        </w:r>
        <w:r w:rsidR="0045138F" w:rsidRPr="00DB7044">
          <w:rPr>
            <w:noProof/>
            <w:webHidden/>
          </w:rPr>
          <w:t>39</w:t>
        </w:r>
        <w:r w:rsidR="00924F3C" w:rsidRPr="00DB7044">
          <w:rPr>
            <w:noProof/>
            <w:webHidden/>
          </w:rPr>
          <w:fldChar w:fldCharType="end"/>
        </w:r>
      </w:hyperlink>
    </w:p>
    <w:p w:rsidR="00933678" w:rsidRPr="00DB7044" w:rsidRDefault="0040131B">
      <w:pPr>
        <w:pStyle w:val="Sommario3"/>
        <w:tabs>
          <w:tab w:val="right" w:leader="dot" w:pos="9627"/>
        </w:tabs>
        <w:rPr>
          <w:rFonts w:cs="Times New Roman"/>
          <w:noProof/>
          <w:sz w:val="22"/>
          <w:szCs w:val="22"/>
          <w:lang w:eastAsia="it-IT"/>
        </w:rPr>
      </w:pPr>
      <w:hyperlink w:anchor="_Toc535997200" w:history="1">
        <w:r w:rsidR="00933678" w:rsidRPr="00DB7044">
          <w:rPr>
            <w:rStyle w:val="Collegamentoipertestuale"/>
            <w:rFonts w:cs="Calibri"/>
            <w:noProof/>
            <w:color w:val="auto"/>
          </w:rPr>
          <w:t>Standard del settore Produttivo</w:t>
        </w:r>
        <w:r w:rsidR="00933678" w:rsidRPr="00DB7044">
          <w:rPr>
            <w:noProof/>
            <w:webHidden/>
          </w:rPr>
          <w:tab/>
        </w:r>
        <w:r w:rsidR="00924F3C" w:rsidRPr="00DB7044">
          <w:rPr>
            <w:noProof/>
            <w:webHidden/>
          </w:rPr>
          <w:fldChar w:fldCharType="begin"/>
        </w:r>
        <w:r w:rsidR="00933678" w:rsidRPr="00DB7044">
          <w:rPr>
            <w:noProof/>
            <w:webHidden/>
          </w:rPr>
          <w:instrText xml:space="preserve"> PAGEREF _Toc535997200 \h </w:instrText>
        </w:r>
        <w:r w:rsidR="00924F3C" w:rsidRPr="00DB7044">
          <w:rPr>
            <w:noProof/>
            <w:webHidden/>
          </w:rPr>
        </w:r>
        <w:r w:rsidR="00924F3C" w:rsidRPr="00DB7044">
          <w:rPr>
            <w:noProof/>
            <w:webHidden/>
          </w:rPr>
          <w:fldChar w:fldCharType="separate"/>
        </w:r>
        <w:r w:rsidR="0045138F" w:rsidRPr="00DB7044">
          <w:rPr>
            <w:b/>
            <w:bCs/>
            <w:noProof/>
            <w:webHidden/>
          </w:rPr>
          <w:t>.</w:t>
        </w:r>
        <w:r w:rsidR="00924F3C" w:rsidRPr="00DB7044">
          <w:rPr>
            <w:noProof/>
            <w:webHidden/>
          </w:rPr>
          <w:fldChar w:fldCharType="end"/>
        </w:r>
      </w:hyperlink>
    </w:p>
    <w:p w:rsidR="00933678" w:rsidRPr="00DB7044" w:rsidRDefault="0040131B">
      <w:pPr>
        <w:pStyle w:val="Sommario3"/>
        <w:tabs>
          <w:tab w:val="right" w:leader="dot" w:pos="9627"/>
        </w:tabs>
        <w:rPr>
          <w:rFonts w:cs="Times New Roman"/>
          <w:noProof/>
          <w:sz w:val="22"/>
          <w:szCs w:val="22"/>
          <w:lang w:eastAsia="it-IT"/>
        </w:rPr>
      </w:pPr>
      <w:hyperlink w:anchor="_Toc535997201" w:history="1">
        <w:r w:rsidR="00933678" w:rsidRPr="00DB7044">
          <w:rPr>
            <w:rStyle w:val="Collegamentoipertestuale"/>
            <w:noProof/>
            <w:color w:val="auto"/>
          </w:rPr>
          <w:t>7.2.3 SETTORE QUALIFICAZIONE/VALIDAZIONE BIOLOGICA DEGLI EMOCOMPONENTI</w:t>
        </w:r>
        <w:r w:rsidR="00933678" w:rsidRPr="00DB7044">
          <w:rPr>
            <w:noProof/>
            <w:webHidden/>
          </w:rPr>
          <w:tab/>
        </w:r>
        <w:r w:rsidR="00924F3C" w:rsidRPr="00DB7044">
          <w:rPr>
            <w:noProof/>
            <w:webHidden/>
          </w:rPr>
          <w:fldChar w:fldCharType="begin"/>
        </w:r>
        <w:r w:rsidR="00933678" w:rsidRPr="00DB7044">
          <w:rPr>
            <w:noProof/>
            <w:webHidden/>
          </w:rPr>
          <w:instrText xml:space="preserve"> PAGEREF _Toc535997201 \h </w:instrText>
        </w:r>
        <w:r w:rsidR="00924F3C" w:rsidRPr="00DB7044">
          <w:rPr>
            <w:noProof/>
            <w:webHidden/>
          </w:rPr>
        </w:r>
        <w:r w:rsidR="00924F3C" w:rsidRPr="00DB7044">
          <w:rPr>
            <w:noProof/>
            <w:webHidden/>
          </w:rPr>
          <w:fldChar w:fldCharType="separate"/>
        </w:r>
        <w:r w:rsidR="0045138F" w:rsidRPr="00DB7044">
          <w:rPr>
            <w:noProof/>
            <w:webHidden/>
          </w:rPr>
          <w:t>39</w:t>
        </w:r>
        <w:r w:rsidR="00924F3C" w:rsidRPr="00DB7044">
          <w:rPr>
            <w:noProof/>
            <w:webHidden/>
          </w:rPr>
          <w:fldChar w:fldCharType="end"/>
        </w:r>
      </w:hyperlink>
    </w:p>
    <w:p w:rsidR="00933678" w:rsidRPr="00DB7044" w:rsidRDefault="0040131B">
      <w:pPr>
        <w:pStyle w:val="Sommario3"/>
        <w:tabs>
          <w:tab w:val="right" w:leader="dot" w:pos="9627"/>
        </w:tabs>
        <w:rPr>
          <w:rFonts w:cs="Times New Roman"/>
          <w:noProof/>
          <w:sz w:val="22"/>
          <w:szCs w:val="22"/>
          <w:lang w:eastAsia="it-IT"/>
        </w:rPr>
      </w:pPr>
      <w:hyperlink w:anchor="_Toc535997202" w:history="1">
        <w:r w:rsidR="00933678" w:rsidRPr="00DB7044">
          <w:rPr>
            <w:rStyle w:val="Collegamentoipertestuale"/>
            <w:noProof/>
            <w:color w:val="auto"/>
          </w:rPr>
          <w:t>7.2.4 SETTORE GESTIONE DELLA RICHIESTA TRASFUSIONALE</w:t>
        </w:r>
        <w:r w:rsidR="00933678" w:rsidRPr="00DB7044">
          <w:rPr>
            <w:noProof/>
            <w:webHidden/>
          </w:rPr>
          <w:tab/>
        </w:r>
        <w:r w:rsidR="00924F3C" w:rsidRPr="00DB7044">
          <w:rPr>
            <w:noProof/>
            <w:webHidden/>
          </w:rPr>
          <w:fldChar w:fldCharType="begin"/>
        </w:r>
        <w:r w:rsidR="00933678" w:rsidRPr="00DB7044">
          <w:rPr>
            <w:noProof/>
            <w:webHidden/>
          </w:rPr>
          <w:instrText xml:space="preserve"> PAGEREF _Toc535997202 \h </w:instrText>
        </w:r>
        <w:r w:rsidR="00924F3C" w:rsidRPr="00DB7044">
          <w:rPr>
            <w:noProof/>
            <w:webHidden/>
          </w:rPr>
        </w:r>
        <w:r w:rsidR="00924F3C" w:rsidRPr="00DB7044">
          <w:rPr>
            <w:noProof/>
            <w:webHidden/>
          </w:rPr>
          <w:fldChar w:fldCharType="separate"/>
        </w:r>
        <w:r w:rsidR="0045138F" w:rsidRPr="00DB7044">
          <w:rPr>
            <w:noProof/>
            <w:webHidden/>
          </w:rPr>
          <w:t>39</w:t>
        </w:r>
        <w:r w:rsidR="00924F3C" w:rsidRPr="00DB7044">
          <w:rPr>
            <w:noProof/>
            <w:webHidden/>
          </w:rPr>
          <w:fldChar w:fldCharType="end"/>
        </w:r>
      </w:hyperlink>
    </w:p>
    <w:p w:rsidR="00933678" w:rsidRPr="00DB7044" w:rsidRDefault="0040131B">
      <w:pPr>
        <w:pStyle w:val="Sommario3"/>
        <w:tabs>
          <w:tab w:val="right" w:leader="dot" w:pos="9627"/>
        </w:tabs>
        <w:rPr>
          <w:rFonts w:cs="Times New Roman"/>
          <w:noProof/>
          <w:sz w:val="22"/>
          <w:szCs w:val="22"/>
          <w:lang w:eastAsia="it-IT"/>
        </w:rPr>
      </w:pPr>
      <w:hyperlink w:anchor="_Toc535997203" w:history="1">
        <w:r w:rsidR="00933678" w:rsidRPr="00DB7044">
          <w:rPr>
            <w:rStyle w:val="Collegamentoipertestuale"/>
            <w:noProof/>
            <w:color w:val="auto"/>
          </w:rPr>
          <w:t>7.2.5 SETTORI LABORATORISTICI</w:t>
        </w:r>
        <w:r w:rsidR="00933678" w:rsidRPr="00DB7044">
          <w:rPr>
            <w:noProof/>
            <w:webHidden/>
          </w:rPr>
          <w:tab/>
        </w:r>
        <w:r w:rsidR="00924F3C" w:rsidRPr="00DB7044">
          <w:rPr>
            <w:noProof/>
            <w:webHidden/>
          </w:rPr>
          <w:fldChar w:fldCharType="begin"/>
        </w:r>
        <w:r w:rsidR="00933678" w:rsidRPr="00DB7044">
          <w:rPr>
            <w:noProof/>
            <w:webHidden/>
          </w:rPr>
          <w:instrText xml:space="preserve"> PAGEREF _Toc535997203 \h </w:instrText>
        </w:r>
        <w:r w:rsidR="00924F3C" w:rsidRPr="00DB7044">
          <w:rPr>
            <w:noProof/>
            <w:webHidden/>
          </w:rPr>
        </w:r>
        <w:r w:rsidR="00924F3C" w:rsidRPr="00DB7044">
          <w:rPr>
            <w:noProof/>
            <w:webHidden/>
          </w:rPr>
          <w:fldChar w:fldCharType="separate"/>
        </w:r>
        <w:r w:rsidR="0045138F" w:rsidRPr="00DB7044">
          <w:rPr>
            <w:noProof/>
            <w:webHidden/>
          </w:rPr>
          <w:t>40</w:t>
        </w:r>
        <w:r w:rsidR="00924F3C" w:rsidRPr="00DB7044">
          <w:rPr>
            <w:noProof/>
            <w:webHidden/>
          </w:rPr>
          <w:fldChar w:fldCharType="end"/>
        </w:r>
      </w:hyperlink>
    </w:p>
    <w:p w:rsidR="00933678" w:rsidRPr="00DB7044" w:rsidRDefault="0040131B">
      <w:pPr>
        <w:pStyle w:val="Sommario3"/>
        <w:tabs>
          <w:tab w:val="right" w:leader="dot" w:pos="9627"/>
        </w:tabs>
        <w:rPr>
          <w:rFonts w:cs="Times New Roman"/>
          <w:noProof/>
          <w:sz w:val="22"/>
          <w:szCs w:val="22"/>
          <w:lang w:eastAsia="it-IT"/>
        </w:rPr>
      </w:pPr>
      <w:hyperlink w:anchor="_Toc535997204" w:history="1">
        <w:r w:rsidR="00933678" w:rsidRPr="00DB7044">
          <w:rPr>
            <w:rStyle w:val="Collegamentoipertestuale"/>
            <w:noProof/>
            <w:color w:val="auto"/>
          </w:rPr>
          <w:t>7.2.6 SIEROLOGIA</w:t>
        </w:r>
        <w:r w:rsidR="00933678" w:rsidRPr="00DB7044">
          <w:rPr>
            <w:noProof/>
            <w:webHidden/>
          </w:rPr>
          <w:tab/>
        </w:r>
        <w:r w:rsidR="00924F3C" w:rsidRPr="00DB7044">
          <w:rPr>
            <w:noProof/>
            <w:webHidden/>
          </w:rPr>
          <w:fldChar w:fldCharType="begin"/>
        </w:r>
        <w:r w:rsidR="00933678" w:rsidRPr="00DB7044">
          <w:rPr>
            <w:noProof/>
            <w:webHidden/>
          </w:rPr>
          <w:instrText xml:space="preserve"> PAGEREF _Toc535997204 \h </w:instrText>
        </w:r>
        <w:r w:rsidR="00924F3C" w:rsidRPr="00DB7044">
          <w:rPr>
            <w:noProof/>
            <w:webHidden/>
          </w:rPr>
        </w:r>
        <w:r w:rsidR="00924F3C" w:rsidRPr="00DB7044">
          <w:rPr>
            <w:noProof/>
            <w:webHidden/>
          </w:rPr>
          <w:fldChar w:fldCharType="separate"/>
        </w:r>
        <w:r w:rsidR="0045138F" w:rsidRPr="00DB7044">
          <w:rPr>
            <w:noProof/>
            <w:webHidden/>
          </w:rPr>
          <w:t>40</w:t>
        </w:r>
        <w:r w:rsidR="00924F3C" w:rsidRPr="00DB7044">
          <w:rPr>
            <w:noProof/>
            <w:webHidden/>
          </w:rPr>
          <w:fldChar w:fldCharType="end"/>
        </w:r>
      </w:hyperlink>
    </w:p>
    <w:p w:rsidR="00933678" w:rsidRPr="00DB7044" w:rsidRDefault="0040131B" w:rsidP="002D62BC">
      <w:pPr>
        <w:pStyle w:val="Sommario3"/>
        <w:tabs>
          <w:tab w:val="right" w:leader="dot" w:pos="9627"/>
        </w:tabs>
        <w:rPr>
          <w:rFonts w:cs="Times New Roman"/>
          <w:noProof/>
          <w:sz w:val="22"/>
          <w:szCs w:val="22"/>
          <w:lang w:eastAsia="it-IT"/>
        </w:rPr>
      </w:pPr>
      <w:hyperlink w:anchor="_Toc535997205" w:history="1">
        <w:r w:rsidR="00933678" w:rsidRPr="00DB7044">
          <w:rPr>
            <w:rStyle w:val="Collegamentoipertestuale"/>
            <w:noProof/>
            <w:color w:val="auto"/>
          </w:rPr>
          <w:t>7.2.7 Biologia Molecolare (Test NAT)</w:t>
        </w:r>
        <w:r w:rsidR="00933678" w:rsidRPr="00DB7044">
          <w:rPr>
            <w:noProof/>
            <w:webHidden/>
          </w:rPr>
          <w:tab/>
        </w:r>
        <w:r w:rsidR="00924F3C" w:rsidRPr="00DB7044">
          <w:rPr>
            <w:noProof/>
            <w:webHidden/>
          </w:rPr>
          <w:fldChar w:fldCharType="begin"/>
        </w:r>
        <w:r w:rsidR="00933678" w:rsidRPr="00DB7044">
          <w:rPr>
            <w:noProof/>
            <w:webHidden/>
          </w:rPr>
          <w:instrText xml:space="preserve"> PAGEREF _Toc535997205 \h </w:instrText>
        </w:r>
        <w:r w:rsidR="00924F3C" w:rsidRPr="00DB7044">
          <w:rPr>
            <w:noProof/>
            <w:webHidden/>
          </w:rPr>
        </w:r>
        <w:r w:rsidR="00924F3C" w:rsidRPr="00DB7044">
          <w:rPr>
            <w:noProof/>
            <w:webHidden/>
          </w:rPr>
          <w:fldChar w:fldCharType="separate"/>
        </w:r>
        <w:r w:rsidR="0045138F" w:rsidRPr="00DB7044">
          <w:rPr>
            <w:noProof/>
            <w:webHidden/>
          </w:rPr>
          <w:t>40</w:t>
        </w:r>
        <w:r w:rsidR="00924F3C" w:rsidRPr="00DB7044">
          <w:rPr>
            <w:noProof/>
            <w:webHidden/>
          </w:rPr>
          <w:fldChar w:fldCharType="end"/>
        </w:r>
      </w:hyperlink>
    </w:p>
    <w:p w:rsidR="00933678" w:rsidRPr="00DB7044" w:rsidRDefault="0040131B">
      <w:pPr>
        <w:pStyle w:val="Sommario3"/>
        <w:tabs>
          <w:tab w:val="right" w:leader="dot" w:pos="9627"/>
        </w:tabs>
        <w:rPr>
          <w:rFonts w:cs="Times New Roman"/>
          <w:noProof/>
          <w:sz w:val="22"/>
          <w:szCs w:val="22"/>
          <w:lang w:eastAsia="it-IT"/>
        </w:rPr>
      </w:pPr>
      <w:hyperlink w:anchor="_Toc535997207" w:history="1">
        <w:r w:rsidR="002D62BC" w:rsidRPr="00DB7044">
          <w:rPr>
            <w:rStyle w:val="Collegamentoipertestuale"/>
            <w:noProof/>
            <w:color w:val="auto"/>
          </w:rPr>
          <w:t>7.2.8</w:t>
        </w:r>
        <w:r w:rsidR="00933678" w:rsidRPr="00DB7044">
          <w:rPr>
            <w:rStyle w:val="Collegamentoipertestuale"/>
            <w:noProof/>
            <w:color w:val="auto"/>
          </w:rPr>
          <w:t xml:space="preserve"> Citofluorimetria</w:t>
        </w:r>
        <w:r w:rsidR="00933678" w:rsidRPr="00DB7044">
          <w:rPr>
            <w:noProof/>
            <w:webHidden/>
          </w:rPr>
          <w:tab/>
        </w:r>
        <w:r w:rsidR="00924F3C" w:rsidRPr="00DB7044">
          <w:rPr>
            <w:noProof/>
            <w:webHidden/>
          </w:rPr>
          <w:fldChar w:fldCharType="begin"/>
        </w:r>
        <w:r w:rsidR="00933678" w:rsidRPr="00DB7044">
          <w:rPr>
            <w:noProof/>
            <w:webHidden/>
          </w:rPr>
          <w:instrText xml:space="preserve"> PAGEREF _Toc535997207 \h </w:instrText>
        </w:r>
        <w:r w:rsidR="00924F3C" w:rsidRPr="00DB7044">
          <w:rPr>
            <w:noProof/>
            <w:webHidden/>
          </w:rPr>
        </w:r>
        <w:r w:rsidR="00924F3C" w:rsidRPr="00DB7044">
          <w:rPr>
            <w:noProof/>
            <w:webHidden/>
          </w:rPr>
          <w:fldChar w:fldCharType="separate"/>
        </w:r>
        <w:r w:rsidR="0045138F" w:rsidRPr="00DB7044">
          <w:rPr>
            <w:noProof/>
            <w:webHidden/>
          </w:rPr>
          <w:t>40</w:t>
        </w:r>
        <w:r w:rsidR="00924F3C" w:rsidRPr="00DB7044">
          <w:rPr>
            <w:noProof/>
            <w:webHidden/>
          </w:rPr>
          <w:fldChar w:fldCharType="end"/>
        </w:r>
      </w:hyperlink>
    </w:p>
    <w:p w:rsidR="00933678" w:rsidRPr="00DB7044" w:rsidRDefault="0040131B">
      <w:pPr>
        <w:pStyle w:val="Sommario3"/>
        <w:tabs>
          <w:tab w:val="right" w:leader="dot" w:pos="9627"/>
        </w:tabs>
        <w:rPr>
          <w:rFonts w:cs="Times New Roman"/>
          <w:noProof/>
          <w:sz w:val="22"/>
          <w:szCs w:val="22"/>
          <w:lang w:eastAsia="it-IT"/>
        </w:rPr>
      </w:pPr>
      <w:hyperlink w:anchor="_Toc535997208" w:history="1">
        <w:r w:rsidR="002D62BC" w:rsidRPr="00DB7044">
          <w:rPr>
            <w:rStyle w:val="Collegamentoipertestuale"/>
            <w:noProof/>
            <w:color w:val="auto"/>
          </w:rPr>
          <w:t>7.2.9</w:t>
        </w:r>
        <w:r w:rsidR="00933678" w:rsidRPr="00DB7044">
          <w:rPr>
            <w:rStyle w:val="Collegamentoipertestuale"/>
            <w:noProof/>
            <w:color w:val="auto"/>
          </w:rPr>
          <w:t xml:space="preserve"> Settore Gestione Pazienti</w:t>
        </w:r>
        <w:r w:rsidR="00933678" w:rsidRPr="00DB7044">
          <w:rPr>
            <w:noProof/>
            <w:webHidden/>
          </w:rPr>
          <w:tab/>
        </w:r>
        <w:r w:rsidR="00924F3C" w:rsidRPr="00DB7044">
          <w:rPr>
            <w:noProof/>
            <w:webHidden/>
          </w:rPr>
          <w:fldChar w:fldCharType="begin"/>
        </w:r>
        <w:r w:rsidR="00933678" w:rsidRPr="00DB7044">
          <w:rPr>
            <w:noProof/>
            <w:webHidden/>
          </w:rPr>
          <w:instrText xml:space="preserve"> PAGEREF _Toc535997208 \h </w:instrText>
        </w:r>
        <w:r w:rsidR="00924F3C" w:rsidRPr="00DB7044">
          <w:rPr>
            <w:noProof/>
            <w:webHidden/>
          </w:rPr>
        </w:r>
        <w:r w:rsidR="00924F3C" w:rsidRPr="00DB7044">
          <w:rPr>
            <w:noProof/>
            <w:webHidden/>
          </w:rPr>
          <w:fldChar w:fldCharType="separate"/>
        </w:r>
        <w:r w:rsidR="0045138F" w:rsidRPr="00DB7044">
          <w:rPr>
            <w:noProof/>
            <w:webHidden/>
          </w:rPr>
          <w:t>41</w:t>
        </w:r>
        <w:r w:rsidR="00924F3C" w:rsidRPr="00DB7044">
          <w:rPr>
            <w:noProof/>
            <w:webHidden/>
          </w:rPr>
          <w:fldChar w:fldCharType="end"/>
        </w:r>
      </w:hyperlink>
    </w:p>
    <w:p w:rsidR="00933678" w:rsidRPr="00DB7044" w:rsidRDefault="002D62BC">
      <w:pPr>
        <w:pStyle w:val="Sommario2"/>
        <w:rPr>
          <w:rFonts w:cs="Times New Roman"/>
          <w:iCs w:val="0"/>
          <w:sz w:val="22"/>
          <w:szCs w:val="22"/>
          <w:lang w:eastAsia="it-IT"/>
        </w:rPr>
      </w:pPr>
      <w:r w:rsidRPr="00DB7044">
        <w:t xml:space="preserve">7.3 </w:t>
      </w:r>
      <w:hyperlink w:anchor="_Toc535997209" w:history="1">
        <w:r w:rsidR="00933678" w:rsidRPr="00DB7044">
          <w:rPr>
            <w:rStyle w:val="Collegamentoipertestuale"/>
            <w:color w:val="auto"/>
          </w:rPr>
          <w:t>Garanzia di conformità alle specifiche</w:t>
        </w:r>
        <w:r w:rsidR="00933678" w:rsidRPr="00DB7044">
          <w:rPr>
            <w:webHidden/>
          </w:rPr>
          <w:tab/>
        </w:r>
        <w:r w:rsidR="00924F3C" w:rsidRPr="00DB7044">
          <w:rPr>
            <w:webHidden/>
          </w:rPr>
          <w:fldChar w:fldCharType="begin"/>
        </w:r>
        <w:r w:rsidR="00933678" w:rsidRPr="00DB7044">
          <w:rPr>
            <w:webHidden/>
          </w:rPr>
          <w:instrText xml:space="preserve"> PAGEREF _Toc535997209 \h </w:instrText>
        </w:r>
        <w:r w:rsidR="00924F3C" w:rsidRPr="00DB7044">
          <w:rPr>
            <w:webHidden/>
          </w:rPr>
        </w:r>
        <w:r w:rsidR="00924F3C" w:rsidRPr="00DB7044">
          <w:rPr>
            <w:webHidden/>
          </w:rPr>
          <w:fldChar w:fldCharType="separate"/>
        </w:r>
        <w:r w:rsidR="0045138F" w:rsidRPr="00DB7044">
          <w:rPr>
            <w:webHidden/>
          </w:rPr>
          <w:t>41</w:t>
        </w:r>
        <w:r w:rsidR="00924F3C" w:rsidRPr="00DB7044">
          <w:rPr>
            <w:webHidden/>
          </w:rPr>
          <w:fldChar w:fldCharType="end"/>
        </w:r>
      </w:hyperlink>
    </w:p>
    <w:p w:rsidR="00933678" w:rsidRPr="00DB7044" w:rsidRDefault="002D62BC">
      <w:pPr>
        <w:pStyle w:val="Sommario2"/>
        <w:rPr>
          <w:rFonts w:cs="Times New Roman"/>
          <w:iCs w:val="0"/>
          <w:sz w:val="22"/>
          <w:szCs w:val="22"/>
          <w:lang w:eastAsia="it-IT"/>
        </w:rPr>
      </w:pPr>
      <w:r w:rsidRPr="00DB7044">
        <w:t xml:space="preserve">7.3.1 </w:t>
      </w:r>
      <w:hyperlink w:anchor="_Toc535997210" w:history="1">
        <w:r w:rsidR="00933678" w:rsidRPr="00DB7044">
          <w:rPr>
            <w:rStyle w:val="Collegamentoipertestuale"/>
            <w:rFonts w:cs="Calibri"/>
            <w:color w:val="auto"/>
          </w:rPr>
          <w:t>Conservazione dei Campioni Biologici</w:t>
        </w:r>
        <w:r w:rsidR="00933678" w:rsidRPr="00DB7044">
          <w:rPr>
            <w:webHidden/>
          </w:rPr>
          <w:tab/>
        </w:r>
        <w:r w:rsidR="00924F3C" w:rsidRPr="00DB7044">
          <w:rPr>
            <w:webHidden/>
          </w:rPr>
          <w:fldChar w:fldCharType="begin"/>
        </w:r>
        <w:r w:rsidR="00933678" w:rsidRPr="00DB7044">
          <w:rPr>
            <w:webHidden/>
          </w:rPr>
          <w:instrText xml:space="preserve"> PAGEREF _Toc535997210 \h </w:instrText>
        </w:r>
        <w:r w:rsidR="00924F3C" w:rsidRPr="00DB7044">
          <w:rPr>
            <w:webHidden/>
          </w:rPr>
        </w:r>
        <w:r w:rsidR="00924F3C" w:rsidRPr="00DB7044">
          <w:rPr>
            <w:webHidden/>
          </w:rPr>
          <w:fldChar w:fldCharType="separate"/>
        </w:r>
        <w:r w:rsidR="0045138F" w:rsidRPr="00DB7044">
          <w:rPr>
            <w:webHidden/>
          </w:rPr>
          <w:t>43</w:t>
        </w:r>
        <w:r w:rsidR="00924F3C" w:rsidRPr="00DB7044">
          <w:rPr>
            <w:webHidden/>
          </w:rPr>
          <w:fldChar w:fldCharType="end"/>
        </w:r>
      </w:hyperlink>
    </w:p>
    <w:p w:rsidR="00933678" w:rsidRPr="007D6002" w:rsidRDefault="002D62BC">
      <w:pPr>
        <w:pStyle w:val="Sommario2"/>
        <w:rPr>
          <w:rFonts w:cs="Times New Roman"/>
          <w:iCs w:val="0"/>
          <w:sz w:val="22"/>
          <w:szCs w:val="22"/>
          <w:lang w:eastAsia="it-IT"/>
        </w:rPr>
      </w:pPr>
      <w:r w:rsidRPr="00DB7044">
        <w:t xml:space="preserve">7.4 </w:t>
      </w:r>
      <w:hyperlink w:anchor="_Toc535997211" w:history="1">
        <w:r w:rsidR="00933678" w:rsidRPr="00DB7044">
          <w:rPr>
            <w:rStyle w:val="Collegamentoipertestuale"/>
            <w:color w:val="auto"/>
          </w:rPr>
          <w:t>Rapporti con altre strutture esterne</w:t>
        </w:r>
        <w:r w:rsidR="00933678" w:rsidRPr="00DB7044">
          <w:rPr>
            <w:webHidden/>
          </w:rPr>
          <w:tab/>
        </w:r>
        <w:r w:rsidR="00924F3C" w:rsidRPr="00DB7044">
          <w:rPr>
            <w:webHidden/>
          </w:rPr>
          <w:fldChar w:fldCharType="begin"/>
        </w:r>
        <w:r w:rsidR="00933678" w:rsidRPr="00DB7044">
          <w:rPr>
            <w:webHidden/>
          </w:rPr>
          <w:instrText xml:space="preserve"> PAGEREF _Toc535997211 \h </w:instrText>
        </w:r>
        <w:r w:rsidR="00924F3C" w:rsidRPr="00DB7044">
          <w:rPr>
            <w:webHidden/>
          </w:rPr>
        </w:r>
        <w:r w:rsidR="00924F3C" w:rsidRPr="00DB7044">
          <w:rPr>
            <w:webHidden/>
          </w:rPr>
          <w:fldChar w:fldCharType="separate"/>
        </w:r>
        <w:r w:rsidR="0045138F" w:rsidRPr="00DB7044">
          <w:rPr>
            <w:webHidden/>
          </w:rPr>
          <w:t>43</w:t>
        </w:r>
        <w:r w:rsidR="00924F3C" w:rsidRPr="00DB7044">
          <w:rPr>
            <w:webHidden/>
          </w:rPr>
          <w:fldChar w:fldCharType="end"/>
        </w:r>
      </w:hyperlink>
    </w:p>
    <w:p w:rsidR="00933678" w:rsidRPr="007D6002" w:rsidRDefault="0040131B">
      <w:pPr>
        <w:pStyle w:val="Sommario1"/>
        <w:tabs>
          <w:tab w:val="left" w:pos="480"/>
          <w:tab w:val="right" w:leader="dot" w:pos="9627"/>
        </w:tabs>
        <w:rPr>
          <w:rFonts w:cs="Times New Roman"/>
          <w:b w:val="0"/>
          <w:bCs w:val="0"/>
          <w:noProof/>
          <w:sz w:val="22"/>
          <w:szCs w:val="22"/>
          <w:lang w:eastAsia="it-IT"/>
        </w:rPr>
      </w:pPr>
      <w:hyperlink w:anchor="_Toc535997213" w:history="1">
        <w:r w:rsidR="00933678" w:rsidRPr="00AD0DF2">
          <w:rPr>
            <w:rStyle w:val="Collegamentoipertestuale"/>
            <w:noProof/>
          </w:rPr>
          <w:t>8</w:t>
        </w:r>
        <w:r w:rsidR="00933678" w:rsidRPr="007D6002">
          <w:rPr>
            <w:rFonts w:cs="Times New Roman"/>
            <w:b w:val="0"/>
            <w:bCs w:val="0"/>
            <w:noProof/>
            <w:sz w:val="22"/>
            <w:szCs w:val="22"/>
            <w:lang w:eastAsia="it-IT"/>
          </w:rPr>
          <w:tab/>
        </w:r>
        <w:r w:rsidR="00933678" w:rsidRPr="00AD0DF2">
          <w:rPr>
            <w:rStyle w:val="Collegamentoipertestuale"/>
            <w:noProof/>
          </w:rPr>
          <w:t>AREA DEL FARMACO</w:t>
        </w:r>
        <w:r w:rsidR="00933678">
          <w:rPr>
            <w:noProof/>
            <w:webHidden/>
          </w:rPr>
          <w:tab/>
        </w:r>
        <w:r w:rsidR="00924F3C">
          <w:rPr>
            <w:noProof/>
            <w:webHidden/>
          </w:rPr>
          <w:fldChar w:fldCharType="begin"/>
        </w:r>
        <w:r w:rsidR="00933678">
          <w:rPr>
            <w:noProof/>
            <w:webHidden/>
          </w:rPr>
          <w:instrText xml:space="preserve"> PAGEREF _Toc535997213 \h </w:instrText>
        </w:r>
        <w:r w:rsidR="00924F3C">
          <w:rPr>
            <w:noProof/>
            <w:webHidden/>
          </w:rPr>
        </w:r>
        <w:r w:rsidR="00924F3C">
          <w:rPr>
            <w:noProof/>
            <w:webHidden/>
          </w:rPr>
          <w:fldChar w:fldCharType="separate"/>
        </w:r>
        <w:r w:rsidR="0045138F">
          <w:rPr>
            <w:noProof/>
            <w:webHidden/>
          </w:rPr>
          <w:t>44</w:t>
        </w:r>
        <w:r w:rsidR="00924F3C">
          <w:rPr>
            <w:noProof/>
            <w:webHidden/>
          </w:rPr>
          <w:fldChar w:fldCharType="end"/>
        </w:r>
      </w:hyperlink>
    </w:p>
    <w:p w:rsidR="00933678" w:rsidRPr="007D6002" w:rsidRDefault="0040131B">
      <w:pPr>
        <w:pStyle w:val="Sommario2"/>
        <w:rPr>
          <w:rFonts w:cs="Times New Roman"/>
          <w:iCs w:val="0"/>
          <w:sz w:val="22"/>
          <w:szCs w:val="22"/>
          <w:lang w:eastAsia="it-IT"/>
        </w:rPr>
      </w:pPr>
      <w:hyperlink w:anchor="_Toc535997214" w:history="1">
        <w:r w:rsidR="00933678" w:rsidRPr="00AD0DF2">
          <w:rPr>
            <w:rStyle w:val="Collegamentoipertestuale"/>
          </w:rPr>
          <w:t>8.1</w:t>
        </w:r>
        <w:r w:rsidR="00933678" w:rsidRPr="007D6002">
          <w:rPr>
            <w:rFonts w:cs="Times New Roman"/>
            <w:iCs w:val="0"/>
            <w:sz w:val="22"/>
            <w:szCs w:val="22"/>
            <w:lang w:eastAsia="it-IT"/>
          </w:rPr>
          <w:tab/>
        </w:r>
        <w:r w:rsidR="00933678" w:rsidRPr="00AD0DF2">
          <w:rPr>
            <w:rStyle w:val="Collegamentoipertestuale"/>
          </w:rPr>
          <w:t>Farmacie ospedaliere</w:t>
        </w:r>
        <w:r w:rsidR="00933678">
          <w:rPr>
            <w:webHidden/>
          </w:rPr>
          <w:tab/>
        </w:r>
        <w:r w:rsidR="00924F3C">
          <w:rPr>
            <w:webHidden/>
          </w:rPr>
          <w:fldChar w:fldCharType="begin"/>
        </w:r>
        <w:r w:rsidR="00933678">
          <w:rPr>
            <w:webHidden/>
          </w:rPr>
          <w:instrText xml:space="preserve"> PAGEREF _Toc535997214 \h </w:instrText>
        </w:r>
        <w:r w:rsidR="00924F3C">
          <w:rPr>
            <w:webHidden/>
          </w:rPr>
        </w:r>
        <w:r w:rsidR="00924F3C">
          <w:rPr>
            <w:webHidden/>
          </w:rPr>
          <w:fldChar w:fldCharType="separate"/>
        </w:r>
        <w:r w:rsidR="0045138F">
          <w:rPr>
            <w:webHidden/>
          </w:rPr>
          <w:t>44</w:t>
        </w:r>
        <w:r w:rsidR="00924F3C">
          <w:rPr>
            <w:webHidden/>
          </w:rPr>
          <w:fldChar w:fldCharType="end"/>
        </w:r>
      </w:hyperlink>
    </w:p>
    <w:p w:rsidR="00933678" w:rsidRPr="007D6002" w:rsidRDefault="0040131B">
      <w:pPr>
        <w:pStyle w:val="Sommario3"/>
        <w:tabs>
          <w:tab w:val="left" w:pos="1200"/>
          <w:tab w:val="right" w:leader="dot" w:pos="9627"/>
        </w:tabs>
        <w:rPr>
          <w:rFonts w:cs="Times New Roman"/>
          <w:noProof/>
          <w:sz w:val="22"/>
          <w:szCs w:val="22"/>
          <w:lang w:eastAsia="it-IT"/>
        </w:rPr>
      </w:pPr>
      <w:hyperlink w:anchor="_Toc535997215" w:history="1">
        <w:r w:rsidR="00933678" w:rsidRPr="00AD0DF2">
          <w:rPr>
            <w:rStyle w:val="Collegamentoipertestuale"/>
            <w:noProof/>
          </w:rPr>
          <w:t>8.1.1</w:t>
        </w:r>
        <w:r w:rsidR="00933678" w:rsidRPr="007D6002">
          <w:rPr>
            <w:rFonts w:cs="Times New Roman"/>
            <w:noProof/>
            <w:sz w:val="22"/>
            <w:szCs w:val="22"/>
            <w:lang w:eastAsia="it-IT"/>
          </w:rPr>
          <w:tab/>
        </w:r>
        <w:r w:rsidR="00933678" w:rsidRPr="00AD0DF2">
          <w:rPr>
            <w:rStyle w:val="Collegamentoipertestuale"/>
            <w:noProof/>
          </w:rPr>
          <w:t>Utenti interni</w:t>
        </w:r>
        <w:r w:rsidR="00933678">
          <w:rPr>
            <w:noProof/>
            <w:webHidden/>
          </w:rPr>
          <w:tab/>
        </w:r>
        <w:r w:rsidR="00924F3C">
          <w:rPr>
            <w:noProof/>
            <w:webHidden/>
          </w:rPr>
          <w:fldChar w:fldCharType="begin"/>
        </w:r>
        <w:r w:rsidR="00933678">
          <w:rPr>
            <w:noProof/>
            <w:webHidden/>
          </w:rPr>
          <w:instrText xml:space="preserve"> PAGEREF _Toc535997215 \h </w:instrText>
        </w:r>
        <w:r w:rsidR="00924F3C">
          <w:rPr>
            <w:noProof/>
            <w:webHidden/>
          </w:rPr>
        </w:r>
        <w:r w:rsidR="00924F3C">
          <w:rPr>
            <w:noProof/>
            <w:webHidden/>
          </w:rPr>
          <w:fldChar w:fldCharType="separate"/>
        </w:r>
        <w:r w:rsidR="0045138F">
          <w:rPr>
            <w:noProof/>
            <w:webHidden/>
          </w:rPr>
          <w:t>44</w:t>
        </w:r>
        <w:r w:rsidR="00924F3C">
          <w:rPr>
            <w:noProof/>
            <w:webHidden/>
          </w:rPr>
          <w:fldChar w:fldCharType="end"/>
        </w:r>
      </w:hyperlink>
    </w:p>
    <w:p w:rsidR="00933678" w:rsidRPr="007D6002" w:rsidRDefault="0040131B">
      <w:pPr>
        <w:pStyle w:val="Sommario3"/>
        <w:tabs>
          <w:tab w:val="left" w:pos="1200"/>
          <w:tab w:val="right" w:leader="dot" w:pos="9627"/>
        </w:tabs>
        <w:rPr>
          <w:rFonts w:cs="Times New Roman"/>
          <w:noProof/>
          <w:sz w:val="22"/>
          <w:szCs w:val="22"/>
          <w:lang w:eastAsia="it-IT"/>
        </w:rPr>
      </w:pPr>
      <w:hyperlink w:anchor="_Toc535997216" w:history="1">
        <w:r w:rsidR="00933678" w:rsidRPr="00AD0DF2">
          <w:rPr>
            <w:rStyle w:val="Collegamentoipertestuale"/>
            <w:noProof/>
          </w:rPr>
          <w:t>8.1.2</w:t>
        </w:r>
        <w:r w:rsidR="00933678" w:rsidRPr="007D6002">
          <w:rPr>
            <w:rFonts w:cs="Times New Roman"/>
            <w:noProof/>
            <w:sz w:val="22"/>
            <w:szCs w:val="22"/>
            <w:lang w:eastAsia="it-IT"/>
          </w:rPr>
          <w:tab/>
        </w:r>
        <w:r w:rsidR="00933678" w:rsidRPr="00AD0DF2">
          <w:rPr>
            <w:rStyle w:val="Collegamentoipertestuale"/>
            <w:noProof/>
          </w:rPr>
          <w:t>Utenti esterni</w:t>
        </w:r>
        <w:r w:rsidR="00933678">
          <w:rPr>
            <w:noProof/>
            <w:webHidden/>
          </w:rPr>
          <w:tab/>
        </w:r>
        <w:r w:rsidR="00924F3C">
          <w:rPr>
            <w:noProof/>
            <w:webHidden/>
          </w:rPr>
          <w:fldChar w:fldCharType="begin"/>
        </w:r>
        <w:r w:rsidR="00933678">
          <w:rPr>
            <w:noProof/>
            <w:webHidden/>
          </w:rPr>
          <w:instrText xml:space="preserve"> PAGEREF _Toc535997216 \h </w:instrText>
        </w:r>
        <w:r w:rsidR="00924F3C">
          <w:rPr>
            <w:noProof/>
            <w:webHidden/>
          </w:rPr>
        </w:r>
        <w:r w:rsidR="00924F3C">
          <w:rPr>
            <w:noProof/>
            <w:webHidden/>
          </w:rPr>
          <w:fldChar w:fldCharType="separate"/>
        </w:r>
        <w:r w:rsidR="0045138F">
          <w:rPr>
            <w:noProof/>
            <w:webHidden/>
          </w:rPr>
          <w:t>45</w:t>
        </w:r>
        <w:r w:rsidR="00924F3C">
          <w:rPr>
            <w:noProof/>
            <w:webHidden/>
          </w:rPr>
          <w:fldChar w:fldCharType="end"/>
        </w:r>
      </w:hyperlink>
    </w:p>
    <w:p w:rsidR="00933678" w:rsidRPr="007D6002" w:rsidRDefault="0040131B">
      <w:pPr>
        <w:pStyle w:val="Sommario3"/>
        <w:tabs>
          <w:tab w:val="left" w:pos="1200"/>
          <w:tab w:val="right" w:leader="dot" w:pos="9627"/>
        </w:tabs>
        <w:rPr>
          <w:rFonts w:cs="Times New Roman"/>
          <w:noProof/>
          <w:sz w:val="22"/>
          <w:szCs w:val="22"/>
          <w:lang w:eastAsia="it-IT"/>
        </w:rPr>
      </w:pPr>
      <w:hyperlink w:anchor="_Toc535997217" w:history="1">
        <w:r w:rsidR="00933678" w:rsidRPr="00AD0DF2">
          <w:rPr>
            <w:rStyle w:val="Collegamentoipertestuale"/>
            <w:noProof/>
          </w:rPr>
          <w:t>8.1.3</w:t>
        </w:r>
        <w:r w:rsidR="00933678" w:rsidRPr="007D6002">
          <w:rPr>
            <w:rFonts w:cs="Times New Roman"/>
            <w:noProof/>
            <w:sz w:val="22"/>
            <w:szCs w:val="22"/>
            <w:lang w:eastAsia="it-IT"/>
          </w:rPr>
          <w:tab/>
        </w:r>
        <w:r w:rsidR="00933678" w:rsidRPr="00AD0DF2">
          <w:rPr>
            <w:rStyle w:val="Collegamentoipertestuale"/>
            <w:noProof/>
          </w:rPr>
          <w:t>Indicatori di qualità</w:t>
        </w:r>
        <w:r w:rsidR="00933678">
          <w:rPr>
            <w:noProof/>
            <w:webHidden/>
          </w:rPr>
          <w:tab/>
        </w:r>
        <w:r w:rsidR="00924F3C">
          <w:rPr>
            <w:noProof/>
            <w:webHidden/>
          </w:rPr>
          <w:fldChar w:fldCharType="begin"/>
        </w:r>
        <w:r w:rsidR="00933678">
          <w:rPr>
            <w:noProof/>
            <w:webHidden/>
          </w:rPr>
          <w:instrText xml:space="preserve"> PAGEREF _Toc535997217 \h </w:instrText>
        </w:r>
        <w:r w:rsidR="00924F3C">
          <w:rPr>
            <w:noProof/>
            <w:webHidden/>
          </w:rPr>
        </w:r>
        <w:r w:rsidR="00924F3C">
          <w:rPr>
            <w:noProof/>
            <w:webHidden/>
          </w:rPr>
          <w:fldChar w:fldCharType="separate"/>
        </w:r>
        <w:r w:rsidR="0045138F">
          <w:rPr>
            <w:noProof/>
            <w:webHidden/>
          </w:rPr>
          <w:t>46</w:t>
        </w:r>
        <w:r w:rsidR="00924F3C">
          <w:rPr>
            <w:noProof/>
            <w:webHidden/>
          </w:rPr>
          <w:fldChar w:fldCharType="end"/>
        </w:r>
      </w:hyperlink>
    </w:p>
    <w:p w:rsidR="00486376" w:rsidRDefault="00924F3C" w:rsidP="00486376">
      <w:pPr>
        <w:pStyle w:val="Titolosommario"/>
        <w:numPr>
          <w:ilvl w:val="0"/>
          <w:numId w:val="0"/>
        </w:numPr>
        <w:spacing w:before="0" w:line="240" w:lineRule="auto"/>
        <w:jc w:val="both"/>
      </w:pPr>
      <w:r>
        <w:rPr>
          <w:rFonts w:ascii="Calibri" w:hAnsi="Calibri"/>
          <w:sz w:val="20"/>
          <w:szCs w:val="20"/>
        </w:rPr>
        <w:fldChar w:fldCharType="end"/>
      </w:r>
    </w:p>
    <w:p w:rsidR="008C72DF" w:rsidRDefault="008C72DF" w:rsidP="00486376">
      <w:pPr>
        <w:pStyle w:val="Titolosommario"/>
        <w:numPr>
          <w:ilvl w:val="0"/>
          <w:numId w:val="0"/>
        </w:numPr>
        <w:spacing w:before="120" w:after="120" w:line="240" w:lineRule="auto"/>
        <w:jc w:val="both"/>
      </w:pPr>
    </w:p>
    <w:p w:rsidR="008C1431" w:rsidRPr="00DB569E" w:rsidRDefault="009D57D0" w:rsidP="002A3A01">
      <w:pPr>
        <w:pStyle w:val="Titolosommario"/>
        <w:numPr>
          <w:ilvl w:val="0"/>
          <w:numId w:val="0"/>
        </w:numPr>
        <w:spacing w:before="120" w:after="120" w:line="240" w:lineRule="auto"/>
        <w:jc w:val="both"/>
        <w:rPr>
          <w:rFonts w:ascii="Calibri" w:hAnsi="Calibri"/>
          <w:sz w:val="20"/>
          <w:szCs w:val="20"/>
        </w:rPr>
      </w:pPr>
      <w:r w:rsidRPr="00DB569E">
        <w:rPr>
          <w:rFonts w:ascii="Calibri" w:hAnsi="Calibri"/>
          <w:sz w:val="20"/>
          <w:szCs w:val="20"/>
        </w:rPr>
        <w:t xml:space="preserve"> </w:t>
      </w:r>
    </w:p>
    <w:p w:rsidR="00411AB2" w:rsidRPr="00BF0697" w:rsidRDefault="004C36AB" w:rsidP="008C72DF">
      <w:pPr>
        <w:pStyle w:val="Titolo1"/>
      </w:pPr>
      <w:r w:rsidRPr="00DB569E">
        <w:br w:type="page"/>
      </w:r>
      <w:bookmarkStart w:id="0" w:name="_Toc276570864"/>
      <w:bookmarkStart w:id="1" w:name="_Toc319394456"/>
      <w:bookmarkStart w:id="2" w:name="_Toc319394551"/>
      <w:bookmarkStart w:id="3" w:name="_Toc334090330"/>
      <w:bookmarkStart w:id="4" w:name="_Toc535997159"/>
      <w:r w:rsidR="00411AB2" w:rsidRPr="00BF0697">
        <w:lastRenderedPageBreak/>
        <w:t>PREMESSA</w:t>
      </w:r>
      <w:bookmarkEnd w:id="0"/>
      <w:bookmarkEnd w:id="1"/>
      <w:bookmarkEnd w:id="2"/>
      <w:bookmarkEnd w:id="3"/>
      <w:bookmarkEnd w:id="4"/>
    </w:p>
    <w:p w:rsidR="00411AB2" w:rsidRDefault="005B369F" w:rsidP="002A3A01">
      <w:pPr>
        <w:spacing w:before="120" w:after="120"/>
        <w:jc w:val="both"/>
        <w:rPr>
          <w:rFonts w:ascii="Calibri" w:hAnsi="Calibri"/>
          <w:sz w:val="20"/>
          <w:szCs w:val="20"/>
        </w:rPr>
      </w:pPr>
      <w:r>
        <w:rPr>
          <w:rFonts w:ascii="Calibri" w:hAnsi="Calibri"/>
          <w:sz w:val="20"/>
          <w:szCs w:val="20"/>
        </w:rPr>
        <w:t>La presente Carta dei servizi/</w:t>
      </w:r>
      <w:r w:rsidR="00411AB2" w:rsidRPr="00DB569E">
        <w:rPr>
          <w:rFonts w:ascii="Calibri" w:hAnsi="Calibri"/>
          <w:sz w:val="20"/>
          <w:szCs w:val="20"/>
        </w:rPr>
        <w:t>standard di prodotto vuole rappresentare l’insieme dei servizi erogati e degli impegni assunti nei confronti degli utenti da parte della Direzione del Dipartimento d</w:t>
      </w:r>
      <w:r w:rsidR="003244A3" w:rsidRPr="00DB569E">
        <w:rPr>
          <w:rFonts w:ascii="Calibri" w:hAnsi="Calibri"/>
          <w:sz w:val="20"/>
          <w:szCs w:val="20"/>
        </w:rPr>
        <w:t>e</w:t>
      </w:r>
      <w:r w:rsidR="00411AB2" w:rsidRPr="00DB569E">
        <w:rPr>
          <w:rFonts w:ascii="Calibri" w:hAnsi="Calibri"/>
          <w:sz w:val="20"/>
          <w:szCs w:val="20"/>
        </w:rPr>
        <w:t xml:space="preserve">i </w:t>
      </w:r>
      <w:r w:rsidR="003244A3" w:rsidRPr="00DB569E">
        <w:rPr>
          <w:rFonts w:ascii="Calibri" w:hAnsi="Calibri"/>
          <w:sz w:val="20"/>
          <w:szCs w:val="20"/>
        </w:rPr>
        <w:t xml:space="preserve">Servizi </w:t>
      </w:r>
      <w:r w:rsidR="00411AB2" w:rsidRPr="00DB569E">
        <w:rPr>
          <w:rFonts w:ascii="Calibri" w:hAnsi="Calibri"/>
          <w:sz w:val="20"/>
          <w:szCs w:val="20"/>
        </w:rPr>
        <w:t>dell’Asl di Teramo.</w:t>
      </w:r>
    </w:p>
    <w:p w:rsidR="00E159AD" w:rsidRDefault="00E159AD" w:rsidP="002A3A01">
      <w:pPr>
        <w:spacing w:before="120" w:after="120"/>
        <w:jc w:val="both"/>
        <w:rPr>
          <w:rFonts w:ascii="Calibri" w:hAnsi="Calibri"/>
          <w:sz w:val="20"/>
          <w:szCs w:val="20"/>
        </w:rPr>
      </w:pPr>
      <w:r>
        <w:rPr>
          <w:rFonts w:ascii="Calibri" w:hAnsi="Calibri"/>
          <w:sz w:val="20"/>
          <w:szCs w:val="20"/>
        </w:rPr>
        <w:t>Il campo di applicazione del SGQ secondo la norma ISO 9001:2015 è applicato:</w:t>
      </w:r>
    </w:p>
    <w:p w:rsidR="00E159AD" w:rsidRDefault="00E159AD" w:rsidP="002A3A01">
      <w:pPr>
        <w:spacing w:before="120" w:after="120"/>
        <w:jc w:val="both"/>
        <w:rPr>
          <w:rFonts w:ascii="Calibri" w:hAnsi="Calibri"/>
          <w:sz w:val="20"/>
          <w:szCs w:val="20"/>
        </w:rPr>
      </w:pPr>
      <w:r>
        <w:rPr>
          <w:rFonts w:ascii="Calibri" w:hAnsi="Calibri"/>
          <w:sz w:val="20"/>
          <w:szCs w:val="20"/>
        </w:rPr>
        <w:t xml:space="preserve">EROGAZIONE DELLE PRESTAZIONI DI: DIAGNOSTICA DI LABORATORIO, ANATOMIA </w:t>
      </w:r>
      <w:proofErr w:type="gramStart"/>
      <w:r>
        <w:rPr>
          <w:rFonts w:ascii="Calibri" w:hAnsi="Calibri"/>
          <w:sz w:val="20"/>
          <w:szCs w:val="20"/>
        </w:rPr>
        <w:t>PATOLOGICA,  IMMUNOEMATOLOGICA</w:t>
      </w:r>
      <w:proofErr w:type="gramEnd"/>
      <w:r>
        <w:rPr>
          <w:rFonts w:ascii="Calibri" w:hAnsi="Calibri"/>
          <w:sz w:val="20"/>
          <w:szCs w:val="20"/>
        </w:rPr>
        <w:t xml:space="preserve"> E MEDICINA TRASFUSIONALE. DISPENSAZIONE DI FARMACI E DISPOSITIVI MEDICI A LIVELLO OSPEDALIERO E TERRITORIALE.</w:t>
      </w:r>
    </w:p>
    <w:p w:rsidR="00E159AD" w:rsidRPr="00DB569E" w:rsidRDefault="00E159AD" w:rsidP="002A3A01">
      <w:pPr>
        <w:spacing w:before="120" w:after="120"/>
        <w:jc w:val="both"/>
        <w:rPr>
          <w:rFonts w:ascii="Calibri" w:hAnsi="Calibri"/>
          <w:sz w:val="20"/>
          <w:szCs w:val="20"/>
        </w:rPr>
      </w:pPr>
      <w:r>
        <w:rPr>
          <w:rFonts w:ascii="Calibri" w:hAnsi="Calibri"/>
          <w:sz w:val="20"/>
          <w:szCs w:val="20"/>
        </w:rPr>
        <w:t>Risulta non applicabile il punto 8.3 della norma in quanto il Dipartimento dei Servizi utilizza supporto delle prestazioni diagnostiche metodiche/linee guida/norme tecniche riconosciute da Società scientifiche di riferimento.</w:t>
      </w:r>
    </w:p>
    <w:p w:rsidR="00411AB2" w:rsidRDefault="001826A5" w:rsidP="002A3A01">
      <w:pPr>
        <w:spacing w:before="120" w:after="120"/>
        <w:jc w:val="both"/>
        <w:rPr>
          <w:rFonts w:ascii="Calibri" w:hAnsi="Calibri"/>
          <w:sz w:val="20"/>
          <w:szCs w:val="20"/>
        </w:rPr>
      </w:pPr>
      <w:r w:rsidRPr="001826A5">
        <w:rPr>
          <w:rFonts w:ascii="Calibri" w:hAnsi="Calibri"/>
          <w:sz w:val="20"/>
          <w:szCs w:val="20"/>
        </w:rPr>
        <w:t>Il Dipartimento (</w:t>
      </w:r>
      <w:r w:rsidR="00411AB2" w:rsidRPr="001826A5">
        <w:rPr>
          <w:rFonts w:ascii="Calibri" w:hAnsi="Calibri"/>
          <w:sz w:val="20"/>
          <w:szCs w:val="20"/>
        </w:rPr>
        <w:t>D</w:t>
      </w:r>
      <w:r w:rsidR="003244A3" w:rsidRPr="001826A5">
        <w:rPr>
          <w:rFonts w:ascii="Calibri" w:hAnsi="Calibri"/>
          <w:sz w:val="20"/>
          <w:szCs w:val="20"/>
        </w:rPr>
        <w:t>S</w:t>
      </w:r>
      <w:r w:rsidR="00411AB2" w:rsidRPr="001826A5">
        <w:rPr>
          <w:rFonts w:ascii="Calibri" w:hAnsi="Calibri"/>
          <w:sz w:val="20"/>
          <w:szCs w:val="20"/>
        </w:rPr>
        <w:t xml:space="preserve">) raggruppa le Unità Operative dei Laboratori di </w:t>
      </w:r>
      <w:proofErr w:type="gramStart"/>
      <w:r w:rsidR="00411AB2" w:rsidRPr="001826A5">
        <w:rPr>
          <w:rFonts w:ascii="Calibri" w:hAnsi="Calibri"/>
          <w:sz w:val="20"/>
          <w:szCs w:val="20"/>
        </w:rPr>
        <w:t>Patologia  Clinica</w:t>
      </w:r>
      <w:proofErr w:type="gramEnd"/>
      <w:r w:rsidR="00411AB2" w:rsidRPr="001826A5">
        <w:rPr>
          <w:rFonts w:ascii="Calibri" w:hAnsi="Calibri"/>
          <w:sz w:val="20"/>
          <w:szCs w:val="20"/>
        </w:rPr>
        <w:t xml:space="preserve"> dei Presidi di Atri, Giulianova, S.</w:t>
      </w:r>
      <w:r w:rsidRPr="001826A5">
        <w:rPr>
          <w:rFonts w:ascii="Calibri" w:hAnsi="Calibri"/>
          <w:sz w:val="20"/>
          <w:szCs w:val="20"/>
        </w:rPr>
        <w:t xml:space="preserve"> </w:t>
      </w:r>
      <w:r w:rsidR="00411AB2" w:rsidRPr="001826A5">
        <w:rPr>
          <w:rFonts w:ascii="Calibri" w:hAnsi="Calibri"/>
          <w:sz w:val="20"/>
          <w:szCs w:val="20"/>
        </w:rPr>
        <w:t>Omero e</w:t>
      </w:r>
      <w:r w:rsidRPr="001826A5">
        <w:rPr>
          <w:rFonts w:ascii="Calibri" w:hAnsi="Calibri"/>
          <w:sz w:val="20"/>
          <w:szCs w:val="20"/>
        </w:rPr>
        <w:t xml:space="preserve"> Teramo, </w:t>
      </w:r>
      <w:r w:rsidR="00C335EB" w:rsidRPr="001826A5">
        <w:rPr>
          <w:rFonts w:ascii="Calibri" w:hAnsi="Calibri"/>
          <w:sz w:val="20"/>
          <w:szCs w:val="20"/>
        </w:rPr>
        <w:t>le Unità O</w:t>
      </w:r>
      <w:r w:rsidR="00411AB2" w:rsidRPr="001826A5">
        <w:rPr>
          <w:rFonts w:ascii="Calibri" w:hAnsi="Calibri"/>
          <w:sz w:val="20"/>
          <w:szCs w:val="20"/>
        </w:rPr>
        <w:t>perative di Anatomia Patologica dei Presidi</w:t>
      </w:r>
      <w:r w:rsidR="00784B21">
        <w:rPr>
          <w:rFonts w:ascii="Calibri" w:hAnsi="Calibri"/>
          <w:sz w:val="20"/>
          <w:szCs w:val="20"/>
        </w:rPr>
        <w:t xml:space="preserve"> </w:t>
      </w:r>
      <w:r w:rsidR="00411AB2" w:rsidRPr="001826A5">
        <w:rPr>
          <w:rFonts w:ascii="Calibri" w:hAnsi="Calibri"/>
          <w:sz w:val="20"/>
          <w:szCs w:val="20"/>
        </w:rPr>
        <w:t>di Teramo e Atri</w:t>
      </w:r>
      <w:r w:rsidR="00161F65" w:rsidRPr="001826A5">
        <w:rPr>
          <w:rFonts w:ascii="Calibri" w:hAnsi="Calibri"/>
          <w:sz w:val="20"/>
          <w:szCs w:val="20"/>
        </w:rPr>
        <w:t xml:space="preserve">, </w:t>
      </w:r>
      <w:r w:rsidRPr="001826A5">
        <w:rPr>
          <w:rFonts w:ascii="Calibri" w:hAnsi="Calibri"/>
          <w:sz w:val="20"/>
          <w:szCs w:val="20"/>
        </w:rPr>
        <w:t xml:space="preserve">le </w:t>
      </w:r>
      <w:r w:rsidR="003244A3" w:rsidRPr="001826A5">
        <w:rPr>
          <w:rFonts w:ascii="Calibri" w:hAnsi="Calibri"/>
          <w:sz w:val="20"/>
          <w:szCs w:val="20"/>
        </w:rPr>
        <w:t xml:space="preserve">Farmacie </w:t>
      </w:r>
      <w:r w:rsidR="00784B21">
        <w:rPr>
          <w:rFonts w:ascii="Calibri" w:hAnsi="Calibri"/>
          <w:sz w:val="20"/>
          <w:szCs w:val="20"/>
        </w:rPr>
        <w:t xml:space="preserve">dei Presidi </w:t>
      </w:r>
      <w:r w:rsidRPr="001826A5">
        <w:rPr>
          <w:rFonts w:ascii="Calibri" w:hAnsi="Calibri"/>
          <w:sz w:val="20"/>
          <w:szCs w:val="20"/>
        </w:rPr>
        <w:t xml:space="preserve"> di Teramo, S. Omero, Atri e Giulianova</w:t>
      </w:r>
      <w:r w:rsidR="00813FC6">
        <w:rPr>
          <w:rFonts w:ascii="Calibri" w:hAnsi="Calibri"/>
          <w:sz w:val="20"/>
          <w:szCs w:val="20"/>
        </w:rPr>
        <w:t xml:space="preserve"> </w:t>
      </w:r>
      <w:r w:rsidR="003244A3" w:rsidRPr="001826A5">
        <w:rPr>
          <w:rFonts w:ascii="Calibri" w:hAnsi="Calibri"/>
          <w:sz w:val="20"/>
          <w:szCs w:val="20"/>
        </w:rPr>
        <w:t>e</w:t>
      </w:r>
      <w:r w:rsidRPr="001826A5">
        <w:rPr>
          <w:rFonts w:ascii="Calibri" w:hAnsi="Calibri"/>
          <w:sz w:val="20"/>
          <w:szCs w:val="20"/>
        </w:rPr>
        <w:t>d</w:t>
      </w:r>
      <w:r w:rsidR="003244A3" w:rsidRPr="001826A5">
        <w:rPr>
          <w:rFonts w:ascii="Calibri" w:hAnsi="Calibri"/>
          <w:sz w:val="20"/>
          <w:szCs w:val="20"/>
        </w:rPr>
        <w:t xml:space="preserve"> </w:t>
      </w:r>
      <w:r w:rsidRPr="001826A5">
        <w:rPr>
          <w:rFonts w:ascii="Calibri" w:hAnsi="Calibri"/>
          <w:sz w:val="20"/>
          <w:szCs w:val="20"/>
        </w:rPr>
        <w:t xml:space="preserve">il </w:t>
      </w:r>
      <w:r w:rsidR="003244A3" w:rsidRPr="001826A5">
        <w:rPr>
          <w:rFonts w:ascii="Calibri" w:hAnsi="Calibri"/>
          <w:sz w:val="20"/>
          <w:szCs w:val="20"/>
        </w:rPr>
        <w:t>S</w:t>
      </w:r>
      <w:r w:rsidR="00161F65" w:rsidRPr="001826A5">
        <w:rPr>
          <w:rFonts w:ascii="Calibri" w:hAnsi="Calibri"/>
          <w:sz w:val="20"/>
          <w:szCs w:val="20"/>
        </w:rPr>
        <w:t xml:space="preserve">ervizio </w:t>
      </w:r>
      <w:r w:rsidRPr="001826A5">
        <w:rPr>
          <w:rFonts w:ascii="Calibri" w:hAnsi="Calibri"/>
          <w:sz w:val="20"/>
          <w:szCs w:val="20"/>
        </w:rPr>
        <w:t xml:space="preserve">di </w:t>
      </w:r>
      <w:r w:rsidR="00161F65" w:rsidRPr="001826A5">
        <w:rPr>
          <w:rFonts w:ascii="Calibri" w:hAnsi="Calibri"/>
          <w:sz w:val="20"/>
          <w:szCs w:val="20"/>
        </w:rPr>
        <w:t xml:space="preserve">Immunoematologia e </w:t>
      </w:r>
      <w:r>
        <w:rPr>
          <w:rFonts w:ascii="Calibri" w:hAnsi="Calibri"/>
          <w:sz w:val="20"/>
          <w:szCs w:val="20"/>
        </w:rPr>
        <w:t xml:space="preserve">Medicina </w:t>
      </w:r>
      <w:r w:rsidR="00161F65" w:rsidRPr="001826A5">
        <w:rPr>
          <w:rFonts w:ascii="Calibri" w:hAnsi="Calibri"/>
          <w:sz w:val="20"/>
          <w:szCs w:val="20"/>
        </w:rPr>
        <w:t>Trasfusionale.</w:t>
      </w:r>
    </w:p>
    <w:p w:rsidR="00441DA1" w:rsidRPr="006D29A9" w:rsidRDefault="00441DA1" w:rsidP="002A3A01">
      <w:pPr>
        <w:spacing w:before="120" w:after="120"/>
        <w:jc w:val="both"/>
        <w:rPr>
          <w:rFonts w:ascii="Calibri" w:hAnsi="Calibri"/>
          <w:sz w:val="20"/>
          <w:szCs w:val="20"/>
        </w:rPr>
      </w:pPr>
      <w:r w:rsidRPr="006D29A9">
        <w:rPr>
          <w:rFonts w:ascii="Calibri" w:hAnsi="Calibri"/>
          <w:sz w:val="20"/>
          <w:szCs w:val="20"/>
        </w:rPr>
        <w:t xml:space="preserve">Le </w:t>
      </w:r>
      <w:proofErr w:type="spellStart"/>
      <w:r w:rsidRPr="006D29A9">
        <w:rPr>
          <w:rFonts w:ascii="Calibri" w:hAnsi="Calibri"/>
          <w:sz w:val="20"/>
          <w:szCs w:val="20"/>
        </w:rPr>
        <w:t>Unita’</w:t>
      </w:r>
      <w:proofErr w:type="spellEnd"/>
      <w:r w:rsidRPr="006D29A9">
        <w:rPr>
          <w:rFonts w:ascii="Calibri" w:hAnsi="Calibri"/>
          <w:sz w:val="20"/>
          <w:szCs w:val="20"/>
        </w:rPr>
        <w:t xml:space="preserve"> Operative di Patologia Clinica dei Presidi Ospedalieri di Teramo - S. Omero – Giulianova - Atri nel rispetto delle strategie aziendali e delle esigenze clinich</w:t>
      </w:r>
      <w:r w:rsidR="00784B21" w:rsidRPr="006D29A9">
        <w:rPr>
          <w:rFonts w:ascii="Calibri" w:hAnsi="Calibri"/>
          <w:sz w:val="20"/>
          <w:szCs w:val="20"/>
        </w:rPr>
        <w:t xml:space="preserve">e, assistenziali e di </w:t>
      </w:r>
      <w:proofErr w:type="gramStart"/>
      <w:r w:rsidR="00784B21" w:rsidRPr="006D29A9">
        <w:rPr>
          <w:rFonts w:ascii="Calibri" w:hAnsi="Calibri"/>
          <w:sz w:val="20"/>
          <w:szCs w:val="20"/>
        </w:rPr>
        <w:t xml:space="preserve">ricerca, </w:t>
      </w:r>
      <w:r w:rsidRPr="006D29A9">
        <w:rPr>
          <w:rFonts w:ascii="Calibri" w:hAnsi="Calibri"/>
          <w:sz w:val="20"/>
          <w:szCs w:val="20"/>
        </w:rPr>
        <w:t xml:space="preserve"> dei</w:t>
      </w:r>
      <w:proofErr w:type="gramEnd"/>
      <w:r w:rsidRPr="006D29A9">
        <w:rPr>
          <w:rFonts w:ascii="Calibri" w:hAnsi="Calibri"/>
          <w:sz w:val="20"/>
          <w:szCs w:val="20"/>
        </w:rPr>
        <w:t xml:space="preserve"> principi di eff</w:t>
      </w:r>
      <w:r w:rsidR="00156AA3" w:rsidRPr="006D29A9">
        <w:rPr>
          <w:rFonts w:ascii="Calibri" w:hAnsi="Calibri"/>
          <w:sz w:val="20"/>
          <w:szCs w:val="20"/>
        </w:rPr>
        <w:t xml:space="preserve">icienza, efficacia e sicurezza. </w:t>
      </w:r>
      <w:r w:rsidRPr="006D29A9">
        <w:rPr>
          <w:rFonts w:ascii="Calibri" w:hAnsi="Calibri"/>
          <w:sz w:val="20"/>
          <w:szCs w:val="20"/>
        </w:rPr>
        <w:t>svolgono servizi di analisi cliniche su campioni biologici e sui pazienti per la promozione della salute, la prevenzione, la diagnosi, il giudizio prognostico, il monitoraggio e la sorveglianza del trattamento terapeutico.</w:t>
      </w:r>
    </w:p>
    <w:p w:rsidR="00441DA1" w:rsidRPr="006D29A9" w:rsidRDefault="00441DA1" w:rsidP="00441DA1">
      <w:pPr>
        <w:spacing w:before="120" w:after="120"/>
        <w:jc w:val="both"/>
        <w:rPr>
          <w:rFonts w:ascii="Calibri" w:hAnsi="Calibri"/>
          <w:sz w:val="20"/>
          <w:szCs w:val="20"/>
        </w:rPr>
      </w:pPr>
      <w:r w:rsidRPr="006D29A9">
        <w:rPr>
          <w:rFonts w:ascii="Calibri" w:hAnsi="Calibri"/>
          <w:sz w:val="20"/>
          <w:szCs w:val="20"/>
        </w:rPr>
        <w:t xml:space="preserve">Le Unità Operative di Anatomia Patologica di Teramo e di Atri hanno come obiettivo fondamentale l’UOMO, intendendo per tale il paziente che si rivolge al nostro servizio, al quale fornire una diagnosi che gli permette di conoscere il suo reale stato di salute ed intraprendere eventualmente </w:t>
      </w:r>
      <w:proofErr w:type="gramStart"/>
      <w:r w:rsidRPr="006D29A9">
        <w:rPr>
          <w:rFonts w:ascii="Calibri" w:hAnsi="Calibri"/>
          <w:sz w:val="20"/>
          <w:szCs w:val="20"/>
        </w:rPr>
        <w:t>l’ iter</w:t>
      </w:r>
      <w:proofErr w:type="gramEnd"/>
      <w:r w:rsidRPr="006D29A9">
        <w:rPr>
          <w:rFonts w:ascii="Calibri" w:hAnsi="Calibri"/>
          <w:sz w:val="20"/>
          <w:szCs w:val="20"/>
        </w:rPr>
        <w:t xml:space="preserve"> terapeutico più appropriato.</w:t>
      </w:r>
      <w:r w:rsidR="00DA4848" w:rsidRPr="006D29A9">
        <w:rPr>
          <w:rFonts w:ascii="Calibri" w:hAnsi="Calibri"/>
          <w:sz w:val="20"/>
          <w:szCs w:val="20"/>
        </w:rPr>
        <w:t xml:space="preserve"> </w:t>
      </w:r>
      <w:r w:rsidRPr="006D29A9">
        <w:rPr>
          <w:rFonts w:ascii="Calibri" w:hAnsi="Calibri"/>
          <w:sz w:val="20"/>
          <w:szCs w:val="20"/>
        </w:rPr>
        <w:t>Le diagnosi istologiche, citologiche e autoptiche sono finalizzate ad essere clinicamente rilevanti, accurate, complete, tempestive.</w:t>
      </w:r>
      <w:r w:rsidR="00DA4848" w:rsidRPr="006D29A9">
        <w:rPr>
          <w:rFonts w:ascii="Calibri" w:hAnsi="Calibri"/>
          <w:sz w:val="20"/>
          <w:szCs w:val="20"/>
        </w:rPr>
        <w:t xml:space="preserve"> </w:t>
      </w:r>
      <w:r w:rsidRPr="006D29A9">
        <w:rPr>
          <w:rFonts w:ascii="Calibri" w:hAnsi="Calibri"/>
          <w:sz w:val="20"/>
          <w:szCs w:val="20"/>
        </w:rPr>
        <w:t xml:space="preserve">Sono basate sull’osservazione di reperti morfologici e di preparati cito-istologici, </w:t>
      </w:r>
      <w:proofErr w:type="spellStart"/>
      <w:r w:rsidRPr="006D29A9">
        <w:rPr>
          <w:rFonts w:ascii="Calibri" w:hAnsi="Calibri"/>
          <w:sz w:val="20"/>
          <w:szCs w:val="20"/>
        </w:rPr>
        <w:t>immunocito</w:t>
      </w:r>
      <w:proofErr w:type="spellEnd"/>
      <w:r w:rsidRPr="006D29A9">
        <w:rPr>
          <w:rFonts w:ascii="Calibri" w:hAnsi="Calibri"/>
          <w:sz w:val="20"/>
          <w:szCs w:val="20"/>
        </w:rPr>
        <w:t xml:space="preserve">-istochimica allestiti secondo procedure tecniche specifiche ed in linea con le linee guida internazionali.   </w:t>
      </w:r>
    </w:p>
    <w:p w:rsidR="00441DA1" w:rsidRPr="006D29A9" w:rsidRDefault="007E0A7B" w:rsidP="00441DA1">
      <w:pPr>
        <w:spacing w:before="120" w:after="120"/>
        <w:jc w:val="both"/>
        <w:rPr>
          <w:rFonts w:ascii="Calibri" w:hAnsi="Calibri"/>
          <w:sz w:val="20"/>
          <w:szCs w:val="20"/>
        </w:rPr>
      </w:pPr>
      <w:r w:rsidRPr="006D29A9">
        <w:rPr>
          <w:rFonts w:ascii="Calibri" w:hAnsi="Calibri"/>
          <w:sz w:val="20"/>
          <w:szCs w:val="20"/>
        </w:rPr>
        <w:t xml:space="preserve">Le attività del Servizio di </w:t>
      </w:r>
      <w:r w:rsidR="00441DA1" w:rsidRPr="006D29A9">
        <w:rPr>
          <w:rFonts w:ascii="Calibri" w:hAnsi="Calibri"/>
          <w:sz w:val="20"/>
          <w:szCs w:val="20"/>
        </w:rPr>
        <w:t>Medicina Trasfusionale, (MT), sono finalizzate a garantire la disponibilità di sangue e di emocomponenti a tutti i soggetti che ne abbiano necessità, in relazione a quelle condizioni cliniche che presentino precise indicazioni trasfusionali; ulteriori attività che vengono svolte sono finalizzate a garantire interventi diagnostici in ambito assistenziale, secondo quanto previsto dagli atti di programmazione locale e regionale.  Inoltre, il Sistema Trasfusionale attraverso la collaborazione con le Associazioni di Volontariato, assicura e sostiene la relazione civile di solidarietà tra donatori e pazienti riceventi.</w:t>
      </w:r>
    </w:p>
    <w:p w:rsidR="00441DA1" w:rsidRPr="006D29A9" w:rsidRDefault="00441DA1" w:rsidP="00441DA1">
      <w:pPr>
        <w:spacing w:before="120" w:after="120"/>
        <w:jc w:val="both"/>
        <w:rPr>
          <w:rFonts w:ascii="Calibri" w:hAnsi="Calibri"/>
          <w:sz w:val="20"/>
          <w:szCs w:val="20"/>
        </w:rPr>
      </w:pPr>
      <w:r w:rsidRPr="006D29A9">
        <w:rPr>
          <w:rFonts w:ascii="Calibri" w:hAnsi="Calibri"/>
          <w:sz w:val="20"/>
          <w:szCs w:val="20"/>
        </w:rPr>
        <w:t>L’attività istituzionale delle Farmacie Ospedaliere, indispensabile supporto all’attività clinico-assistenziale, persegue l’uso corretto, sicuro ed appropriato dei farmaci e dei dispositivi medici, in stretta collaborazione con le altre strutture aziendali, ed è orientata al raggiungimento d</w:t>
      </w:r>
      <w:r w:rsidR="00DA4848" w:rsidRPr="006D29A9">
        <w:rPr>
          <w:rFonts w:ascii="Calibri" w:hAnsi="Calibri"/>
          <w:sz w:val="20"/>
          <w:szCs w:val="20"/>
        </w:rPr>
        <w:t xml:space="preserve">ei seguenti obiettivi generali: </w:t>
      </w:r>
      <w:r w:rsidRPr="006D29A9">
        <w:rPr>
          <w:rFonts w:ascii="Calibri" w:hAnsi="Calibri"/>
          <w:sz w:val="20"/>
          <w:szCs w:val="20"/>
        </w:rPr>
        <w:t>garantire la fornitura di farmaci, emoderivati, dispositivi medici, preparati galenici, prodotti dietetici, dispositivi diagnostici in vitro, per soddisfare le esigenze terapeutiche ed assistenziali dei pazienti ricoverati presso i reparti di degenza, i day hospital e seguiti presso gli ambulatori divisionali e territoriali;</w:t>
      </w:r>
      <w:r w:rsidR="00DA4848" w:rsidRPr="006D29A9">
        <w:rPr>
          <w:rFonts w:ascii="Calibri" w:hAnsi="Calibri"/>
          <w:sz w:val="20"/>
          <w:szCs w:val="20"/>
        </w:rPr>
        <w:t xml:space="preserve"> </w:t>
      </w:r>
      <w:r w:rsidRPr="006D29A9">
        <w:rPr>
          <w:rFonts w:ascii="Calibri" w:hAnsi="Calibri"/>
          <w:sz w:val="20"/>
          <w:szCs w:val="20"/>
        </w:rPr>
        <w:t>garantire la fornitura di farmaci, emoderivati e dispositivi medici ai pazienti del territorio aventi diritto, secondo disposizioni nazionali e regionali/aziendali.</w:t>
      </w:r>
    </w:p>
    <w:p w:rsidR="00411AB2" w:rsidRPr="006D29A9" w:rsidRDefault="00411AB2" w:rsidP="002A3A01">
      <w:pPr>
        <w:spacing w:before="120" w:after="120"/>
        <w:jc w:val="both"/>
        <w:rPr>
          <w:rFonts w:ascii="Calibri" w:hAnsi="Calibri"/>
          <w:sz w:val="20"/>
          <w:szCs w:val="20"/>
        </w:rPr>
      </w:pPr>
      <w:r w:rsidRPr="006D29A9">
        <w:rPr>
          <w:rFonts w:ascii="Calibri" w:hAnsi="Calibri"/>
          <w:sz w:val="20"/>
          <w:szCs w:val="20"/>
        </w:rPr>
        <w:t>La presente carta dei servizi, nata da un’esigenza di trasparenza e di partecipazione delle strutture sociosanitarie nel rapporto vicendevole tra operatori e pazienti, dove la soddisfazione dell’utente ha un ruolo centrale, rappresenta l’impegno da parte del D</w:t>
      </w:r>
      <w:r w:rsidR="00BD67C3" w:rsidRPr="006D29A9">
        <w:rPr>
          <w:rFonts w:ascii="Calibri" w:hAnsi="Calibri"/>
          <w:sz w:val="20"/>
          <w:szCs w:val="20"/>
        </w:rPr>
        <w:t xml:space="preserve">S </w:t>
      </w:r>
      <w:r w:rsidRPr="006D29A9">
        <w:rPr>
          <w:rFonts w:ascii="Calibri" w:hAnsi="Calibri"/>
          <w:sz w:val="20"/>
          <w:szCs w:val="20"/>
        </w:rPr>
        <w:t>a rispettare gli standard di qualità prefissati.</w:t>
      </w:r>
    </w:p>
    <w:p w:rsidR="00411AB2" w:rsidRPr="006D29A9" w:rsidRDefault="00411AB2" w:rsidP="002A3A01">
      <w:pPr>
        <w:spacing w:before="120" w:after="120"/>
        <w:jc w:val="both"/>
        <w:rPr>
          <w:rFonts w:ascii="Calibri" w:hAnsi="Calibri"/>
          <w:sz w:val="20"/>
          <w:szCs w:val="20"/>
        </w:rPr>
      </w:pPr>
      <w:proofErr w:type="gramStart"/>
      <w:r w:rsidRPr="006D29A9">
        <w:rPr>
          <w:rFonts w:ascii="Calibri" w:hAnsi="Calibri"/>
          <w:sz w:val="20"/>
          <w:szCs w:val="20"/>
        </w:rPr>
        <w:t>E’</w:t>
      </w:r>
      <w:proofErr w:type="gramEnd"/>
      <w:r w:rsidRPr="006D29A9">
        <w:rPr>
          <w:rFonts w:ascii="Calibri" w:hAnsi="Calibri"/>
          <w:sz w:val="20"/>
          <w:szCs w:val="20"/>
        </w:rPr>
        <w:t xml:space="preserve"> stata realizzata secondo le indicazioni del Ministero della Sanità riguardo alla semplicità dei percorsi di accesso, all’”informazione” clinica</w:t>
      </w:r>
      <w:r w:rsidR="00BD67C3" w:rsidRPr="006D29A9">
        <w:rPr>
          <w:rFonts w:ascii="Calibri" w:hAnsi="Calibri"/>
          <w:sz w:val="20"/>
          <w:szCs w:val="20"/>
        </w:rPr>
        <w:t xml:space="preserve"> e farmacologica</w:t>
      </w:r>
      <w:r w:rsidRPr="006D29A9">
        <w:rPr>
          <w:rFonts w:ascii="Calibri" w:hAnsi="Calibri"/>
          <w:sz w:val="20"/>
          <w:szCs w:val="20"/>
        </w:rPr>
        <w:t>, all’”orientamento” degli utenti e alla loro “accoglienza”.</w:t>
      </w:r>
    </w:p>
    <w:p w:rsidR="00411AB2" w:rsidRPr="00DB569E" w:rsidRDefault="00411AB2" w:rsidP="002A3A01">
      <w:pPr>
        <w:spacing w:before="120" w:after="120"/>
        <w:jc w:val="both"/>
        <w:rPr>
          <w:rFonts w:ascii="Calibri" w:hAnsi="Calibri"/>
          <w:sz w:val="20"/>
          <w:szCs w:val="20"/>
        </w:rPr>
      </w:pPr>
      <w:r w:rsidRPr="00DB569E">
        <w:rPr>
          <w:rFonts w:ascii="Calibri" w:hAnsi="Calibri"/>
          <w:sz w:val="20"/>
          <w:szCs w:val="20"/>
        </w:rPr>
        <w:t>La carta ha cercato di tenere conto di tutti questi fattori che determinano la qualità del servizio offerto:</w:t>
      </w:r>
    </w:p>
    <w:p w:rsidR="0091734F" w:rsidRPr="00DB569E" w:rsidRDefault="00411AB2" w:rsidP="00A07A68">
      <w:pPr>
        <w:numPr>
          <w:ilvl w:val="0"/>
          <w:numId w:val="10"/>
        </w:numPr>
        <w:spacing w:before="120" w:after="120"/>
        <w:ind w:left="0" w:firstLine="0"/>
        <w:jc w:val="both"/>
        <w:rPr>
          <w:rFonts w:ascii="Calibri" w:hAnsi="Calibri"/>
          <w:sz w:val="20"/>
          <w:szCs w:val="20"/>
        </w:rPr>
      </w:pPr>
      <w:r w:rsidRPr="00DB569E">
        <w:rPr>
          <w:rFonts w:ascii="Calibri" w:hAnsi="Calibri"/>
          <w:sz w:val="20"/>
          <w:szCs w:val="20"/>
        </w:rPr>
        <w:t>per gli aspetti legati al tempo, si sono individuati elementi relativi alla “tempestività” (i tempi di attesa delle prestazioni richieste) e alla “regolarità” (i giorni e le fasce orarie di accesso ai servizi ed uffici) delle prestazioni.</w:t>
      </w:r>
    </w:p>
    <w:p w:rsidR="0091734F" w:rsidRPr="00DB569E" w:rsidRDefault="00411AB2" w:rsidP="00A07A68">
      <w:pPr>
        <w:numPr>
          <w:ilvl w:val="0"/>
          <w:numId w:val="10"/>
        </w:numPr>
        <w:spacing w:before="120" w:after="120"/>
        <w:ind w:left="0" w:firstLine="0"/>
        <w:jc w:val="both"/>
        <w:rPr>
          <w:rFonts w:ascii="Calibri" w:hAnsi="Calibri"/>
          <w:sz w:val="20"/>
          <w:szCs w:val="20"/>
        </w:rPr>
      </w:pPr>
      <w:r w:rsidRPr="00DB569E">
        <w:rPr>
          <w:rFonts w:ascii="Calibri" w:hAnsi="Calibri"/>
          <w:sz w:val="20"/>
          <w:szCs w:val="20"/>
        </w:rPr>
        <w:t>Per gli aspetti legati alla semplicità dei percorsi, si sono individuati elementi relativi alla “comodità” (possibilità di prenotazione telefonica) e alla “facilità” degli adempimenti</w:t>
      </w:r>
      <w:r w:rsidR="0091734F" w:rsidRPr="00DB569E">
        <w:rPr>
          <w:rFonts w:ascii="Calibri" w:hAnsi="Calibri"/>
          <w:sz w:val="20"/>
          <w:szCs w:val="20"/>
        </w:rPr>
        <w:t>.</w:t>
      </w:r>
    </w:p>
    <w:p w:rsidR="0091734F" w:rsidRPr="00DB569E" w:rsidRDefault="00411AB2" w:rsidP="00A07A68">
      <w:pPr>
        <w:numPr>
          <w:ilvl w:val="0"/>
          <w:numId w:val="10"/>
        </w:numPr>
        <w:spacing w:before="120" w:after="120"/>
        <w:ind w:left="0" w:firstLine="0"/>
        <w:jc w:val="both"/>
        <w:rPr>
          <w:rFonts w:ascii="Calibri" w:hAnsi="Calibri"/>
          <w:sz w:val="20"/>
          <w:szCs w:val="20"/>
        </w:rPr>
      </w:pPr>
      <w:r w:rsidRPr="00DB569E">
        <w:rPr>
          <w:rFonts w:ascii="Calibri" w:hAnsi="Calibri"/>
          <w:sz w:val="20"/>
          <w:szCs w:val="20"/>
        </w:rPr>
        <w:lastRenderedPageBreak/>
        <w:t xml:space="preserve">La soddisfazione degli utenti che hanno usufruito dei servizi sarà verificata in futuro attraverso la compilazione di un questionario rilasciato al termine della prestazione. </w:t>
      </w:r>
    </w:p>
    <w:p w:rsidR="00411AB2" w:rsidRDefault="00411AB2" w:rsidP="00A07A68">
      <w:pPr>
        <w:numPr>
          <w:ilvl w:val="0"/>
          <w:numId w:val="10"/>
        </w:numPr>
        <w:spacing w:before="120" w:after="120"/>
        <w:ind w:left="0" w:firstLine="0"/>
        <w:jc w:val="both"/>
        <w:rPr>
          <w:rFonts w:ascii="Calibri" w:hAnsi="Calibri"/>
          <w:sz w:val="20"/>
          <w:szCs w:val="20"/>
        </w:rPr>
      </w:pPr>
      <w:r w:rsidRPr="00DB569E">
        <w:rPr>
          <w:rFonts w:ascii="Calibri" w:hAnsi="Calibri"/>
          <w:sz w:val="20"/>
          <w:szCs w:val="20"/>
        </w:rPr>
        <w:t>Relativamente alla “personalizzazione” si sono definiti come fattori qualificanti il rispetto della privacy, la presenza di ambienti che tutelino la riservatezza dei colloqui tra medico</w:t>
      </w:r>
      <w:r w:rsidR="001826A5">
        <w:rPr>
          <w:rFonts w:ascii="Calibri" w:hAnsi="Calibri"/>
          <w:sz w:val="20"/>
          <w:szCs w:val="20"/>
        </w:rPr>
        <w:t>,</w:t>
      </w:r>
      <w:r w:rsidRPr="00DB569E">
        <w:rPr>
          <w:rFonts w:ascii="Calibri" w:hAnsi="Calibri"/>
          <w:sz w:val="20"/>
          <w:szCs w:val="20"/>
        </w:rPr>
        <w:t xml:space="preserve"> </w:t>
      </w:r>
      <w:r w:rsidR="006A2494" w:rsidRPr="00DB569E">
        <w:rPr>
          <w:rFonts w:ascii="Calibri" w:hAnsi="Calibri"/>
          <w:sz w:val="20"/>
          <w:szCs w:val="20"/>
        </w:rPr>
        <w:t xml:space="preserve">farmacista </w:t>
      </w:r>
      <w:r w:rsidRPr="00DB569E">
        <w:rPr>
          <w:rFonts w:ascii="Calibri" w:hAnsi="Calibri"/>
          <w:sz w:val="20"/>
          <w:szCs w:val="20"/>
        </w:rPr>
        <w:t>e paziente o parente, e la personalizzazione dei rapporti con gli operatori medici, assistenziali ed amministrativi</w:t>
      </w:r>
      <w:r w:rsidR="00B1210E" w:rsidRPr="00DB569E">
        <w:rPr>
          <w:rFonts w:ascii="Calibri" w:hAnsi="Calibri"/>
          <w:sz w:val="20"/>
          <w:szCs w:val="20"/>
        </w:rPr>
        <w:t>.</w:t>
      </w:r>
    </w:p>
    <w:p w:rsidR="00DA4848" w:rsidRPr="006D29A9" w:rsidRDefault="00E50F73" w:rsidP="00DA4848">
      <w:pPr>
        <w:spacing w:before="120" w:after="120"/>
        <w:jc w:val="both"/>
        <w:rPr>
          <w:rFonts w:ascii="Calibri" w:hAnsi="Calibri"/>
          <w:sz w:val="20"/>
          <w:szCs w:val="20"/>
        </w:rPr>
      </w:pPr>
      <w:r w:rsidRPr="006D29A9">
        <w:rPr>
          <w:rFonts w:ascii="Calibri" w:hAnsi="Calibri"/>
          <w:sz w:val="20"/>
          <w:szCs w:val="20"/>
        </w:rPr>
        <w:t xml:space="preserve">Il Dipartimento dei Servizi </w:t>
      </w:r>
      <w:r w:rsidR="00DA4848" w:rsidRPr="006D29A9">
        <w:rPr>
          <w:rFonts w:ascii="Calibri" w:hAnsi="Calibri"/>
          <w:sz w:val="20"/>
          <w:szCs w:val="20"/>
        </w:rPr>
        <w:t xml:space="preserve">determina, </w:t>
      </w:r>
      <w:proofErr w:type="gramStart"/>
      <w:r w:rsidR="00DA4848" w:rsidRPr="006D29A9">
        <w:rPr>
          <w:rFonts w:ascii="Calibri" w:hAnsi="Calibri"/>
          <w:sz w:val="20"/>
          <w:szCs w:val="20"/>
        </w:rPr>
        <w:t>attraverso  la</w:t>
      </w:r>
      <w:proofErr w:type="gramEnd"/>
      <w:r w:rsidR="00DA4848" w:rsidRPr="006D29A9">
        <w:rPr>
          <w:rFonts w:ascii="Calibri" w:hAnsi="Calibri"/>
          <w:sz w:val="20"/>
          <w:szCs w:val="20"/>
        </w:rPr>
        <w:t xml:space="preserve"> definizione del contesto, i fattori esterni ed interni  che influenzano la capacità di conseguire</w:t>
      </w:r>
      <w:r w:rsidRPr="006D29A9">
        <w:rPr>
          <w:rFonts w:ascii="Calibri" w:hAnsi="Calibri"/>
          <w:sz w:val="20"/>
          <w:szCs w:val="20"/>
        </w:rPr>
        <w:t xml:space="preserve"> e raggiungere</w:t>
      </w:r>
      <w:r w:rsidR="00DA4848" w:rsidRPr="006D29A9">
        <w:rPr>
          <w:rFonts w:ascii="Calibri" w:hAnsi="Calibri"/>
          <w:sz w:val="20"/>
          <w:szCs w:val="20"/>
        </w:rPr>
        <w:t xml:space="preserve"> i risultati attesi</w:t>
      </w:r>
      <w:r w:rsidRPr="006D29A9">
        <w:rPr>
          <w:rFonts w:ascii="Calibri" w:hAnsi="Calibri"/>
          <w:sz w:val="20"/>
          <w:szCs w:val="20"/>
        </w:rPr>
        <w:t>.</w:t>
      </w:r>
      <w:r w:rsidR="00DA4848" w:rsidRPr="006D29A9">
        <w:rPr>
          <w:rFonts w:ascii="Calibri" w:hAnsi="Calibri"/>
          <w:sz w:val="20"/>
          <w:szCs w:val="20"/>
        </w:rPr>
        <w:t xml:space="preserve"> </w:t>
      </w:r>
      <w:r w:rsidRPr="006D29A9">
        <w:rPr>
          <w:rFonts w:ascii="Calibri" w:hAnsi="Calibri"/>
          <w:sz w:val="20"/>
          <w:szCs w:val="20"/>
        </w:rPr>
        <w:t xml:space="preserve">La conoscenza del contesto e le opinioni </w:t>
      </w:r>
      <w:proofErr w:type="gramStart"/>
      <w:r w:rsidRPr="006D29A9">
        <w:rPr>
          <w:rFonts w:ascii="Calibri" w:hAnsi="Calibri"/>
          <w:sz w:val="20"/>
          <w:szCs w:val="20"/>
        </w:rPr>
        <w:t xml:space="preserve">delle </w:t>
      </w:r>
      <w:r w:rsidR="00DA4848" w:rsidRPr="006D29A9">
        <w:rPr>
          <w:rFonts w:ascii="Calibri" w:hAnsi="Calibri"/>
          <w:sz w:val="20"/>
          <w:szCs w:val="20"/>
        </w:rPr>
        <w:t xml:space="preserve"> parti</w:t>
      </w:r>
      <w:proofErr w:type="gramEnd"/>
      <w:r w:rsidR="00DA4848" w:rsidRPr="006D29A9">
        <w:rPr>
          <w:rFonts w:ascii="Calibri" w:hAnsi="Calibri"/>
          <w:sz w:val="20"/>
          <w:szCs w:val="20"/>
        </w:rPr>
        <w:t xml:space="preserve"> interessate </w:t>
      </w:r>
      <w:r w:rsidRPr="006D29A9">
        <w:rPr>
          <w:rFonts w:ascii="Calibri" w:hAnsi="Calibri"/>
          <w:sz w:val="20"/>
          <w:szCs w:val="20"/>
        </w:rPr>
        <w:t xml:space="preserve">concorrerà  a migliorare </w:t>
      </w:r>
      <w:proofErr w:type="spellStart"/>
      <w:r w:rsidRPr="006D29A9">
        <w:rPr>
          <w:rFonts w:ascii="Calibri" w:hAnsi="Calibri"/>
          <w:sz w:val="20"/>
          <w:szCs w:val="20"/>
        </w:rPr>
        <w:t>l’</w:t>
      </w:r>
      <w:r w:rsidR="00DA4848" w:rsidRPr="006D29A9">
        <w:rPr>
          <w:rFonts w:ascii="Calibri" w:hAnsi="Calibri"/>
          <w:sz w:val="20"/>
          <w:szCs w:val="20"/>
        </w:rPr>
        <w:t xml:space="preserve"> organizzazione</w:t>
      </w:r>
      <w:proofErr w:type="spellEnd"/>
      <w:r w:rsidR="00DA4848" w:rsidRPr="006D29A9">
        <w:rPr>
          <w:rFonts w:ascii="Calibri" w:hAnsi="Calibri"/>
          <w:sz w:val="20"/>
          <w:szCs w:val="20"/>
        </w:rPr>
        <w:t>.</w:t>
      </w:r>
    </w:p>
    <w:p w:rsidR="00411AB2" w:rsidRPr="008C72DF" w:rsidRDefault="00411AB2" w:rsidP="00B772FE">
      <w:pPr>
        <w:pStyle w:val="Titolo1"/>
      </w:pPr>
      <w:bookmarkStart w:id="5" w:name="_Toc276570865"/>
      <w:bookmarkStart w:id="6" w:name="_Toc319394457"/>
      <w:bookmarkStart w:id="7" w:name="_Toc319394552"/>
      <w:bookmarkStart w:id="8" w:name="_Toc319398628"/>
      <w:bookmarkStart w:id="9" w:name="_Toc334083901"/>
      <w:bookmarkStart w:id="10" w:name="_Toc334083962"/>
      <w:bookmarkStart w:id="11" w:name="_Toc334090331"/>
      <w:bookmarkStart w:id="12" w:name="_Toc535997160"/>
      <w:r w:rsidRPr="008C72DF">
        <w:t>P</w:t>
      </w:r>
      <w:bookmarkEnd w:id="5"/>
      <w:bookmarkEnd w:id="6"/>
      <w:bookmarkEnd w:id="7"/>
      <w:bookmarkEnd w:id="8"/>
      <w:bookmarkEnd w:id="9"/>
      <w:bookmarkEnd w:id="10"/>
      <w:bookmarkEnd w:id="11"/>
      <w:r w:rsidR="007E0A7B">
        <w:t>olitica della qualitÁ</w:t>
      </w:r>
      <w:bookmarkEnd w:id="12"/>
    </w:p>
    <w:p w:rsidR="00BB17DF" w:rsidRPr="00BB17DF" w:rsidRDefault="00BB17DF" w:rsidP="002A3A01">
      <w:pPr>
        <w:jc w:val="both"/>
        <w:rPr>
          <w:rFonts w:ascii="Calibri" w:hAnsi="Calibri"/>
          <w:sz w:val="20"/>
          <w:szCs w:val="20"/>
        </w:rPr>
      </w:pPr>
      <w:r w:rsidRPr="00BB17DF">
        <w:rPr>
          <w:rFonts w:ascii="Calibri" w:hAnsi="Calibri"/>
          <w:sz w:val="20"/>
          <w:szCs w:val="20"/>
        </w:rPr>
        <w:t xml:space="preserve">Il Dipartimento dei Servizi della ASL Teramo eroga </w:t>
      </w:r>
      <w:proofErr w:type="gramStart"/>
      <w:r w:rsidRPr="00BB17DF">
        <w:rPr>
          <w:rFonts w:ascii="Calibri" w:hAnsi="Calibri"/>
          <w:sz w:val="20"/>
          <w:szCs w:val="20"/>
        </w:rPr>
        <w:t>attività  sanitarie</w:t>
      </w:r>
      <w:proofErr w:type="gramEnd"/>
      <w:r w:rsidRPr="00BB17DF">
        <w:rPr>
          <w:rFonts w:ascii="Calibri" w:hAnsi="Calibri"/>
          <w:sz w:val="20"/>
          <w:szCs w:val="20"/>
        </w:rPr>
        <w:t xml:space="preserve"> ad elevata specializzazione, nonché prestazioni di base e di media complessità sul territorio. </w:t>
      </w:r>
    </w:p>
    <w:p w:rsidR="00BB17DF" w:rsidRPr="00BB17DF" w:rsidRDefault="00BB17DF" w:rsidP="002A3A01">
      <w:pPr>
        <w:jc w:val="both"/>
        <w:rPr>
          <w:rFonts w:ascii="Calibri" w:hAnsi="Calibri"/>
          <w:sz w:val="20"/>
          <w:szCs w:val="20"/>
        </w:rPr>
      </w:pPr>
      <w:r w:rsidRPr="00BB17DF">
        <w:rPr>
          <w:rFonts w:ascii="Calibri" w:hAnsi="Calibri"/>
          <w:sz w:val="20"/>
          <w:szCs w:val="20"/>
        </w:rPr>
        <w:t>La strategia del Dipartimento è orientata ad offrire, attraverso un sistema organizzativo caratterizzato da appropriatezza, efficienza, efficacia e coinvolgimento del personale, servizi di qualità per gli utenti, che siano sempre allineati con lo “stato dell’arte” e con l’evoluzione scientifica e tecnologica.</w:t>
      </w:r>
    </w:p>
    <w:p w:rsidR="00BB17DF" w:rsidRPr="00BB17DF" w:rsidRDefault="00BB17DF" w:rsidP="002A3A01">
      <w:pPr>
        <w:jc w:val="both"/>
        <w:rPr>
          <w:rFonts w:ascii="Calibri" w:hAnsi="Calibri"/>
          <w:sz w:val="20"/>
          <w:szCs w:val="20"/>
        </w:rPr>
      </w:pPr>
      <w:r w:rsidRPr="00BB17DF">
        <w:rPr>
          <w:rFonts w:ascii="Calibri" w:hAnsi="Calibri"/>
          <w:sz w:val="20"/>
          <w:szCs w:val="20"/>
        </w:rPr>
        <w:t xml:space="preserve">Il Dipartimento si propone di realizzare per le proprie </w:t>
      </w:r>
      <w:proofErr w:type="gramStart"/>
      <w:r w:rsidRPr="00BB17DF">
        <w:rPr>
          <w:rFonts w:ascii="Calibri" w:hAnsi="Calibri"/>
          <w:sz w:val="20"/>
          <w:szCs w:val="20"/>
        </w:rPr>
        <w:t>competenze  nell’ambito</w:t>
      </w:r>
      <w:proofErr w:type="gramEnd"/>
      <w:r w:rsidRPr="00BB17DF">
        <w:rPr>
          <w:rFonts w:ascii="Calibri" w:hAnsi="Calibri"/>
          <w:sz w:val="20"/>
          <w:szCs w:val="20"/>
        </w:rPr>
        <w:t xml:space="preserve"> della ASL Teramo le finalità del Servizio Socio- Sanitario Regionale impiegando le risorse assegnate secondo criteri di efficienza  efficacia ed economicità.</w:t>
      </w:r>
    </w:p>
    <w:p w:rsidR="00BB17DF" w:rsidRDefault="00BB17DF" w:rsidP="002A3A01">
      <w:pPr>
        <w:jc w:val="both"/>
        <w:rPr>
          <w:rFonts w:ascii="Calibri" w:hAnsi="Calibri"/>
          <w:sz w:val="20"/>
          <w:szCs w:val="20"/>
        </w:rPr>
      </w:pPr>
      <w:r w:rsidRPr="00BB17DF">
        <w:rPr>
          <w:rFonts w:ascii="Calibri" w:hAnsi="Calibri"/>
          <w:sz w:val="20"/>
          <w:szCs w:val="20"/>
        </w:rPr>
        <w:t xml:space="preserve">Per perseguire la realizzazione della propria </w:t>
      </w:r>
      <w:proofErr w:type="gramStart"/>
      <w:r w:rsidRPr="00BB17DF">
        <w:rPr>
          <w:rFonts w:ascii="Calibri" w:hAnsi="Calibri"/>
          <w:sz w:val="20"/>
          <w:szCs w:val="20"/>
        </w:rPr>
        <w:t>mission</w:t>
      </w:r>
      <w:r w:rsidR="001826A5">
        <w:rPr>
          <w:rFonts w:ascii="Calibri" w:hAnsi="Calibri"/>
          <w:sz w:val="20"/>
          <w:szCs w:val="20"/>
        </w:rPr>
        <w:t>e  il</w:t>
      </w:r>
      <w:proofErr w:type="gramEnd"/>
      <w:r w:rsidR="001826A5">
        <w:rPr>
          <w:rFonts w:ascii="Calibri" w:hAnsi="Calibri"/>
          <w:sz w:val="20"/>
          <w:szCs w:val="20"/>
        </w:rPr>
        <w:t xml:space="preserve"> Dipartimento si impegna a</w:t>
      </w:r>
      <w:r w:rsidRPr="00BB17DF">
        <w:rPr>
          <w:rFonts w:ascii="Calibri" w:hAnsi="Calibri"/>
          <w:sz w:val="20"/>
          <w:szCs w:val="20"/>
        </w:rPr>
        <w:t>:</w:t>
      </w:r>
    </w:p>
    <w:p w:rsidR="005547AB" w:rsidRPr="00BF0697" w:rsidRDefault="001826A5" w:rsidP="00A07A68">
      <w:pPr>
        <w:numPr>
          <w:ilvl w:val="0"/>
          <w:numId w:val="24"/>
        </w:numPr>
        <w:jc w:val="both"/>
        <w:rPr>
          <w:rFonts w:ascii="Calibri" w:hAnsi="Calibri"/>
          <w:sz w:val="20"/>
          <w:szCs w:val="20"/>
        </w:rPr>
      </w:pPr>
      <w:r>
        <w:rPr>
          <w:rFonts w:ascii="Calibri" w:hAnsi="Calibri"/>
          <w:sz w:val="20"/>
          <w:szCs w:val="20"/>
        </w:rPr>
        <w:t xml:space="preserve">promuovere e </w:t>
      </w:r>
      <w:r w:rsidR="00BB17DF" w:rsidRPr="00BB17DF">
        <w:rPr>
          <w:rFonts w:ascii="Calibri" w:hAnsi="Calibri"/>
          <w:sz w:val="20"/>
          <w:szCs w:val="20"/>
        </w:rPr>
        <w:t>favorire la cooperazione</w:t>
      </w:r>
      <w:r>
        <w:rPr>
          <w:rFonts w:ascii="Calibri" w:hAnsi="Calibri"/>
          <w:sz w:val="20"/>
          <w:szCs w:val="20"/>
        </w:rPr>
        <w:t>,</w:t>
      </w:r>
      <w:r w:rsidR="00BB17DF" w:rsidRPr="00BB17DF">
        <w:rPr>
          <w:rFonts w:ascii="Calibri" w:hAnsi="Calibri"/>
          <w:sz w:val="20"/>
          <w:szCs w:val="20"/>
        </w:rPr>
        <w:t xml:space="preserve"> l’integrazione interna ed esterna tra unità organizzative della </w:t>
      </w:r>
      <w:proofErr w:type="gramStart"/>
      <w:r w:rsidR="00BB17DF" w:rsidRPr="00BB17DF">
        <w:rPr>
          <w:rFonts w:ascii="Calibri" w:hAnsi="Calibri"/>
          <w:sz w:val="20"/>
          <w:szCs w:val="20"/>
        </w:rPr>
        <w:t>ASL  al</w:t>
      </w:r>
      <w:proofErr w:type="gramEnd"/>
      <w:r w:rsidR="00BB17DF" w:rsidRPr="00BB17DF">
        <w:rPr>
          <w:rFonts w:ascii="Calibri" w:hAnsi="Calibri"/>
          <w:sz w:val="20"/>
          <w:szCs w:val="20"/>
        </w:rPr>
        <w:t xml:space="preserve"> fine di porre in essere azioni sinergiche nell'organizzazione e nella gestione delle attività sanitarie;</w:t>
      </w:r>
    </w:p>
    <w:p w:rsidR="00BF0697" w:rsidRDefault="00BB17DF" w:rsidP="00A07A68">
      <w:pPr>
        <w:numPr>
          <w:ilvl w:val="0"/>
          <w:numId w:val="24"/>
        </w:numPr>
        <w:jc w:val="both"/>
        <w:rPr>
          <w:rFonts w:ascii="Calibri" w:hAnsi="Calibri"/>
          <w:sz w:val="20"/>
          <w:szCs w:val="20"/>
        </w:rPr>
      </w:pPr>
      <w:r w:rsidRPr="00BB17DF">
        <w:rPr>
          <w:rFonts w:ascii="Calibri" w:hAnsi="Calibri"/>
          <w:sz w:val="20"/>
          <w:szCs w:val="20"/>
        </w:rPr>
        <w:t>riconoscere ed ascoltare le esigenze</w:t>
      </w:r>
      <w:r w:rsidR="005547AB">
        <w:rPr>
          <w:rFonts w:ascii="Calibri" w:hAnsi="Calibri"/>
          <w:sz w:val="20"/>
          <w:szCs w:val="20"/>
        </w:rPr>
        <w:t xml:space="preserve"> e le osservazioni del</w:t>
      </w:r>
      <w:r w:rsidRPr="00BB17DF">
        <w:rPr>
          <w:rFonts w:ascii="Calibri" w:hAnsi="Calibri"/>
          <w:sz w:val="20"/>
          <w:szCs w:val="20"/>
        </w:rPr>
        <w:t xml:space="preserve"> cittadino-utente</w:t>
      </w:r>
      <w:r w:rsidR="005547AB">
        <w:rPr>
          <w:rFonts w:ascii="Calibri" w:hAnsi="Calibri"/>
          <w:sz w:val="20"/>
          <w:szCs w:val="20"/>
        </w:rPr>
        <w:t xml:space="preserve"> </w:t>
      </w:r>
      <w:r w:rsidRPr="00BB17DF">
        <w:rPr>
          <w:rFonts w:ascii="Calibri" w:hAnsi="Calibri"/>
          <w:sz w:val="20"/>
          <w:szCs w:val="20"/>
        </w:rPr>
        <w:t>contestualmente a quelle del professionista sanitario</w:t>
      </w:r>
      <w:r w:rsidR="005547AB">
        <w:rPr>
          <w:rFonts w:ascii="Calibri" w:hAnsi="Calibri"/>
          <w:sz w:val="20"/>
          <w:szCs w:val="20"/>
        </w:rPr>
        <w:t xml:space="preserve"> (</w:t>
      </w:r>
      <w:r w:rsidR="005547AB" w:rsidRPr="00DB569E">
        <w:rPr>
          <w:rFonts w:ascii="Calibri" w:hAnsi="Calibri"/>
          <w:sz w:val="20"/>
          <w:szCs w:val="20"/>
        </w:rPr>
        <w:t>si veda a tale proposito il regolamento dell’URP della ASL di Teramo)</w:t>
      </w:r>
      <w:r w:rsidR="005547AB">
        <w:rPr>
          <w:rFonts w:ascii="Calibri" w:hAnsi="Calibri"/>
          <w:sz w:val="20"/>
          <w:szCs w:val="20"/>
        </w:rPr>
        <w:t>;</w:t>
      </w:r>
    </w:p>
    <w:p w:rsidR="00435F51" w:rsidRPr="006D29A9" w:rsidRDefault="00435F51" w:rsidP="00A07A68">
      <w:pPr>
        <w:numPr>
          <w:ilvl w:val="0"/>
          <w:numId w:val="24"/>
        </w:numPr>
        <w:jc w:val="both"/>
        <w:rPr>
          <w:rFonts w:ascii="Calibri" w:hAnsi="Calibri"/>
          <w:sz w:val="20"/>
          <w:szCs w:val="20"/>
        </w:rPr>
      </w:pPr>
      <w:r w:rsidRPr="006D29A9">
        <w:rPr>
          <w:rFonts w:ascii="Calibri" w:hAnsi="Calibri"/>
          <w:sz w:val="20"/>
          <w:szCs w:val="20"/>
        </w:rPr>
        <w:t>accrescere la soddisfazione degli utenti tramite un efficace applicazione del sistema qualità</w:t>
      </w:r>
    </w:p>
    <w:p w:rsidR="005547AB" w:rsidRPr="00BF0697" w:rsidRDefault="005547AB" w:rsidP="00A07A68">
      <w:pPr>
        <w:numPr>
          <w:ilvl w:val="0"/>
          <w:numId w:val="24"/>
        </w:numPr>
        <w:jc w:val="both"/>
        <w:rPr>
          <w:rFonts w:ascii="Calibri" w:hAnsi="Calibri"/>
          <w:sz w:val="20"/>
          <w:szCs w:val="20"/>
        </w:rPr>
      </w:pPr>
      <w:r w:rsidRPr="00BF0697">
        <w:rPr>
          <w:rFonts w:ascii="Calibri" w:hAnsi="Calibri"/>
          <w:sz w:val="20"/>
          <w:szCs w:val="20"/>
        </w:rPr>
        <w:t>salvaguardare il diritto di libera scelta da parte dell’utente nell’individuare il soggetto erogatore di prestazioni a cui rivolgersi; fatte salve le linee di indirizzo Regionali</w:t>
      </w:r>
      <w:r w:rsidR="00BF0697" w:rsidRPr="00BF0697">
        <w:rPr>
          <w:rFonts w:ascii="Calibri" w:hAnsi="Calibri"/>
          <w:sz w:val="20"/>
          <w:szCs w:val="20"/>
        </w:rPr>
        <w:t>;</w:t>
      </w:r>
    </w:p>
    <w:p w:rsidR="005547AB" w:rsidRPr="00435F51" w:rsidRDefault="00BB17DF" w:rsidP="00A07A68">
      <w:pPr>
        <w:numPr>
          <w:ilvl w:val="0"/>
          <w:numId w:val="24"/>
        </w:numPr>
        <w:jc w:val="both"/>
        <w:rPr>
          <w:rFonts w:ascii="Calibri" w:hAnsi="Calibri"/>
          <w:sz w:val="20"/>
          <w:szCs w:val="20"/>
        </w:rPr>
      </w:pPr>
      <w:r w:rsidRPr="00435F51">
        <w:rPr>
          <w:rFonts w:ascii="Calibri" w:hAnsi="Calibri"/>
          <w:sz w:val="20"/>
          <w:szCs w:val="20"/>
        </w:rPr>
        <w:t>garantire la trasparenza nelle modalità di erogazio</w:t>
      </w:r>
      <w:r w:rsidR="005547AB" w:rsidRPr="00435F51">
        <w:rPr>
          <w:rFonts w:ascii="Calibri" w:hAnsi="Calibri"/>
          <w:sz w:val="20"/>
          <w:szCs w:val="20"/>
        </w:rPr>
        <w:t>ne delle prestazioni, mediante</w:t>
      </w:r>
      <w:r w:rsidRPr="00435F51">
        <w:rPr>
          <w:rFonts w:ascii="Calibri" w:hAnsi="Calibri"/>
          <w:sz w:val="20"/>
          <w:szCs w:val="20"/>
        </w:rPr>
        <w:t xml:space="preserve"> un sistema di verifiche continue, interne ed esterne, degli impegni assunti;</w:t>
      </w:r>
    </w:p>
    <w:p w:rsidR="005547AB" w:rsidRPr="007E32D2" w:rsidRDefault="00BB17DF" w:rsidP="00A07A68">
      <w:pPr>
        <w:numPr>
          <w:ilvl w:val="0"/>
          <w:numId w:val="24"/>
        </w:numPr>
        <w:jc w:val="both"/>
        <w:rPr>
          <w:rFonts w:ascii="Calibri" w:hAnsi="Calibri"/>
          <w:color w:val="000000"/>
          <w:sz w:val="20"/>
          <w:szCs w:val="20"/>
        </w:rPr>
      </w:pPr>
      <w:r w:rsidRPr="007E32D2">
        <w:rPr>
          <w:rFonts w:ascii="Calibri" w:hAnsi="Calibri"/>
          <w:color w:val="000000"/>
          <w:sz w:val="20"/>
          <w:szCs w:val="20"/>
        </w:rPr>
        <w:t>tutelare nelle migliori condizioni possibili la salute di ogni cittadino-utente coniugando i caratteri di universalità ed equità che contraddistinguono l’accesso ai diversi servizi del Dipartimento (come previsto dal ‘Libro Bianco sui principi fondamentali del Servizio Sanitario Nazionale’ – Principio III: L’universalità, l’eguaglianza e l’equità di accesso alle prestazioni e ai servizi);</w:t>
      </w:r>
    </w:p>
    <w:p w:rsidR="005547AB" w:rsidRPr="00BF0697" w:rsidRDefault="00BB17DF" w:rsidP="00A07A68">
      <w:pPr>
        <w:numPr>
          <w:ilvl w:val="0"/>
          <w:numId w:val="24"/>
        </w:numPr>
        <w:jc w:val="both"/>
        <w:rPr>
          <w:rFonts w:ascii="Calibri" w:hAnsi="Calibri"/>
          <w:sz w:val="20"/>
          <w:szCs w:val="20"/>
        </w:rPr>
      </w:pPr>
      <w:r w:rsidRPr="007E32D2">
        <w:rPr>
          <w:rFonts w:ascii="Calibri" w:hAnsi="Calibri"/>
          <w:color w:val="000000"/>
          <w:sz w:val="20"/>
          <w:szCs w:val="20"/>
        </w:rPr>
        <w:t>agire in base alle evidenze scientifiche garantendo lo sviluppo</w:t>
      </w:r>
      <w:r w:rsidRPr="00BB17DF">
        <w:rPr>
          <w:rFonts w:ascii="Calibri" w:hAnsi="Calibri"/>
          <w:sz w:val="20"/>
          <w:szCs w:val="20"/>
        </w:rPr>
        <w:t xml:space="preserve"> di programmi permanenti di revisione e di monitoraggio della qualità e di valutazione della performance;</w:t>
      </w:r>
    </w:p>
    <w:p w:rsidR="001A6215" w:rsidRPr="001A6215" w:rsidRDefault="00BB17DF" w:rsidP="00A07A68">
      <w:pPr>
        <w:numPr>
          <w:ilvl w:val="0"/>
          <w:numId w:val="24"/>
        </w:numPr>
        <w:jc w:val="both"/>
        <w:rPr>
          <w:rFonts w:ascii="Calibri" w:hAnsi="Calibri"/>
          <w:color w:val="FF0000"/>
          <w:sz w:val="20"/>
          <w:szCs w:val="20"/>
        </w:rPr>
      </w:pPr>
      <w:r w:rsidRPr="00BB17DF">
        <w:rPr>
          <w:rFonts w:ascii="Calibri" w:hAnsi="Calibri"/>
          <w:sz w:val="20"/>
          <w:szCs w:val="20"/>
        </w:rPr>
        <w:t>garantire i livelli di sicurezza previsti dalle norme per gli ambienti, gli impianti, le attrezzature, i dispositivi</w:t>
      </w:r>
      <w:r w:rsidR="00435F51">
        <w:rPr>
          <w:rFonts w:ascii="Calibri" w:hAnsi="Calibri"/>
          <w:sz w:val="20"/>
          <w:szCs w:val="20"/>
        </w:rPr>
        <w:t xml:space="preserve">, </w:t>
      </w:r>
    </w:p>
    <w:p w:rsidR="005547AB" w:rsidRPr="006D29A9" w:rsidRDefault="001A6215" w:rsidP="00A07A68">
      <w:pPr>
        <w:numPr>
          <w:ilvl w:val="0"/>
          <w:numId w:val="24"/>
        </w:numPr>
        <w:jc w:val="both"/>
        <w:rPr>
          <w:rFonts w:ascii="Calibri" w:hAnsi="Calibri"/>
          <w:sz w:val="20"/>
          <w:szCs w:val="20"/>
        </w:rPr>
      </w:pPr>
      <w:proofErr w:type="spellStart"/>
      <w:r w:rsidRPr="006D29A9">
        <w:rPr>
          <w:rFonts w:ascii="Calibri" w:hAnsi="Calibri"/>
          <w:sz w:val="20"/>
          <w:szCs w:val="20"/>
        </w:rPr>
        <w:t>promuore</w:t>
      </w:r>
      <w:proofErr w:type="spellEnd"/>
      <w:r w:rsidRPr="006D29A9">
        <w:rPr>
          <w:rFonts w:ascii="Calibri" w:hAnsi="Calibri"/>
          <w:sz w:val="20"/>
          <w:szCs w:val="20"/>
        </w:rPr>
        <w:t xml:space="preserve"> </w:t>
      </w:r>
      <w:r w:rsidR="00435F51" w:rsidRPr="006D29A9">
        <w:rPr>
          <w:rFonts w:ascii="Calibri" w:hAnsi="Calibri"/>
          <w:sz w:val="20"/>
          <w:szCs w:val="20"/>
        </w:rPr>
        <w:t>metodologie</w:t>
      </w:r>
      <w:r w:rsidRPr="006D29A9">
        <w:rPr>
          <w:rFonts w:ascii="Calibri" w:hAnsi="Calibri"/>
          <w:sz w:val="20"/>
          <w:szCs w:val="20"/>
        </w:rPr>
        <w:t xml:space="preserve"> di lavoro</w:t>
      </w:r>
      <w:r w:rsidR="00435F51" w:rsidRPr="006D29A9">
        <w:rPr>
          <w:rFonts w:ascii="Calibri" w:hAnsi="Calibri"/>
          <w:sz w:val="20"/>
          <w:szCs w:val="20"/>
        </w:rPr>
        <w:t xml:space="preserve"> tali da prevenire e ridurre i rischi per migliorare gli standard di q</w:t>
      </w:r>
      <w:r w:rsidRPr="006D29A9">
        <w:rPr>
          <w:rFonts w:ascii="Calibri" w:hAnsi="Calibri"/>
          <w:sz w:val="20"/>
          <w:szCs w:val="20"/>
        </w:rPr>
        <w:t>ualità e sicurezza secondo quant</w:t>
      </w:r>
      <w:r w:rsidR="00435F51" w:rsidRPr="006D29A9">
        <w:rPr>
          <w:rFonts w:ascii="Calibri" w:hAnsi="Calibri"/>
          <w:sz w:val="20"/>
          <w:szCs w:val="20"/>
        </w:rPr>
        <w:t xml:space="preserve">o riportato dalle Raccomandazioni </w:t>
      </w:r>
      <w:proofErr w:type="spellStart"/>
      <w:r w:rsidR="00435F51" w:rsidRPr="006D29A9">
        <w:rPr>
          <w:rFonts w:ascii="Calibri" w:hAnsi="Calibri"/>
          <w:sz w:val="20"/>
          <w:szCs w:val="20"/>
        </w:rPr>
        <w:t>Ministerali</w:t>
      </w:r>
      <w:proofErr w:type="spellEnd"/>
      <w:r w:rsidR="00435F51" w:rsidRPr="006D29A9">
        <w:rPr>
          <w:rFonts w:ascii="Calibri" w:hAnsi="Calibri"/>
          <w:sz w:val="20"/>
          <w:szCs w:val="20"/>
        </w:rPr>
        <w:t>,</w:t>
      </w:r>
      <w:r w:rsidRPr="006D29A9">
        <w:rPr>
          <w:rFonts w:ascii="Calibri" w:hAnsi="Calibri"/>
          <w:sz w:val="20"/>
          <w:szCs w:val="20"/>
        </w:rPr>
        <w:t xml:space="preserve"> dalle Linee guida e </w:t>
      </w:r>
      <w:r w:rsidR="00435F51" w:rsidRPr="006D29A9">
        <w:rPr>
          <w:rFonts w:ascii="Calibri" w:hAnsi="Calibri"/>
          <w:sz w:val="20"/>
          <w:szCs w:val="20"/>
        </w:rPr>
        <w:t>dalla letteratura scientifica</w:t>
      </w:r>
      <w:r w:rsidR="00BB17DF" w:rsidRPr="006D29A9">
        <w:rPr>
          <w:rFonts w:ascii="Calibri" w:hAnsi="Calibri"/>
          <w:sz w:val="20"/>
          <w:szCs w:val="20"/>
        </w:rPr>
        <w:t>;</w:t>
      </w:r>
    </w:p>
    <w:p w:rsidR="001A6215" w:rsidRPr="006D29A9" w:rsidRDefault="00435F51" w:rsidP="00A07A68">
      <w:pPr>
        <w:numPr>
          <w:ilvl w:val="0"/>
          <w:numId w:val="24"/>
        </w:numPr>
        <w:jc w:val="both"/>
        <w:rPr>
          <w:rFonts w:ascii="Calibri" w:hAnsi="Calibri"/>
          <w:sz w:val="20"/>
          <w:szCs w:val="20"/>
        </w:rPr>
      </w:pPr>
      <w:r w:rsidRPr="006D29A9">
        <w:rPr>
          <w:rFonts w:ascii="Calibri" w:hAnsi="Calibri"/>
          <w:sz w:val="20"/>
          <w:szCs w:val="20"/>
        </w:rPr>
        <w:t xml:space="preserve">diffondere la cultura della sicurezza </w:t>
      </w:r>
      <w:r w:rsidR="001A6215" w:rsidRPr="006D29A9">
        <w:rPr>
          <w:rFonts w:ascii="Calibri" w:hAnsi="Calibri"/>
          <w:sz w:val="20"/>
          <w:szCs w:val="20"/>
        </w:rPr>
        <w:t xml:space="preserve">tra gli operatori </w:t>
      </w:r>
      <w:r w:rsidRPr="006D29A9">
        <w:rPr>
          <w:rFonts w:ascii="Calibri" w:hAnsi="Calibri"/>
          <w:sz w:val="20"/>
          <w:szCs w:val="20"/>
        </w:rPr>
        <w:t xml:space="preserve">recependo gli errori come condizione </w:t>
      </w:r>
      <w:proofErr w:type="gramStart"/>
      <w:r w:rsidR="001A6215" w:rsidRPr="006D29A9">
        <w:rPr>
          <w:rFonts w:ascii="Calibri" w:hAnsi="Calibri"/>
          <w:sz w:val="20"/>
          <w:szCs w:val="20"/>
        </w:rPr>
        <w:t xml:space="preserve">imprescindibile </w:t>
      </w:r>
      <w:r w:rsidRPr="006D29A9">
        <w:rPr>
          <w:rFonts w:ascii="Calibri" w:hAnsi="Calibri"/>
          <w:sz w:val="20"/>
          <w:szCs w:val="20"/>
        </w:rPr>
        <w:t xml:space="preserve"> per</w:t>
      </w:r>
      <w:proofErr w:type="gramEnd"/>
      <w:r w:rsidRPr="006D29A9">
        <w:rPr>
          <w:rFonts w:ascii="Calibri" w:hAnsi="Calibri"/>
          <w:sz w:val="20"/>
          <w:szCs w:val="20"/>
        </w:rPr>
        <w:t xml:space="preserve"> au</w:t>
      </w:r>
      <w:r w:rsidR="001A6215" w:rsidRPr="006D29A9">
        <w:rPr>
          <w:rFonts w:ascii="Calibri" w:hAnsi="Calibri"/>
          <w:sz w:val="20"/>
          <w:szCs w:val="20"/>
        </w:rPr>
        <w:t>mentare il livello di controllo n</w:t>
      </w:r>
      <w:r w:rsidRPr="006D29A9">
        <w:rPr>
          <w:rFonts w:ascii="Calibri" w:hAnsi="Calibri"/>
          <w:sz w:val="20"/>
          <w:szCs w:val="20"/>
        </w:rPr>
        <w:t xml:space="preserve">ella </w:t>
      </w:r>
      <w:r w:rsidR="001A6215" w:rsidRPr="006D29A9">
        <w:rPr>
          <w:rFonts w:ascii="Calibri" w:hAnsi="Calibri"/>
          <w:sz w:val="20"/>
          <w:szCs w:val="20"/>
        </w:rPr>
        <w:t>gestione del rischio clinico</w:t>
      </w:r>
      <w:r w:rsidR="00506C51" w:rsidRPr="006D29A9">
        <w:rPr>
          <w:rFonts w:ascii="Calibri" w:hAnsi="Calibri"/>
          <w:sz w:val="20"/>
          <w:szCs w:val="20"/>
        </w:rPr>
        <w:t>;</w:t>
      </w:r>
    </w:p>
    <w:p w:rsidR="00435F51" w:rsidRPr="006D29A9" w:rsidRDefault="001A6215" w:rsidP="00A07A68">
      <w:pPr>
        <w:numPr>
          <w:ilvl w:val="0"/>
          <w:numId w:val="24"/>
        </w:numPr>
        <w:jc w:val="both"/>
        <w:rPr>
          <w:rFonts w:ascii="Calibri" w:hAnsi="Calibri"/>
          <w:sz w:val="20"/>
          <w:szCs w:val="20"/>
        </w:rPr>
      </w:pPr>
      <w:r w:rsidRPr="006D29A9">
        <w:rPr>
          <w:rFonts w:ascii="Calibri" w:hAnsi="Calibri"/>
          <w:sz w:val="20"/>
          <w:szCs w:val="20"/>
        </w:rPr>
        <w:t xml:space="preserve">promuovere l’analisi dei </w:t>
      </w:r>
      <w:r w:rsidR="00435F51" w:rsidRPr="006D29A9">
        <w:rPr>
          <w:rFonts w:ascii="Calibri" w:hAnsi="Calibri"/>
          <w:sz w:val="20"/>
          <w:szCs w:val="20"/>
        </w:rPr>
        <w:t xml:space="preserve">processi </w:t>
      </w:r>
      <w:proofErr w:type="gramStart"/>
      <w:r w:rsidR="00435F51" w:rsidRPr="006D29A9">
        <w:rPr>
          <w:rFonts w:ascii="Calibri" w:hAnsi="Calibri"/>
          <w:sz w:val="20"/>
          <w:szCs w:val="20"/>
        </w:rPr>
        <w:t xml:space="preserve">sanitari </w:t>
      </w:r>
      <w:r w:rsidRPr="006D29A9">
        <w:rPr>
          <w:rFonts w:ascii="Calibri" w:hAnsi="Calibri"/>
          <w:sz w:val="20"/>
          <w:szCs w:val="20"/>
        </w:rPr>
        <w:t xml:space="preserve"> mediante</w:t>
      </w:r>
      <w:proofErr w:type="gramEnd"/>
      <w:r w:rsidRPr="006D29A9">
        <w:rPr>
          <w:rFonts w:ascii="Calibri" w:hAnsi="Calibri"/>
          <w:sz w:val="20"/>
          <w:szCs w:val="20"/>
        </w:rPr>
        <w:t xml:space="preserve"> la loro mappatura </w:t>
      </w:r>
      <w:r w:rsidR="00002F83">
        <w:rPr>
          <w:rFonts w:ascii="Calibri" w:hAnsi="Calibri"/>
          <w:sz w:val="20"/>
          <w:szCs w:val="20"/>
        </w:rPr>
        <w:t xml:space="preserve">(come in allegato) </w:t>
      </w:r>
      <w:r w:rsidRPr="006D29A9">
        <w:rPr>
          <w:rFonts w:ascii="Calibri" w:hAnsi="Calibri"/>
          <w:sz w:val="20"/>
          <w:szCs w:val="20"/>
        </w:rPr>
        <w:t>e scomposizione individuando i fattori di rischio</w:t>
      </w:r>
      <w:r w:rsidR="00F30131" w:rsidRPr="006D29A9">
        <w:rPr>
          <w:rFonts w:ascii="Calibri" w:hAnsi="Calibri"/>
          <w:sz w:val="20"/>
          <w:szCs w:val="20"/>
        </w:rPr>
        <w:t xml:space="preserve"> per i processi critici</w:t>
      </w:r>
      <w:r w:rsidR="000D1E01" w:rsidRPr="006D29A9">
        <w:rPr>
          <w:rFonts w:ascii="Calibri" w:hAnsi="Calibri"/>
          <w:sz w:val="20"/>
          <w:szCs w:val="20"/>
        </w:rPr>
        <w:t>;</w:t>
      </w:r>
    </w:p>
    <w:p w:rsidR="00765D51" w:rsidRPr="006D29A9" w:rsidRDefault="00156AA3" w:rsidP="00A07A68">
      <w:pPr>
        <w:numPr>
          <w:ilvl w:val="0"/>
          <w:numId w:val="24"/>
        </w:numPr>
        <w:jc w:val="both"/>
        <w:rPr>
          <w:rFonts w:ascii="Calibri" w:hAnsi="Calibri"/>
          <w:sz w:val="20"/>
          <w:szCs w:val="20"/>
        </w:rPr>
      </w:pPr>
      <w:proofErr w:type="gramStart"/>
      <w:r w:rsidRPr="006D29A9">
        <w:rPr>
          <w:rFonts w:ascii="Calibri" w:hAnsi="Calibri"/>
          <w:sz w:val="20"/>
          <w:szCs w:val="20"/>
        </w:rPr>
        <w:t xml:space="preserve">recepire </w:t>
      </w:r>
      <w:r w:rsidR="000D1E01" w:rsidRPr="006D29A9">
        <w:rPr>
          <w:rFonts w:ascii="Calibri" w:hAnsi="Calibri"/>
          <w:sz w:val="20"/>
          <w:szCs w:val="20"/>
        </w:rPr>
        <w:t xml:space="preserve"> gli</w:t>
      </w:r>
      <w:proofErr w:type="gramEnd"/>
      <w:r w:rsidR="000D1E01" w:rsidRPr="006D29A9">
        <w:rPr>
          <w:rFonts w:ascii="Calibri" w:hAnsi="Calibri"/>
          <w:sz w:val="20"/>
          <w:szCs w:val="20"/>
        </w:rPr>
        <w:t xml:space="preserve"> obiettivi strategici aziendali di carattere </w:t>
      </w:r>
      <w:r w:rsidR="003326F1" w:rsidRPr="006D29A9">
        <w:rPr>
          <w:rFonts w:ascii="Calibri" w:hAnsi="Calibri"/>
          <w:sz w:val="20"/>
          <w:szCs w:val="20"/>
        </w:rPr>
        <w:t xml:space="preserve">economico finanziario che </w:t>
      </w:r>
      <w:r w:rsidRPr="006D29A9">
        <w:rPr>
          <w:rFonts w:ascii="Calibri" w:hAnsi="Calibri"/>
          <w:sz w:val="20"/>
          <w:szCs w:val="20"/>
        </w:rPr>
        <w:t>sono</w:t>
      </w:r>
      <w:r w:rsidR="003326F1" w:rsidRPr="006D29A9">
        <w:rPr>
          <w:rFonts w:ascii="Calibri" w:hAnsi="Calibri"/>
          <w:sz w:val="20"/>
          <w:szCs w:val="20"/>
        </w:rPr>
        <w:t xml:space="preserve"> illustrati a tutto il personale in appositi riunioni </w:t>
      </w:r>
      <w:r w:rsidRPr="006D29A9">
        <w:rPr>
          <w:rFonts w:ascii="Calibri" w:hAnsi="Calibri"/>
          <w:sz w:val="20"/>
          <w:szCs w:val="20"/>
        </w:rPr>
        <w:t>i cui verbali sono</w:t>
      </w:r>
      <w:r w:rsidR="003326F1" w:rsidRPr="006D29A9">
        <w:rPr>
          <w:rFonts w:ascii="Calibri" w:hAnsi="Calibri"/>
          <w:sz w:val="20"/>
          <w:szCs w:val="20"/>
        </w:rPr>
        <w:t xml:space="preserve"> trasmessi al Servizio Controllo Gestione dell’Azienda.</w:t>
      </w:r>
    </w:p>
    <w:p w:rsidR="000D1E01" w:rsidRPr="006D29A9" w:rsidRDefault="00B84194" w:rsidP="00765D51">
      <w:pPr>
        <w:ind w:left="720"/>
        <w:jc w:val="both"/>
        <w:rPr>
          <w:rFonts w:ascii="Calibri" w:hAnsi="Calibri"/>
          <w:sz w:val="20"/>
          <w:szCs w:val="20"/>
        </w:rPr>
      </w:pPr>
      <w:r w:rsidRPr="006D29A9">
        <w:rPr>
          <w:rFonts w:ascii="Calibri" w:hAnsi="Calibri"/>
          <w:sz w:val="20"/>
          <w:szCs w:val="20"/>
        </w:rPr>
        <w:t>I Responsabili del raggiungimento degli obiettivi aziendali sono: il Direttore del Dipartimento</w:t>
      </w:r>
      <w:r w:rsidR="00506C51" w:rsidRPr="006D29A9">
        <w:rPr>
          <w:rFonts w:ascii="Calibri" w:hAnsi="Calibri"/>
          <w:sz w:val="20"/>
          <w:szCs w:val="20"/>
        </w:rPr>
        <w:t xml:space="preserve"> e i Responsabili delle UU.OO.;</w:t>
      </w:r>
    </w:p>
    <w:p w:rsidR="000D1E01" w:rsidRPr="006D29A9" w:rsidRDefault="001A0ACE" w:rsidP="009E2375">
      <w:pPr>
        <w:numPr>
          <w:ilvl w:val="0"/>
          <w:numId w:val="24"/>
        </w:numPr>
        <w:jc w:val="both"/>
        <w:rPr>
          <w:rFonts w:ascii="Calibri" w:hAnsi="Calibri"/>
          <w:sz w:val="20"/>
          <w:szCs w:val="20"/>
        </w:rPr>
      </w:pPr>
      <w:r w:rsidRPr="006D29A9">
        <w:rPr>
          <w:rFonts w:ascii="Calibri" w:hAnsi="Calibri"/>
          <w:sz w:val="20"/>
          <w:szCs w:val="20"/>
        </w:rPr>
        <w:t>individua</w:t>
      </w:r>
      <w:r w:rsidR="00765D51" w:rsidRPr="006D29A9">
        <w:rPr>
          <w:rFonts w:ascii="Calibri" w:hAnsi="Calibri"/>
          <w:sz w:val="20"/>
          <w:szCs w:val="20"/>
        </w:rPr>
        <w:t>re</w:t>
      </w:r>
      <w:r w:rsidRPr="006D29A9">
        <w:rPr>
          <w:rFonts w:ascii="Calibri" w:hAnsi="Calibri"/>
          <w:sz w:val="20"/>
          <w:szCs w:val="20"/>
        </w:rPr>
        <w:t xml:space="preserve"> e monitora</w:t>
      </w:r>
      <w:r w:rsidR="00765D51" w:rsidRPr="006D29A9">
        <w:rPr>
          <w:rFonts w:ascii="Calibri" w:hAnsi="Calibri"/>
          <w:sz w:val="20"/>
          <w:szCs w:val="20"/>
        </w:rPr>
        <w:t>re</w:t>
      </w:r>
      <w:r w:rsidRPr="006D29A9">
        <w:rPr>
          <w:rFonts w:ascii="Calibri" w:hAnsi="Calibri"/>
          <w:sz w:val="20"/>
          <w:szCs w:val="20"/>
        </w:rPr>
        <w:t xml:space="preserve"> </w:t>
      </w:r>
      <w:r w:rsidR="000D1E01" w:rsidRPr="006D29A9">
        <w:rPr>
          <w:rFonts w:ascii="Calibri" w:hAnsi="Calibri"/>
          <w:sz w:val="20"/>
          <w:szCs w:val="20"/>
        </w:rPr>
        <w:t xml:space="preserve">periodicamente </w:t>
      </w:r>
      <w:r w:rsidR="00F30131" w:rsidRPr="006D29A9">
        <w:rPr>
          <w:rFonts w:ascii="Calibri" w:hAnsi="Calibri"/>
          <w:sz w:val="20"/>
          <w:szCs w:val="20"/>
        </w:rPr>
        <w:t xml:space="preserve">gli obiettivi di riferimento </w:t>
      </w:r>
      <w:r w:rsidR="009E2375" w:rsidRPr="006D29A9">
        <w:rPr>
          <w:rFonts w:ascii="Calibri" w:hAnsi="Calibri"/>
          <w:sz w:val="20"/>
          <w:szCs w:val="20"/>
        </w:rPr>
        <w:t>dei</w:t>
      </w:r>
      <w:r w:rsidR="00F30131" w:rsidRPr="006D29A9">
        <w:rPr>
          <w:rFonts w:ascii="Calibri" w:hAnsi="Calibri"/>
          <w:sz w:val="20"/>
          <w:szCs w:val="20"/>
        </w:rPr>
        <w:t xml:space="preserve"> processi attraverso </w:t>
      </w:r>
      <w:r w:rsidR="009E2375" w:rsidRPr="006D29A9">
        <w:rPr>
          <w:rFonts w:ascii="Calibri" w:hAnsi="Calibri"/>
          <w:sz w:val="20"/>
          <w:szCs w:val="20"/>
        </w:rPr>
        <w:t>l’</w:t>
      </w:r>
      <w:r w:rsidR="000D1E01" w:rsidRPr="006D29A9">
        <w:rPr>
          <w:rFonts w:ascii="Calibri" w:hAnsi="Calibri"/>
          <w:sz w:val="20"/>
          <w:szCs w:val="20"/>
        </w:rPr>
        <w:t xml:space="preserve">analisi statistica </w:t>
      </w:r>
      <w:proofErr w:type="gramStart"/>
      <w:r w:rsidR="00F30131" w:rsidRPr="006D29A9">
        <w:rPr>
          <w:rFonts w:ascii="Calibri" w:hAnsi="Calibri"/>
          <w:sz w:val="20"/>
          <w:szCs w:val="20"/>
        </w:rPr>
        <w:t>degli  indicatori</w:t>
      </w:r>
      <w:proofErr w:type="gramEnd"/>
      <w:r w:rsidR="00F30131" w:rsidRPr="006D29A9">
        <w:rPr>
          <w:rFonts w:ascii="Calibri" w:hAnsi="Calibri"/>
          <w:sz w:val="20"/>
          <w:szCs w:val="20"/>
        </w:rPr>
        <w:t xml:space="preserve"> per rilevarne l’andamento </w:t>
      </w:r>
      <w:r w:rsidR="009E2375" w:rsidRPr="006D29A9">
        <w:rPr>
          <w:rFonts w:ascii="Calibri" w:hAnsi="Calibri"/>
          <w:sz w:val="20"/>
          <w:szCs w:val="20"/>
        </w:rPr>
        <w:t xml:space="preserve">e il loro raggiungimento </w:t>
      </w:r>
      <w:r w:rsidR="00F30131" w:rsidRPr="006D29A9">
        <w:rPr>
          <w:rFonts w:ascii="Calibri" w:hAnsi="Calibri"/>
          <w:sz w:val="20"/>
          <w:szCs w:val="20"/>
        </w:rPr>
        <w:t>nel tempo</w:t>
      </w:r>
      <w:r w:rsidR="009E2375" w:rsidRPr="006D29A9">
        <w:rPr>
          <w:rFonts w:ascii="Calibri" w:hAnsi="Calibri"/>
          <w:sz w:val="20"/>
          <w:szCs w:val="20"/>
        </w:rPr>
        <w:t>.</w:t>
      </w:r>
      <w:r w:rsidR="00B84194" w:rsidRPr="006D29A9">
        <w:rPr>
          <w:rFonts w:ascii="Calibri" w:hAnsi="Calibri"/>
          <w:sz w:val="20"/>
          <w:szCs w:val="20"/>
        </w:rPr>
        <w:t xml:space="preserve"> I Responsabili del raggiungimento degli obiettivi e il monitoraggio degli indicatori di processo sono </w:t>
      </w:r>
      <w:r w:rsidR="00483EB2" w:rsidRPr="006D29A9">
        <w:rPr>
          <w:rFonts w:ascii="Calibri" w:hAnsi="Calibri"/>
          <w:sz w:val="20"/>
          <w:szCs w:val="20"/>
        </w:rPr>
        <w:t xml:space="preserve">individuati </w:t>
      </w:r>
      <w:r w:rsidR="00765D51" w:rsidRPr="006D29A9">
        <w:rPr>
          <w:rFonts w:ascii="Calibri" w:hAnsi="Calibri"/>
          <w:sz w:val="20"/>
          <w:szCs w:val="20"/>
        </w:rPr>
        <w:t>negli organigrammi</w:t>
      </w:r>
      <w:r w:rsidR="00483EB2" w:rsidRPr="006D29A9">
        <w:rPr>
          <w:rFonts w:ascii="Calibri" w:hAnsi="Calibri"/>
          <w:sz w:val="20"/>
          <w:szCs w:val="20"/>
        </w:rPr>
        <w:t>.</w:t>
      </w:r>
    </w:p>
    <w:p w:rsidR="001A6215" w:rsidRPr="006D29A9" w:rsidRDefault="00DF563A" w:rsidP="009E2375">
      <w:pPr>
        <w:numPr>
          <w:ilvl w:val="0"/>
          <w:numId w:val="24"/>
        </w:numPr>
        <w:jc w:val="both"/>
        <w:rPr>
          <w:rFonts w:ascii="Calibri" w:hAnsi="Calibri"/>
          <w:sz w:val="20"/>
          <w:szCs w:val="20"/>
        </w:rPr>
      </w:pPr>
      <w:r w:rsidRPr="006D29A9">
        <w:rPr>
          <w:rFonts w:ascii="Calibri" w:hAnsi="Calibri"/>
          <w:sz w:val="20"/>
          <w:szCs w:val="20"/>
        </w:rPr>
        <w:t>v</w:t>
      </w:r>
      <w:r w:rsidR="009E2375" w:rsidRPr="006D29A9">
        <w:rPr>
          <w:rFonts w:ascii="Calibri" w:hAnsi="Calibri"/>
          <w:sz w:val="20"/>
          <w:szCs w:val="20"/>
        </w:rPr>
        <w:t>erifica</w:t>
      </w:r>
      <w:r w:rsidR="00765D51" w:rsidRPr="006D29A9">
        <w:rPr>
          <w:rFonts w:ascii="Calibri" w:hAnsi="Calibri"/>
          <w:sz w:val="20"/>
          <w:szCs w:val="20"/>
        </w:rPr>
        <w:t>re</w:t>
      </w:r>
      <w:r w:rsidR="009E2375" w:rsidRPr="006D29A9">
        <w:rPr>
          <w:rFonts w:ascii="Calibri" w:hAnsi="Calibri"/>
          <w:sz w:val="20"/>
          <w:szCs w:val="20"/>
        </w:rPr>
        <w:t xml:space="preserve"> </w:t>
      </w:r>
      <w:r w:rsidR="00765D51" w:rsidRPr="006D29A9">
        <w:rPr>
          <w:rFonts w:ascii="Calibri" w:hAnsi="Calibri"/>
          <w:sz w:val="20"/>
          <w:szCs w:val="20"/>
        </w:rPr>
        <w:t xml:space="preserve">i </w:t>
      </w:r>
      <w:r w:rsidR="009E2375" w:rsidRPr="006D29A9">
        <w:rPr>
          <w:rFonts w:ascii="Calibri" w:hAnsi="Calibri"/>
          <w:sz w:val="20"/>
          <w:szCs w:val="20"/>
        </w:rPr>
        <w:t>livelli di rischio in base al</w:t>
      </w:r>
      <w:r w:rsidRPr="006D29A9">
        <w:rPr>
          <w:rFonts w:ascii="Calibri" w:hAnsi="Calibri"/>
          <w:sz w:val="20"/>
          <w:szCs w:val="20"/>
        </w:rPr>
        <w:t xml:space="preserve"> raggiungimento degli obiettivi attraverso degli indicatori socioeconomico (es. reclami, questionari), finanziari, e di processo. </w:t>
      </w:r>
    </w:p>
    <w:p w:rsidR="00A124E9" w:rsidRDefault="00BB17DF" w:rsidP="00A07A68">
      <w:pPr>
        <w:numPr>
          <w:ilvl w:val="0"/>
          <w:numId w:val="24"/>
        </w:numPr>
        <w:jc w:val="both"/>
        <w:rPr>
          <w:rFonts w:ascii="Calibri" w:hAnsi="Calibri"/>
          <w:sz w:val="20"/>
          <w:szCs w:val="20"/>
        </w:rPr>
      </w:pPr>
      <w:r w:rsidRPr="00BB17DF">
        <w:rPr>
          <w:rFonts w:ascii="Calibri" w:hAnsi="Calibri"/>
          <w:sz w:val="20"/>
          <w:szCs w:val="20"/>
        </w:rPr>
        <w:lastRenderedPageBreak/>
        <w:t xml:space="preserve">adottare per ogni livello </w:t>
      </w:r>
      <w:proofErr w:type="gramStart"/>
      <w:r w:rsidRPr="00BB17DF">
        <w:rPr>
          <w:rFonts w:ascii="Calibri" w:hAnsi="Calibri"/>
          <w:sz w:val="20"/>
          <w:szCs w:val="20"/>
        </w:rPr>
        <w:t>prestazionale  le</w:t>
      </w:r>
      <w:proofErr w:type="gramEnd"/>
      <w:r w:rsidRPr="00BB17DF">
        <w:rPr>
          <w:rFonts w:ascii="Calibri" w:hAnsi="Calibri"/>
          <w:sz w:val="20"/>
          <w:szCs w:val="20"/>
        </w:rPr>
        <w:t xml:space="preserve"> migliori condizioni di sicurezza</w:t>
      </w:r>
      <w:r w:rsidR="005547AB">
        <w:rPr>
          <w:rFonts w:ascii="Calibri" w:hAnsi="Calibri"/>
          <w:sz w:val="20"/>
          <w:szCs w:val="20"/>
        </w:rPr>
        <w:t xml:space="preserve"> , di privacy e di rispetto della persona</w:t>
      </w:r>
      <w:r w:rsidRPr="00BB17DF">
        <w:rPr>
          <w:rFonts w:ascii="Calibri" w:hAnsi="Calibri"/>
          <w:sz w:val="20"/>
          <w:szCs w:val="20"/>
        </w:rPr>
        <w:t xml:space="preserve"> attrave</w:t>
      </w:r>
      <w:r w:rsidR="00765D51">
        <w:rPr>
          <w:rFonts w:ascii="Calibri" w:hAnsi="Calibri"/>
          <w:sz w:val="20"/>
          <w:szCs w:val="20"/>
        </w:rPr>
        <w:t xml:space="preserve">rso un ambiente confortevole, </w:t>
      </w:r>
      <w:r w:rsidRPr="00BB17DF">
        <w:rPr>
          <w:rFonts w:ascii="Calibri" w:hAnsi="Calibri"/>
          <w:sz w:val="20"/>
          <w:szCs w:val="20"/>
        </w:rPr>
        <w:t>infrastrutture e risorse adeguate favorendo il miglioramento continuo del livello di qualità dell</w:t>
      </w:r>
      <w:r>
        <w:rPr>
          <w:rFonts w:ascii="Calibri" w:hAnsi="Calibri"/>
          <w:sz w:val="20"/>
          <w:szCs w:val="20"/>
        </w:rPr>
        <w:t>e prestazioni sanitarie erogate</w:t>
      </w:r>
      <w:r w:rsidR="005547AB">
        <w:rPr>
          <w:rFonts w:ascii="Calibri" w:hAnsi="Calibri"/>
          <w:sz w:val="20"/>
          <w:szCs w:val="20"/>
        </w:rPr>
        <w:t>.</w:t>
      </w:r>
      <w:r w:rsidR="00DF563A">
        <w:rPr>
          <w:rFonts w:ascii="Calibri" w:hAnsi="Calibri"/>
          <w:sz w:val="20"/>
          <w:szCs w:val="20"/>
        </w:rPr>
        <w:t xml:space="preserve"> </w:t>
      </w:r>
    </w:p>
    <w:p w:rsidR="00D05B2B" w:rsidRDefault="00A124E9" w:rsidP="00A124E9">
      <w:pPr>
        <w:jc w:val="both"/>
        <w:rPr>
          <w:rFonts w:ascii="Calibri" w:hAnsi="Calibri"/>
          <w:sz w:val="20"/>
          <w:szCs w:val="20"/>
        </w:rPr>
      </w:pPr>
      <w:r>
        <w:rPr>
          <w:rFonts w:ascii="Calibri" w:hAnsi="Calibri"/>
          <w:sz w:val="20"/>
          <w:szCs w:val="20"/>
        </w:rPr>
        <w:br w:type="page"/>
      </w:r>
    </w:p>
    <w:p w:rsidR="00BF0697" w:rsidRPr="00B772FE" w:rsidRDefault="006C63CE" w:rsidP="00B772FE">
      <w:pPr>
        <w:pStyle w:val="Titolo2"/>
      </w:pPr>
      <w:bookmarkStart w:id="13" w:name="_Toc535997161"/>
      <w:r>
        <w:lastRenderedPageBreak/>
        <w:t>Obiettivi della qualità</w:t>
      </w:r>
      <w:bookmarkEnd w:id="13"/>
    </w:p>
    <w:p w:rsidR="00BF0697" w:rsidRPr="00BF0697" w:rsidRDefault="00BF0697" w:rsidP="002A3A01">
      <w:pPr>
        <w:jc w:val="both"/>
        <w:rPr>
          <w:rFonts w:ascii="Calibri" w:hAnsi="Calibri"/>
          <w:b/>
          <w:sz w:val="20"/>
          <w:szCs w:val="20"/>
        </w:rPr>
      </w:pPr>
    </w:p>
    <w:p w:rsidR="00BF0697" w:rsidRPr="00BF0697" w:rsidRDefault="00BF0697" w:rsidP="002A3A01">
      <w:pPr>
        <w:jc w:val="both"/>
        <w:rPr>
          <w:rFonts w:ascii="Calibri" w:hAnsi="Calibri"/>
          <w:b/>
          <w:i/>
          <w:color w:val="00FF00"/>
          <w:sz w:val="20"/>
          <w:szCs w:val="20"/>
        </w:rPr>
      </w:pPr>
      <w:r w:rsidRPr="00BF0697">
        <w:rPr>
          <w:rFonts w:ascii="Calibri" w:hAnsi="Calibri"/>
          <w:sz w:val="20"/>
          <w:szCs w:val="20"/>
        </w:rPr>
        <w:t>La strategia futur</w:t>
      </w:r>
      <w:r w:rsidR="00B772FE">
        <w:rPr>
          <w:rFonts w:ascii="Calibri" w:hAnsi="Calibri"/>
          <w:sz w:val="20"/>
          <w:szCs w:val="20"/>
        </w:rPr>
        <w:t xml:space="preserve">a del Dipartimento dei Servizi </w:t>
      </w:r>
      <w:r w:rsidRPr="00BF0697">
        <w:rPr>
          <w:rFonts w:ascii="Calibri" w:hAnsi="Calibri"/>
          <w:sz w:val="20"/>
          <w:szCs w:val="20"/>
        </w:rPr>
        <w:t xml:space="preserve">è proiettata in uno scenario che tende ad offrire processi assistenziali ed organizzativi che tengano sempre </w:t>
      </w:r>
      <w:proofErr w:type="gramStart"/>
      <w:r w:rsidRPr="00BF0697">
        <w:rPr>
          <w:rFonts w:ascii="Calibri" w:hAnsi="Calibri"/>
          <w:sz w:val="20"/>
          <w:szCs w:val="20"/>
        </w:rPr>
        <w:t>più  conto</w:t>
      </w:r>
      <w:proofErr w:type="gramEnd"/>
      <w:r w:rsidRPr="00BF0697">
        <w:rPr>
          <w:rFonts w:ascii="Calibri" w:hAnsi="Calibri"/>
          <w:sz w:val="20"/>
          <w:szCs w:val="20"/>
        </w:rPr>
        <w:t xml:space="preserve"> delle legittime esigenze ed aspettative dei cittadini.</w:t>
      </w:r>
    </w:p>
    <w:p w:rsidR="00BF0697" w:rsidRDefault="00BF0697" w:rsidP="002A3A01">
      <w:pPr>
        <w:jc w:val="both"/>
        <w:rPr>
          <w:rFonts w:ascii="Calibri" w:hAnsi="Calibri"/>
          <w:sz w:val="20"/>
          <w:szCs w:val="20"/>
        </w:rPr>
      </w:pPr>
      <w:r w:rsidRPr="00BF0697">
        <w:rPr>
          <w:rFonts w:ascii="Calibri" w:hAnsi="Calibri"/>
          <w:sz w:val="20"/>
          <w:szCs w:val="20"/>
        </w:rPr>
        <w:t>Ogni azione intrapresa sarà finalizzata ad ottenere un miglioramento continuo della qualità per soddisfare bisogni sempre più complessi, avvalendosi dell’evoluzione delle tecniche e delle conoscenze.</w:t>
      </w:r>
    </w:p>
    <w:p w:rsidR="003F4852" w:rsidRDefault="003F4852" w:rsidP="003F4852">
      <w:pPr>
        <w:suppressAutoHyphens w:val="0"/>
        <w:rPr>
          <w:rFonts w:ascii="Calibri" w:hAnsi="Calibri"/>
          <w:sz w:val="20"/>
          <w:szCs w:val="20"/>
        </w:rPr>
      </w:pPr>
    </w:p>
    <w:p w:rsidR="003F4852" w:rsidRPr="003F4852" w:rsidRDefault="003F4852" w:rsidP="003F4852">
      <w:pPr>
        <w:suppressAutoHyphens w:val="0"/>
        <w:rPr>
          <w:rFonts w:ascii="Calibri" w:hAnsi="Calibri"/>
          <w:sz w:val="20"/>
          <w:szCs w:val="20"/>
        </w:rPr>
      </w:pPr>
      <w:r w:rsidRPr="003F4852">
        <w:rPr>
          <w:rFonts w:ascii="Calibri" w:hAnsi="Calibri"/>
          <w:sz w:val="20"/>
          <w:szCs w:val="20"/>
        </w:rPr>
        <w:t>Gli obiettivi per la qualità che il Dipartimento dei Servizi si è prefissat</w:t>
      </w:r>
      <w:r w:rsidR="00DA1117">
        <w:rPr>
          <w:rFonts w:ascii="Calibri" w:hAnsi="Calibri"/>
          <w:sz w:val="20"/>
          <w:szCs w:val="20"/>
        </w:rPr>
        <w:t>o per il 2020</w:t>
      </w:r>
      <w:r>
        <w:rPr>
          <w:rFonts w:ascii="Calibri" w:hAnsi="Calibri"/>
          <w:sz w:val="20"/>
          <w:szCs w:val="20"/>
        </w:rPr>
        <w:t xml:space="preserve"> sono i seguenti. </w:t>
      </w:r>
    </w:p>
    <w:p w:rsidR="003F4852" w:rsidRPr="003F4852" w:rsidRDefault="00207EAC" w:rsidP="003F4852">
      <w:pPr>
        <w:numPr>
          <w:ilvl w:val="0"/>
          <w:numId w:val="39"/>
        </w:numPr>
        <w:suppressAutoHyphens w:val="0"/>
        <w:rPr>
          <w:rFonts w:ascii="Calibri" w:hAnsi="Calibri"/>
          <w:sz w:val="20"/>
          <w:szCs w:val="20"/>
        </w:rPr>
      </w:pPr>
      <w:r>
        <w:rPr>
          <w:rFonts w:ascii="Calibri" w:hAnsi="Calibri"/>
          <w:b/>
          <w:sz w:val="20"/>
          <w:szCs w:val="20"/>
        </w:rPr>
        <w:t xml:space="preserve">Assicurare </w:t>
      </w:r>
      <w:r w:rsidR="003F4852" w:rsidRPr="003F4852">
        <w:rPr>
          <w:rFonts w:ascii="Calibri" w:hAnsi="Calibri"/>
          <w:sz w:val="20"/>
          <w:szCs w:val="20"/>
        </w:rPr>
        <w:t xml:space="preserve">le risorse umane necessarie per il corretto funzionamento e miglioramento del </w:t>
      </w:r>
      <w:proofErr w:type="gramStart"/>
      <w:r w:rsidR="003F4852" w:rsidRPr="003F4852">
        <w:rPr>
          <w:rFonts w:ascii="Calibri" w:hAnsi="Calibri"/>
          <w:sz w:val="20"/>
          <w:szCs w:val="20"/>
        </w:rPr>
        <w:t xml:space="preserve">SGQ,  </w:t>
      </w:r>
      <w:r>
        <w:rPr>
          <w:rFonts w:ascii="Calibri" w:hAnsi="Calibri"/>
          <w:sz w:val="20"/>
          <w:szCs w:val="20"/>
        </w:rPr>
        <w:t>attraverso</w:t>
      </w:r>
      <w:proofErr w:type="gramEnd"/>
      <w:r>
        <w:rPr>
          <w:rFonts w:ascii="Calibri" w:hAnsi="Calibri"/>
          <w:sz w:val="20"/>
          <w:szCs w:val="20"/>
        </w:rPr>
        <w:t xml:space="preserve"> l’attivazione di procedure per il reclutamento del personale </w:t>
      </w:r>
      <w:r w:rsidR="003F4852" w:rsidRPr="003F4852">
        <w:rPr>
          <w:rFonts w:ascii="Calibri" w:hAnsi="Calibri"/>
          <w:sz w:val="20"/>
          <w:szCs w:val="20"/>
        </w:rPr>
        <w:t xml:space="preserve"> </w:t>
      </w:r>
    </w:p>
    <w:p w:rsidR="003F4852" w:rsidRPr="003F4852" w:rsidRDefault="003F4852" w:rsidP="003F4852">
      <w:pPr>
        <w:numPr>
          <w:ilvl w:val="0"/>
          <w:numId w:val="39"/>
        </w:numPr>
        <w:suppressAutoHyphens w:val="0"/>
        <w:rPr>
          <w:rFonts w:ascii="Calibri" w:hAnsi="Calibri"/>
          <w:sz w:val="20"/>
          <w:szCs w:val="20"/>
        </w:rPr>
      </w:pPr>
      <w:r w:rsidRPr="00635CB1">
        <w:rPr>
          <w:rFonts w:ascii="Calibri" w:hAnsi="Calibri"/>
          <w:b/>
          <w:sz w:val="20"/>
          <w:szCs w:val="20"/>
        </w:rPr>
        <w:t>Garantire</w:t>
      </w:r>
      <w:r w:rsidRPr="003F4852">
        <w:rPr>
          <w:rFonts w:ascii="Calibri" w:hAnsi="Calibri"/>
          <w:sz w:val="20"/>
          <w:szCs w:val="20"/>
        </w:rPr>
        <w:t xml:space="preserve"> la formazione del personale attraverso la programmazione di corsi di formazion</w:t>
      </w:r>
      <w:r w:rsidR="00FF303E">
        <w:rPr>
          <w:rFonts w:ascii="Calibri" w:hAnsi="Calibri"/>
          <w:sz w:val="20"/>
          <w:szCs w:val="20"/>
        </w:rPr>
        <w:t>e (l’effettuazione di almeno l’5</w:t>
      </w:r>
      <w:r w:rsidRPr="003F4852">
        <w:rPr>
          <w:rFonts w:ascii="Calibri" w:hAnsi="Calibri"/>
          <w:sz w:val="20"/>
          <w:szCs w:val="20"/>
        </w:rPr>
        <w:t xml:space="preserve">0% dei corsi programmati nell’anno in </w:t>
      </w:r>
      <w:proofErr w:type="gramStart"/>
      <w:r w:rsidRPr="003F4852">
        <w:rPr>
          <w:rFonts w:ascii="Calibri" w:hAnsi="Calibri"/>
          <w:sz w:val="20"/>
          <w:szCs w:val="20"/>
        </w:rPr>
        <w:t>corso )</w:t>
      </w:r>
      <w:proofErr w:type="gramEnd"/>
    </w:p>
    <w:p w:rsidR="003F4852" w:rsidRPr="003F4852" w:rsidRDefault="003F4852" w:rsidP="003F4852">
      <w:pPr>
        <w:numPr>
          <w:ilvl w:val="0"/>
          <w:numId w:val="39"/>
        </w:numPr>
        <w:suppressAutoHyphens w:val="0"/>
        <w:rPr>
          <w:rFonts w:ascii="Calibri" w:hAnsi="Calibri"/>
          <w:sz w:val="20"/>
          <w:szCs w:val="20"/>
        </w:rPr>
      </w:pPr>
      <w:r w:rsidRPr="00635CB1">
        <w:rPr>
          <w:rFonts w:ascii="Calibri" w:hAnsi="Calibri"/>
          <w:b/>
          <w:sz w:val="20"/>
          <w:szCs w:val="20"/>
        </w:rPr>
        <w:t>Garantire</w:t>
      </w:r>
      <w:r w:rsidRPr="003F4852">
        <w:rPr>
          <w:rFonts w:ascii="Calibri" w:hAnsi="Calibri"/>
          <w:sz w:val="20"/>
          <w:szCs w:val="20"/>
        </w:rPr>
        <w:t xml:space="preserve"> la soddisfazione del cliente attraverso </w:t>
      </w:r>
      <w:r w:rsidR="00207EAC">
        <w:rPr>
          <w:rFonts w:ascii="Calibri" w:hAnsi="Calibri"/>
          <w:sz w:val="20"/>
          <w:szCs w:val="20"/>
        </w:rPr>
        <w:t xml:space="preserve">il numero di reclami </w:t>
      </w:r>
    </w:p>
    <w:p w:rsidR="00DA1117" w:rsidRPr="0027220C" w:rsidRDefault="003F4852" w:rsidP="003F4852">
      <w:pPr>
        <w:numPr>
          <w:ilvl w:val="0"/>
          <w:numId w:val="39"/>
        </w:numPr>
        <w:suppressAutoHyphens w:val="0"/>
        <w:rPr>
          <w:rFonts w:ascii="Calibri" w:hAnsi="Calibri"/>
          <w:sz w:val="20"/>
          <w:szCs w:val="20"/>
        </w:rPr>
      </w:pPr>
      <w:r w:rsidRPr="0027220C">
        <w:rPr>
          <w:rFonts w:ascii="Calibri" w:hAnsi="Calibri"/>
          <w:b/>
          <w:sz w:val="20"/>
          <w:szCs w:val="20"/>
        </w:rPr>
        <w:t xml:space="preserve">Garantire </w:t>
      </w:r>
      <w:r w:rsidR="00207EAC" w:rsidRPr="0027220C">
        <w:rPr>
          <w:rFonts w:ascii="Calibri" w:hAnsi="Calibri"/>
          <w:sz w:val="20"/>
          <w:szCs w:val="20"/>
        </w:rPr>
        <w:t xml:space="preserve">le </w:t>
      </w:r>
      <w:r w:rsidRPr="0027220C">
        <w:rPr>
          <w:rFonts w:ascii="Calibri" w:hAnsi="Calibri"/>
          <w:sz w:val="20"/>
          <w:szCs w:val="20"/>
        </w:rPr>
        <w:t>risorse tecnologiche necessarie per il corretto funzionamento e miglioramento del SGQ.</w:t>
      </w:r>
    </w:p>
    <w:p w:rsidR="003F0603" w:rsidRDefault="003F0603" w:rsidP="003F4852">
      <w:pPr>
        <w:suppressAutoHyphens w:val="0"/>
        <w:rPr>
          <w:rFonts w:ascii="Calibri" w:hAnsi="Calibri"/>
          <w:color w:val="FF0000"/>
          <w:sz w:val="20"/>
          <w:szCs w:val="20"/>
        </w:rPr>
      </w:pPr>
    </w:p>
    <w:p w:rsidR="003F4852" w:rsidRDefault="00EC2FD9" w:rsidP="003F4852">
      <w:pPr>
        <w:suppressAutoHyphens w:val="0"/>
        <w:rPr>
          <w:rFonts w:ascii="Calibri" w:hAnsi="Calibri"/>
          <w:sz w:val="20"/>
          <w:szCs w:val="20"/>
        </w:rPr>
      </w:pPr>
      <w:r>
        <w:rPr>
          <w:rFonts w:ascii="Calibri" w:hAnsi="Calibri"/>
          <w:sz w:val="20"/>
          <w:szCs w:val="20"/>
        </w:rPr>
        <w:t xml:space="preserve">Alcuni </w:t>
      </w:r>
      <w:r w:rsidR="003F4852">
        <w:rPr>
          <w:rFonts w:ascii="Calibri" w:hAnsi="Calibri"/>
          <w:sz w:val="20"/>
          <w:szCs w:val="20"/>
        </w:rPr>
        <w:t>obiettivi vengono utilizzati anche come indicatori della qualità e qui</w:t>
      </w:r>
      <w:r w:rsidR="009C591F">
        <w:rPr>
          <w:rFonts w:ascii="Calibri" w:hAnsi="Calibri"/>
          <w:sz w:val="20"/>
          <w:szCs w:val="20"/>
        </w:rPr>
        <w:t>ndi monitorati periodicamente.</w:t>
      </w:r>
    </w:p>
    <w:p w:rsidR="009C591F" w:rsidRDefault="009C591F" w:rsidP="003F4852">
      <w:pPr>
        <w:jc w:val="both"/>
        <w:rPr>
          <w:rFonts w:ascii="Calibri" w:hAnsi="Calibri"/>
          <w:sz w:val="20"/>
          <w:szCs w:val="20"/>
        </w:rPr>
      </w:pPr>
    </w:p>
    <w:p w:rsidR="006C63CE" w:rsidRPr="003F4852" w:rsidRDefault="001B6933" w:rsidP="003F4852">
      <w:pPr>
        <w:jc w:val="both"/>
        <w:rPr>
          <w:rFonts w:ascii="Calibri" w:hAnsi="Calibri"/>
          <w:sz w:val="20"/>
          <w:szCs w:val="20"/>
        </w:rPr>
      </w:pPr>
      <w:r>
        <w:rPr>
          <w:rFonts w:ascii="Calibri" w:hAnsi="Calibri"/>
          <w:sz w:val="20"/>
          <w:szCs w:val="20"/>
        </w:rPr>
        <w:t>L’obiettivo del Dipartimento dei Servizi è</w:t>
      </w:r>
      <w:r w:rsidR="003F4852">
        <w:rPr>
          <w:rFonts w:ascii="Calibri" w:hAnsi="Calibri"/>
          <w:sz w:val="20"/>
          <w:szCs w:val="20"/>
        </w:rPr>
        <w:t xml:space="preserve"> quindi quello di</w:t>
      </w:r>
      <w:r>
        <w:rPr>
          <w:rFonts w:ascii="Calibri" w:hAnsi="Calibri"/>
          <w:sz w:val="20"/>
          <w:szCs w:val="20"/>
        </w:rPr>
        <w:t xml:space="preserve"> </w:t>
      </w:r>
      <w:r w:rsidRPr="001B6933">
        <w:rPr>
          <w:rFonts w:ascii="Calibri" w:hAnsi="Calibri"/>
          <w:b/>
          <w:sz w:val="20"/>
          <w:szCs w:val="20"/>
        </w:rPr>
        <w:t xml:space="preserve">garantire </w:t>
      </w:r>
      <w:r w:rsidR="006C63CE" w:rsidRPr="001B6933">
        <w:rPr>
          <w:rFonts w:ascii="Calibri" w:hAnsi="Calibri"/>
          <w:b/>
          <w:sz w:val="20"/>
          <w:szCs w:val="20"/>
        </w:rPr>
        <w:t>prestazioni sanitarie di qualità che soddisfano le esigenze d</w:t>
      </w:r>
      <w:r w:rsidRPr="001B6933">
        <w:rPr>
          <w:rFonts w:ascii="Calibri" w:hAnsi="Calibri"/>
          <w:b/>
          <w:sz w:val="20"/>
          <w:szCs w:val="20"/>
        </w:rPr>
        <w:t>egli utenti</w:t>
      </w:r>
    </w:p>
    <w:p w:rsidR="006C63CE" w:rsidRDefault="006C63CE" w:rsidP="002A3A01">
      <w:pPr>
        <w:jc w:val="both"/>
        <w:rPr>
          <w:rFonts w:ascii="Calibri" w:hAnsi="Calibri"/>
          <w:sz w:val="20"/>
          <w:szCs w:val="20"/>
        </w:rPr>
      </w:pPr>
    </w:p>
    <w:p w:rsidR="00BF0697" w:rsidRPr="00BF0697" w:rsidRDefault="00BF0697" w:rsidP="002A3A01">
      <w:pPr>
        <w:jc w:val="both"/>
        <w:rPr>
          <w:rFonts w:ascii="Calibri" w:hAnsi="Calibri"/>
          <w:sz w:val="20"/>
          <w:szCs w:val="20"/>
        </w:rPr>
      </w:pPr>
      <w:r w:rsidRPr="006D29A9">
        <w:rPr>
          <w:rFonts w:ascii="Calibri" w:hAnsi="Calibri"/>
          <w:sz w:val="20"/>
          <w:szCs w:val="20"/>
        </w:rPr>
        <w:t>Per perseguire la realizzazione d</w:t>
      </w:r>
      <w:r w:rsidR="00EC2FD9">
        <w:rPr>
          <w:rFonts w:ascii="Calibri" w:hAnsi="Calibri"/>
          <w:sz w:val="20"/>
          <w:szCs w:val="20"/>
        </w:rPr>
        <w:t>egli obiettivi</w:t>
      </w:r>
      <w:r w:rsidR="00C515E2" w:rsidRPr="006D29A9">
        <w:rPr>
          <w:rFonts w:ascii="Calibri" w:hAnsi="Calibri"/>
          <w:sz w:val="20"/>
          <w:szCs w:val="20"/>
        </w:rPr>
        <w:t xml:space="preserve"> l’alta Direzione del</w:t>
      </w:r>
      <w:r w:rsidRPr="006D29A9">
        <w:rPr>
          <w:rFonts w:ascii="Calibri" w:hAnsi="Calibri"/>
          <w:sz w:val="20"/>
          <w:szCs w:val="20"/>
        </w:rPr>
        <w:t xml:space="preserve"> Dipartimento </w:t>
      </w:r>
      <w:r w:rsidR="00C515E2" w:rsidRPr="006D29A9">
        <w:rPr>
          <w:rFonts w:ascii="Calibri" w:hAnsi="Calibri"/>
          <w:sz w:val="20"/>
          <w:szCs w:val="20"/>
        </w:rPr>
        <w:t xml:space="preserve">dei Servizi, </w:t>
      </w:r>
      <w:r w:rsidRPr="006D29A9">
        <w:rPr>
          <w:rFonts w:ascii="Calibri" w:hAnsi="Calibri"/>
          <w:sz w:val="20"/>
          <w:szCs w:val="20"/>
        </w:rPr>
        <w:t>si impegna</w:t>
      </w:r>
      <w:r w:rsidRPr="00BF0697">
        <w:rPr>
          <w:rFonts w:ascii="Calibri" w:hAnsi="Calibri"/>
          <w:sz w:val="20"/>
          <w:szCs w:val="20"/>
        </w:rPr>
        <w:t xml:space="preserve"> a:</w:t>
      </w:r>
    </w:p>
    <w:p w:rsidR="00BF0697" w:rsidRDefault="00BF0697" w:rsidP="00A07A68">
      <w:pPr>
        <w:numPr>
          <w:ilvl w:val="0"/>
          <w:numId w:val="24"/>
        </w:numPr>
        <w:jc w:val="both"/>
        <w:rPr>
          <w:rFonts w:ascii="Calibri" w:hAnsi="Calibri"/>
          <w:sz w:val="20"/>
          <w:szCs w:val="20"/>
        </w:rPr>
      </w:pPr>
      <w:r>
        <w:rPr>
          <w:rFonts w:ascii="Calibri" w:hAnsi="Calibri"/>
          <w:sz w:val="20"/>
          <w:szCs w:val="20"/>
        </w:rPr>
        <w:t>a</w:t>
      </w:r>
      <w:r w:rsidRPr="00BF0697">
        <w:rPr>
          <w:rFonts w:ascii="Calibri" w:hAnsi="Calibri"/>
          <w:sz w:val="20"/>
          <w:szCs w:val="20"/>
        </w:rPr>
        <w:t xml:space="preserve">umentare la comunicazione interna favorendo le sinergie, allineando gli obiettivi e aumentando la condivisione dei processi produttivi delle singole U.O in seno </w:t>
      </w:r>
      <w:r>
        <w:rPr>
          <w:rFonts w:ascii="Calibri" w:hAnsi="Calibri"/>
          <w:sz w:val="20"/>
          <w:szCs w:val="20"/>
        </w:rPr>
        <w:t>al Dipartimento;</w:t>
      </w:r>
    </w:p>
    <w:p w:rsidR="00BF0697" w:rsidRDefault="00BF0697" w:rsidP="00A07A68">
      <w:pPr>
        <w:numPr>
          <w:ilvl w:val="0"/>
          <w:numId w:val="24"/>
        </w:numPr>
        <w:jc w:val="both"/>
        <w:rPr>
          <w:rFonts w:ascii="Calibri" w:hAnsi="Calibri"/>
          <w:sz w:val="20"/>
          <w:szCs w:val="20"/>
        </w:rPr>
      </w:pPr>
      <w:r>
        <w:rPr>
          <w:rFonts w:ascii="Calibri" w:hAnsi="Calibri"/>
          <w:sz w:val="20"/>
          <w:szCs w:val="20"/>
        </w:rPr>
        <w:t>s</w:t>
      </w:r>
      <w:r w:rsidRPr="00BF0697">
        <w:rPr>
          <w:rFonts w:ascii="Calibri" w:hAnsi="Calibri"/>
          <w:sz w:val="20"/>
          <w:szCs w:val="20"/>
        </w:rPr>
        <w:t>ostenere e pianificare l’innovazione di prodotti e servizi offerti attraverso lo sviluppo profession</w:t>
      </w:r>
      <w:r>
        <w:rPr>
          <w:rFonts w:ascii="Calibri" w:hAnsi="Calibri"/>
          <w:sz w:val="20"/>
          <w:szCs w:val="20"/>
        </w:rPr>
        <w:t>ale, organizzativo, tecnologico;</w:t>
      </w:r>
    </w:p>
    <w:p w:rsidR="00C515E2" w:rsidRDefault="00BF0697" w:rsidP="00A07A68">
      <w:pPr>
        <w:numPr>
          <w:ilvl w:val="0"/>
          <w:numId w:val="24"/>
        </w:numPr>
        <w:jc w:val="both"/>
        <w:rPr>
          <w:rFonts w:ascii="Calibri" w:hAnsi="Calibri"/>
          <w:sz w:val="20"/>
          <w:szCs w:val="20"/>
        </w:rPr>
      </w:pPr>
      <w:r>
        <w:rPr>
          <w:rFonts w:ascii="Calibri" w:hAnsi="Calibri"/>
          <w:sz w:val="20"/>
          <w:szCs w:val="20"/>
        </w:rPr>
        <w:t>m</w:t>
      </w:r>
      <w:r w:rsidRPr="00BF0697">
        <w:rPr>
          <w:rFonts w:ascii="Calibri" w:hAnsi="Calibri"/>
          <w:sz w:val="20"/>
          <w:szCs w:val="20"/>
        </w:rPr>
        <w:t>igliorare continuamente il sistema recependo ed attuando i cambiamenti necessari per rispondere con prontezza all’evoluzione della domanda e ai bisogni di salute della popolazione</w:t>
      </w:r>
      <w:r w:rsidR="00DD26CB">
        <w:rPr>
          <w:rFonts w:ascii="Calibri" w:hAnsi="Calibri"/>
          <w:sz w:val="20"/>
          <w:szCs w:val="20"/>
        </w:rPr>
        <w:t>,</w:t>
      </w:r>
      <w:r w:rsidRPr="00BF0697">
        <w:rPr>
          <w:rFonts w:ascii="Calibri" w:hAnsi="Calibri"/>
          <w:sz w:val="20"/>
          <w:szCs w:val="20"/>
        </w:rPr>
        <w:t xml:space="preserve"> pianificando il riesame dei processi fondamentali e la revisione delle procedure operative.</w:t>
      </w:r>
    </w:p>
    <w:p w:rsidR="00C515E2" w:rsidRPr="006D29A9" w:rsidRDefault="001A0ACE" w:rsidP="00C515E2">
      <w:pPr>
        <w:numPr>
          <w:ilvl w:val="0"/>
          <w:numId w:val="24"/>
        </w:numPr>
        <w:spacing w:before="120" w:after="120"/>
        <w:jc w:val="both"/>
        <w:rPr>
          <w:rFonts w:ascii="Calibri" w:hAnsi="Calibri"/>
          <w:sz w:val="20"/>
          <w:szCs w:val="20"/>
        </w:rPr>
      </w:pPr>
      <w:r w:rsidRPr="006D29A9">
        <w:rPr>
          <w:rFonts w:ascii="Calibri" w:hAnsi="Calibri"/>
          <w:sz w:val="20"/>
          <w:szCs w:val="20"/>
        </w:rPr>
        <w:t>v</w:t>
      </w:r>
      <w:r w:rsidR="00C515E2" w:rsidRPr="006D29A9">
        <w:rPr>
          <w:rFonts w:ascii="Calibri" w:hAnsi="Calibri"/>
          <w:sz w:val="20"/>
          <w:szCs w:val="20"/>
        </w:rPr>
        <w:t xml:space="preserve">alorizzare </w:t>
      </w:r>
      <w:r w:rsidR="00BF0697" w:rsidRPr="006D29A9">
        <w:rPr>
          <w:rFonts w:ascii="Calibri" w:hAnsi="Calibri"/>
          <w:sz w:val="20"/>
          <w:szCs w:val="20"/>
        </w:rPr>
        <w:t xml:space="preserve">le risorse e </w:t>
      </w:r>
      <w:r w:rsidR="00C515E2" w:rsidRPr="006D29A9">
        <w:rPr>
          <w:rFonts w:ascii="Calibri" w:hAnsi="Calibri"/>
          <w:sz w:val="20"/>
          <w:szCs w:val="20"/>
        </w:rPr>
        <w:t>motivare i</w:t>
      </w:r>
      <w:r w:rsidR="00BF0697" w:rsidRPr="006D29A9">
        <w:rPr>
          <w:rFonts w:ascii="Calibri" w:hAnsi="Calibri"/>
          <w:sz w:val="20"/>
          <w:szCs w:val="20"/>
        </w:rPr>
        <w:t xml:space="preserve">l </w:t>
      </w:r>
      <w:proofErr w:type="gramStart"/>
      <w:r w:rsidR="00BF0697" w:rsidRPr="006D29A9">
        <w:rPr>
          <w:rFonts w:ascii="Calibri" w:hAnsi="Calibri"/>
          <w:sz w:val="20"/>
          <w:szCs w:val="20"/>
        </w:rPr>
        <w:t xml:space="preserve">personale </w:t>
      </w:r>
      <w:r w:rsidR="00C515E2" w:rsidRPr="006D29A9">
        <w:rPr>
          <w:rFonts w:ascii="Calibri" w:hAnsi="Calibri"/>
          <w:sz w:val="20"/>
          <w:szCs w:val="20"/>
        </w:rPr>
        <w:t xml:space="preserve"> al</w:t>
      </w:r>
      <w:proofErr w:type="gramEnd"/>
      <w:r w:rsidR="00C515E2" w:rsidRPr="006D29A9">
        <w:rPr>
          <w:rFonts w:ascii="Calibri" w:hAnsi="Calibri"/>
          <w:sz w:val="20"/>
          <w:szCs w:val="20"/>
        </w:rPr>
        <w:t xml:space="preserve"> fine di promuovere la consapevolezza dell’approccio per processi e il “risk </w:t>
      </w:r>
      <w:proofErr w:type="spellStart"/>
      <w:r w:rsidR="00C515E2" w:rsidRPr="006D29A9">
        <w:rPr>
          <w:rFonts w:ascii="Calibri" w:hAnsi="Calibri"/>
          <w:sz w:val="20"/>
          <w:szCs w:val="20"/>
        </w:rPr>
        <w:t>based</w:t>
      </w:r>
      <w:proofErr w:type="spellEnd"/>
      <w:r w:rsidR="00C515E2" w:rsidRPr="006D29A9">
        <w:rPr>
          <w:rFonts w:ascii="Calibri" w:hAnsi="Calibri"/>
          <w:sz w:val="20"/>
          <w:szCs w:val="20"/>
        </w:rPr>
        <w:t xml:space="preserve"> thinking”</w:t>
      </w:r>
      <w:r w:rsidR="00900915">
        <w:rPr>
          <w:rFonts w:ascii="Calibri" w:hAnsi="Calibri"/>
          <w:sz w:val="20"/>
          <w:szCs w:val="20"/>
        </w:rPr>
        <w:t>, mediante valutazione semestrale delle competenze,</w:t>
      </w:r>
    </w:p>
    <w:p w:rsidR="0066401C" w:rsidRDefault="0066401C" w:rsidP="00A07A68">
      <w:pPr>
        <w:numPr>
          <w:ilvl w:val="0"/>
          <w:numId w:val="24"/>
        </w:numPr>
        <w:spacing w:before="120" w:after="120"/>
        <w:jc w:val="both"/>
        <w:rPr>
          <w:rFonts w:ascii="Calibri" w:hAnsi="Calibri"/>
          <w:color w:val="000000"/>
          <w:sz w:val="20"/>
          <w:szCs w:val="20"/>
        </w:rPr>
      </w:pPr>
      <w:r w:rsidRPr="007E32D2">
        <w:rPr>
          <w:rFonts w:ascii="Calibri" w:hAnsi="Calibri"/>
          <w:color w:val="000000"/>
          <w:sz w:val="20"/>
          <w:szCs w:val="20"/>
        </w:rPr>
        <w:t>uniformare il livello qualitativo delle prestazioni erogate nei vari presidi ospedalieri, per assicurare all’utente la stessa tipologia di trattamento</w:t>
      </w:r>
      <w:r w:rsidR="003A2070" w:rsidRPr="007E32D2">
        <w:rPr>
          <w:rFonts w:ascii="Calibri" w:hAnsi="Calibri"/>
          <w:color w:val="000000"/>
          <w:sz w:val="20"/>
          <w:szCs w:val="20"/>
        </w:rPr>
        <w:t>;</w:t>
      </w:r>
      <w:r w:rsidRPr="007E32D2">
        <w:rPr>
          <w:rFonts w:ascii="Calibri" w:hAnsi="Calibri"/>
          <w:color w:val="000000"/>
          <w:sz w:val="20"/>
          <w:szCs w:val="20"/>
        </w:rPr>
        <w:t xml:space="preserve"> </w:t>
      </w:r>
    </w:p>
    <w:p w:rsidR="00FB0199" w:rsidRPr="006D29A9" w:rsidRDefault="00FB0199" w:rsidP="00FB0199">
      <w:pPr>
        <w:spacing w:before="120" w:after="120"/>
        <w:jc w:val="both"/>
        <w:rPr>
          <w:rFonts w:ascii="Calibri" w:hAnsi="Calibri"/>
          <w:sz w:val="20"/>
          <w:szCs w:val="20"/>
        </w:rPr>
      </w:pPr>
      <w:r w:rsidRPr="006D29A9">
        <w:rPr>
          <w:rFonts w:ascii="Calibri" w:hAnsi="Calibri"/>
          <w:sz w:val="20"/>
          <w:szCs w:val="20"/>
        </w:rPr>
        <w:t>L’Alta Direzione ha un ruolo chiave nel SGQ, come responsabilità, come supporto e motivazione nei confronti delle risorse umane e nell’attuazione del SGQ.</w:t>
      </w:r>
    </w:p>
    <w:p w:rsidR="00FB0199" w:rsidRPr="006D29A9" w:rsidRDefault="003A21F5" w:rsidP="00FB0199">
      <w:pPr>
        <w:spacing w:before="120" w:after="120"/>
        <w:jc w:val="both"/>
        <w:rPr>
          <w:rFonts w:ascii="Calibri" w:hAnsi="Calibri"/>
          <w:sz w:val="20"/>
          <w:szCs w:val="20"/>
        </w:rPr>
      </w:pPr>
      <w:r w:rsidRPr="006D29A9">
        <w:rPr>
          <w:rFonts w:ascii="Calibri" w:hAnsi="Calibri"/>
          <w:b/>
          <w:sz w:val="20"/>
          <w:szCs w:val="20"/>
        </w:rPr>
        <w:t>L’impegno dell</w:t>
      </w:r>
      <w:r w:rsidR="00FB0199" w:rsidRPr="006D29A9">
        <w:rPr>
          <w:rFonts w:ascii="Calibri" w:hAnsi="Calibri"/>
          <w:b/>
          <w:sz w:val="20"/>
          <w:szCs w:val="20"/>
        </w:rPr>
        <w:t>’alta Direzione</w:t>
      </w:r>
      <w:r w:rsidR="00FB0199" w:rsidRPr="006D29A9">
        <w:rPr>
          <w:rFonts w:ascii="Calibri" w:hAnsi="Calibri"/>
          <w:sz w:val="20"/>
          <w:szCs w:val="20"/>
        </w:rPr>
        <w:t xml:space="preserve"> </w:t>
      </w:r>
      <w:r w:rsidRPr="006D29A9">
        <w:rPr>
          <w:rFonts w:ascii="Calibri" w:hAnsi="Calibri"/>
          <w:sz w:val="20"/>
          <w:szCs w:val="20"/>
        </w:rPr>
        <w:t>è quello di</w:t>
      </w:r>
      <w:r w:rsidR="00FB0199" w:rsidRPr="006D29A9">
        <w:rPr>
          <w:rFonts w:ascii="Calibri" w:hAnsi="Calibri"/>
          <w:sz w:val="20"/>
          <w:szCs w:val="20"/>
        </w:rPr>
        <w:t>:</w:t>
      </w:r>
    </w:p>
    <w:p w:rsidR="00FB0199" w:rsidRPr="006D29A9" w:rsidRDefault="00FB0199" w:rsidP="00FB0199">
      <w:pPr>
        <w:spacing w:before="120" w:after="120"/>
        <w:jc w:val="both"/>
        <w:rPr>
          <w:rFonts w:ascii="Calibri" w:hAnsi="Calibri"/>
          <w:sz w:val="20"/>
          <w:szCs w:val="20"/>
        </w:rPr>
      </w:pPr>
      <w:r w:rsidRPr="006D29A9">
        <w:rPr>
          <w:rFonts w:ascii="Calibri" w:hAnsi="Calibri"/>
          <w:sz w:val="20"/>
          <w:szCs w:val="20"/>
        </w:rPr>
        <w:t>-</w:t>
      </w:r>
      <w:r w:rsidRPr="006D29A9">
        <w:rPr>
          <w:rFonts w:ascii="Calibri" w:hAnsi="Calibri"/>
          <w:sz w:val="20"/>
          <w:szCs w:val="20"/>
        </w:rPr>
        <w:tab/>
        <w:t xml:space="preserve"> fornire una politica della qualità dove sono definiti gli obiettivi in linea con la strategia dell’Organizzazione (Standard di prodotto), un piano strategico,</w:t>
      </w:r>
    </w:p>
    <w:p w:rsidR="00FB0199" w:rsidRPr="006D29A9" w:rsidRDefault="00FB0199" w:rsidP="00FB0199">
      <w:pPr>
        <w:spacing w:before="120" w:after="120"/>
        <w:jc w:val="both"/>
        <w:rPr>
          <w:rFonts w:ascii="Calibri" w:hAnsi="Calibri"/>
          <w:sz w:val="20"/>
          <w:szCs w:val="20"/>
        </w:rPr>
      </w:pPr>
      <w:r w:rsidRPr="006D29A9">
        <w:rPr>
          <w:rFonts w:ascii="Calibri" w:hAnsi="Calibri"/>
          <w:sz w:val="20"/>
          <w:szCs w:val="20"/>
        </w:rPr>
        <w:t>-</w:t>
      </w:r>
      <w:r w:rsidRPr="006D29A9">
        <w:rPr>
          <w:rFonts w:ascii="Calibri" w:hAnsi="Calibri"/>
          <w:sz w:val="20"/>
          <w:szCs w:val="20"/>
        </w:rPr>
        <w:tab/>
      </w:r>
      <w:r w:rsidR="00F97686" w:rsidRPr="006D29A9">
        <w:rPr>
          <w:rFonts w:ascii="Calibri" w:hAnsi="Calibri"/>
          <w:sz w:val="20"/>
          <w:szCs w:val="20"/>
        </w:rPr>
        <w:t>garantire il raggiungiment</w:t>
      </w:r>
      <w:r w:rsidR="00F02F25" w:rsidRPr="006D29A9">
        <w:rPr>
          <w:rFonts w:ascii="Calibri" w:hAnsi="Calibri"/>
          <w:sz w:val="20"/>
          <w:szCs w:val="20"/>
        </w:rPr>
        <w:t>o de</w:t>
      </w:r>
      <w:r w:rsidRPr="006D29A9">
        <w:rPr>
          <w:rFonts w:ascii="Calibri" w:hAnsi="Calibri"/>
          <w:sz w:val="20"/>
          <w:szCs w:val="20"/>
        </w:rPr>
        <w:t>gli obiettivi d</w:t>
      </w:r>
      <w:r w:rsidR="007E0A7B" w:rsidRPr="006D29A9">
        <w:rPr>
          <w:rFonts w:ascii="Calibri" w:hAnsi="Calibri"/>
          <w:sz w:val="20"/>
          <w:szCs w:val="20"/>
        </w:rPr>
        <w:t xml:space="preserve">i </w:t>
      </w:r>
      <w:proofErr w:type="gramStart"/>
      <w:r w:rsidR="007E0A7B" w:rsidRPr="006D29A9">
        <w:rPr>
          <w:rFonts w:ascii="Calibri" w:hAnsi="Calibri"/>
          <w:sz w:val="20"/>
          <w:szCs w:val="20"/>
        </w:rPr>
        <w:t>budget  congruenti</w:t>
      </w:r>
      <w:proofErr w:type="gramEnd"/>
      <w:r w:rsidR="007E0A7B" w:rsidRPr="006D29A9">
        <w:rPr>
          <w:rFonts w:ascii="Calibri" w:hAnsi="Calibri"/>
          <w:sz w:val="20"/>
          <w:szCs w:val="20"/>
        </w:rPr>
        <w:t xml:space="preserve"> con il con</w:t>
      </w:r>
      <w:r w:rsidRPr="006D29A9">
        <w:rPr>
          <w:rFonts w:ascii="Calibri" w:hAnsi="Calibri"/>
          <w:sz w:val="20"/>
          <w:szCs w:val="20"/>
        </w:rPr>
        <w:t>testo dell’Organizzazione.</w:t>
      </w:r>
    </w:p>
    <w:p w:rsidR="00FB0199" w:rsidRPr="006D29A9" w:rsidRDefault="00FB0199" w:rsidP="00FB0199">
      <w:pPr>
        <w:spacing w:before="120" w:after="120"/>
        <w:jc w:val="both"/>
        <w:rPr>
          <w:rFonts w:ascii="Calibri" w:hAnsi="Calibri"/>
          <w:sz w:val="20"/>
          <w:szCs w:val="20"/>
        </w:rPr>
      </w:pPr>
      <w:r w:rsidRPr="006D29A9">
        <w:rPr>
          <w:rFonts w:ascii="Calibri" w:hAnsi="Calibri"/>
          <w:sz w:val="20"/>
          <w:szCs w:val="20"/>
        </w:rPr>
        <w:t>-</w:t>
      </w:r>
      <w:r w:rsidRPr="006D29A9">
        <w:rPr>
          <w:rFonts w:ascii="Calibri" w:hAnsi="Calibri"/>
          <w:sz w:val="20"/>
          <w:szCs w:val="20"/>
        </w:rPr>
        <w:tab/>
        <w:t xml:space="preserve">promuovere la consapevolezza dell’approccio per processi e il “risk </w:t>
      </w:r>
      <w:proofErr w:type="spellStart"/>
      <w:r w:rsidRPr="006D29A9">
        <w:rPr>
          <w:rFonts w:ascii="Calibri" w:hAnsi="Calibri"/>
          <w:sz w:val="20"/>
          <w:szCs w:val="20"/>
        </w:rPr>
        <w:t>based</w:t>
      </w:r>
      <w:proofErr w:type="spellEnd"/>
      <w:r w:rsidRPr="006D29A9">
        <w:rPr>
          <w:rFonts w:ascii="Calibri" w:hAnsi="Calibri"/>
          <w:sz w:val="20"/>
          <w:szCs w:val="20"/>
        </w:rPr>
        <w:t xml:space="preserve"> thinking” (Analisi del rischio)</w:t>
      </w:r>
    </w:p>
    <w:p w:rsidR="00FB0199" w:rsidRPr="006D29A9" w:rsidRDefault="00FB0199" w:rsidP="00FB0199">
      <w:pPr>
        <w:spacing w:before="120" w:after="120"/>
        <w:jc w:val="both"/>
        <w:rPr>
          <w:rFonts w:ascii="Calibri" w:hAnsi="Calibri"/>
          <w:sz w:val="20"/>
          <w:szCs w:val="20"/>
        </w:rPr>
      </w:pPr>
      <w:r w:rsidRPr="006D29A9">
        <w:rPr>
          <w:rFonts w:ascii="Calibri" w:hAnsi="Calibri"/>
          <w:sz w:val="20"/>
          <w:szCs w:val="20"/>
        </w:rPr>
        <w:t>-</w:t>
      </w:r>
      <w:r w:rsidRPr="006D29A9">
        <w:rPr>
          <w:rFonts w:ascii="Calibri" w:hAnsi="Calibri"/>
          <w:sz w:val="20"/>
          <w:szCs w:val="20"/>
        </w:rPr>
        <w:tab/>
        <w:t xml:space="preserve">promuovere la conoscenza, la comunicazione e la condivisione della politica </w:t>
      </w:r>
    </w:p>
    <w:p w:rsidR="00FB0199" w:rsidRPr="006D29A9" w:rsidRDefault="00FB0199" w:rsidP="00FB0199">
      <w:pPr>
        <w:spacing w:before="120" w:after="120"/>
        <w:jc w:val="both"/>
        <w:rPr>
          <w:rFonts w:ascii="Calibri" w:hAnsi="Calibri"/>
          <w:sz w:val="20"/>
          <w:szCs w:val="20"/>
        </w:rPr>
      </w:pPr>
      <w:r w:rsidRPr="006D29A9">
        <w:rPr>
          <w:rFonts w:ascii="Calibri" w:hAnsi="Calibri"/>
          <w:sz w:val="20"/>
          <w:szCs w:val="20"/>
        </w:rPr>
        <w:t>-</w:t>
      </w:r>
      <w:r w:rsidRPr="006D29A9">
        <w:rPr>
          <w:rFonts w:ascii="Calibri" w:hAnsi="Calibri"/>
          <w:sz w:val="20"/>
          <w:szCs w:val="20"/>
        </w:rPr>
        <w:tab/>
        <w:t xml:space="preserve">assegnare le responsabilità e le autorità ai ruoli organizzativi e comunicarle e renderle note all’interno dell’organizzazione  </w:t>
      </w:r>
    </w:p>
    <w:p w:rsidR="00FB0199" w:rsidRPr="006D29A9" w:rsidRDefault="00FB0199" w:rsidP="00FB0199">
      <w:pPr>
        <w:spacing w:before="120" w:after="120"/>
        <w:jc w:val="both"/>
        <w:rPr>
          <w:rFonts w:ascii="Calibri" w:hAnsi="Calibri"/>
          <w:sz w:val="20"/>
          <w:szCs w:val="20"/>
        </w:rPr>
      </w:pPr>
      <w:r w:rsidRPr="006D29A9">
        <w:rPr>
          <w:rFonts w:ascii="Calibri" w:hAnsi="Calibri"/>
          <w:sz w:val="20"/>
          <w:szCs w:val="20"/>
        </w:rPr>
        <w:t>-</w:t>
      </w:r>
      <w:r w:rsidRPr="006D29A9">
        <w:rPr>
          <w:rFonts w:ascii="Calibri" w:hAnsi="Calibri"/>
          <w:sz w:val="20"/>
          <w:szCs w:val="20"/>
        </w:rPr>
        <w:tab/>
        <w:t>promuovere la realizzazione e il controllo dei risultati desiderati attraverso i processi (indicatori)</w:t>
      </w:r>
    </w:p>
    <w:p w:rsidR="00FB0199" w:rsidRPr="006D29A9" w:rsidRDefault="00FB0199" w:rsidP="00FB0199">
      <w:pPr>
        <w:spacing w:before="120" w:after="120"/>
        <w:jc w:val="both"/>
        <w:rPr>
          <w:rFonts w:ascii="Calibri" w:hAnsi="Calibri"/>
          <w:sz w:val="20"/>
          <w:szCs w:val="20"/>
        </w:rPr>
      </w:pPr>
      <w:r w:rsidRPr="006D29A9">
        <w:rPr>
          <w:rFonts w:ascii="Calibri" w:hAnsi="Calibri"/>
          <w:sz w:val="20"/>
          <w:szCs w:val="20"/>
        </w:rPr>
        <w:t>La Direzione è coinvolta nelle attività di determinazione:</w:t>
      </w:r>
    </w:p>
    <w:p w:rsidR="00FB0199" w:rsidRPr="006D29A9" w:rsidRDefault="00FB0199" w:rsidP="00FB0199">
      <w:pPr>
        <w:spacing w:before="120" w:after="120"/>
        <w:jc w:val="both"/>
        <w:rPr>
          <w:rFonts w:ascii="Calibri" w:hAnsi="Calibri"/>
          <w:sz w:val="20"/>
          <w:szCs w:val="20"/>
        </w:rPr>
      </w:pPr>
      <w:r w:rsidRPr="006D29A9">
        <w:rPr>
          <w:rFonts w:ascii="Calibri" w:hAnsi="Calibri"/>
          <w:sz w:val="20"/>
          <w:szCs w:val="20"/>
        </w:rPr>
        <w:t>-</w:t>
      </w:r>
      <w:r w:rsidRPr="006D29A9">
        <w:rPr>
          <w:rFonts w:ascii="Calibri" w:hAnsi="Calibri"/>
          <w:sz w:val="20"/>
          <w:szCs w:val="20"/>
        </w:rPr>
        <w:tab/>
        <w:t>dei requisiti dei clienti, cogenti e/o regolamentati</w:t>
      </w:r>
    </w:p>
    <w:p w:rsidR="00FB0199" w:rsidRPr="006D29A9" w:rsidRDefault="00FB0199" w:rsidP="00FB0199">
      <w:pPr>
        <w:spacing w:before="120" w:after="120"/>
        <w:jc w:val="both"/>
        <w:rPr>
          <w:rFonts w:ascii="Calibri" w:hAnsi="Calibri"/>
          <w:sz w:val="20"/>
          <w:szCs w:val="20"/>
        </w:rPr>
      </w:pPr>
      <w:r w:rsidRPr="006D29A9">
        <w:rPr>
          <w:rFonts w:ascii="Calibri" w:hAnsi="Calibri"/>
          <w:sz w:val="20"/>
          <w:szCs w:val="20"/>
        </w:rPr>
        <w:t>-</w:t>
      </w:r>
      <w:r w:rsidRPr="006D29A9">
        <w:rPr>
          <w:rFonts w:ascii="Calibri" w:hAnsi="Calibri"/>
          <w:sz w:val="20"/>
          <w:szCs w:val="20"/>
        </w:rPr>
        <w:tab/>
        <w:t>dei rischi ed opportunità riferiti ai prodotti e servizi</w:t>
      </w:r>
    </w:p>
    <w:p w:rsidR="00FB0199" w:rsidRPr="006D29A9" w:rsidRDefault="00FB0199" w:rsidP="00FB0199">
      <w:pPr>
        <w:spacing w:before="120" w:after="120"/>
        <w:jc w:val="both"/>
        <w:rPr>
          <w:rFonts w:ascii="Calibri" w:hAnsi="Calibri"/>
          <w:sz w:val="20"/>
          <w:szCs w:val="20"/>
        </w:rPr>
      </w:pPr>
      <w:r w:rsidRPr="006D29A9">
        <w:rPr>
          <w:rFonts w:ascii="Calibri" w:hAnsi="Calibri"/>
          <w:sz w:val="20"/>
          <w:szCs w:val="20"/>
        </w:rPr>
        <w:t>-</w:t>
      </w:r>
      <w:r w:rsidRPr="006D29A9">
        <w:rPr>
          <w:rFonts w:ascii="Calibri" w:hAnsi="Calibri"/>
          <w:sz w:val="20"/>
          <w:szCs w:val="20"/>
        </w:rPr>
        <w:tab/>
        <w:t>della capacità di migliorare la soddisfazione del cliente</w:t>
      </w:r>
    </w:p>
    <w:p w:rsidR="00FB0199" w:rsidRPr="006D29A9" w:rsidRDefault="00FB0199" w:rsidP="00FB0199">
      <w:pPr>
        <w:spacing w:before="120" w:after="120"/>
        <w:jc w:val="both"/>
        <w:rPr>
          <w:rFonts w:ascii="Calibri" w:hAnsi="Calibri"/>
          <w:sz w:val="20"/>
          <w:szCs w:val="20"/>
        </w:rPr>
      </w:pPr>
      <w:r w:rsidRPr="006D29A9">
        <w:rPr>
          <w:rFonts w:ascii="Calibri" w:hAnsi="Calibri"/>
          <w:sz w:val="20"/>
          <w:szCs w:val="20"/>
        </w:rPr>
        <w:lastRenderedPageBreak/>
        <w:t>Esempi:</w:t>
      </w:r>
    </w:p>
    <w:p w:rsidR="00FB0199" w:rsidRPr="006D29A9" w:rsidRDefault="00FB0199" w:rsidP="00FB0199">
      <w:pPr>
        <w:spacing w:before="120" w:after="120"/>
        <w:jc w:val="both"/>
        <w:rPr>
          <w:rFonts w:ascii="Calibri" w:hAnsi="Calibri"/>
          <w:sz w:val="20"/>
          <w:szCs w:val="20"/>
        </w:rPr>
      </w:pPr>
      <w:r w:rsidRPr="006D29A9">
        <w:rPr>
          <w:rFonts w:ascii="Calibri" w:hAnsi="Calibri"/>
          <w:sz w:val="20"/>
          <w:szCs w:val="20"/>
        </w:rPr>
        <w:t>-</w:t>
      </w:r>
      <w:r w:rsidRPr="006D29A9">
        <w:rPr>
          <w:rFonts w:ascii="Calibri" w:hAnsi="Calibri"/>
          <w:sz w:val="20"/>
          <w:szCs w:val="20"/>
        </w:rPr>
        <w:tab/>
        <w:t xml:space="preserve">Analisi dei rischi </w:t>
      </w:r>
    </w:p>
    <w:p w:rsidR="00FB0199" w:rsidRPr="006D29A9" w:rsidRDefault="00FB0199" w:rsidP="00FB0199">
      <w:pPr>
        <w:spacing w:before="120" w:after="120"/>
        <w:jc w:val="both"/>
        <w:rPr>
          <w:rFonts w:ascii="Calibri" w:hAnsi="Calibri"/>
          <w:sz w:val="20"/>
          <w:szCs w:val="20"/>
        </w:rPr>
      </w:pPr>
      <w:r w:rsidRPr="006D29A9">
        <w:rPr>
          <w:rFonts w:ascii="Calibri" w:hAnsi="Calibri"/>
          <w:sz w:val="20"/>
          <w:szCs w:val="20"/>
        </w:rPr>
        <w:t>-</w:t>
      </w:r>
      <w:r w:rsidRPr="006D29A9">
        <w:rPr>
          <w:rFonts w:ascii="Calibri" w:hAnsi="Calibri"/>
          <w:sz w:val="20"/>
          <w:szCs w:val="20"/>
        </w:rPr>
        <w:tab/>
        <w:t xml:space="preserve">Richiesta attivazione corsi </w:t>
      </w:r>
      <w:r w:rsidR="00516989" w:rsidRPr="006D29A9">
        <w:rPr>
          <w:rFonts w:ascii="Calibri" w:hAnsi="Calibri"/>
          <w:sz w:val="20"/>
          <w:szCs w:val="20"/>
        </w:rPr>
        <w:t>di formazione da valutare in base ai bisogni formativi</w:t>
      </w:r>
    </w:p>
    <w:p w:rsidR="00FB0199" w:rsidRPr="006D29A9" w:rsidRDefault="00FB0199" w:rsidP="00FB0199">
      <w:pPr>
        <w:spacing w:before="120" w:after="120"/>
        <w:jc w:val="both"/>
        <w:rPr>
          <w:rFonts w:ascii="Calibri" w:hAnsi="Calibri"/>
          <w:sz w:val="20"/>
          <w:szCs w:val="20"/>
        </w:rPr>
      </w:pPr>
      <w:r w:rsidRPr="006D29A9">
        <w:rPr>
          <w:rFonts w:ascii="Calibri" w:hAnsi="Calibri"/>
          <w:sz w:val="20"/>
          <w:szCs w:val="20"/>
        </w:rPr>
        <w:t>-</w:t>
      </w:r>
      <w:r w:rsidRPr="006D29A9">
        <w:rPr>
          <w:rFonts w:ascii="Calibri" w:hAnsi="Calibri"/>
          <w:sz w:val="20"/>
          <w:szCs w:val="20"/>
        </w:rPr>
        <w:tab/>
        <w:t>Richiesta risorse umane</w:t>
      </w:r>
    </w:p>
    <w:p w:rsidR="00FB0199" w:rsidRPr="006D29A9" w:rsidRDefault="00FB0199" w:rsidP="00FB0199">
      <w:pPr>
        <w:spacing w:before="120" w:after="120"/>
        <w:jc w:val="both"/>
        <w:rPr>
          <w:rFonts w:ascii="Calibri" w:hAnsi="Calibri"/>
          <w:sz w:val="20"/>
          <w:szCs w:val="20"/>
        </w:rPr>
      </w:pPr>
      <w:r w:rsidRPr="006D29A9">
        <w:rPr>
          <w:rFonts w:ascii="Calibri" w:hAnsi="Calibri"/>
          <w:sz w:val="20"/>
          <w:szCs w:val="20"/>
        </w:rPr>
        <w:t>-</w:t>
      </w:r>
      <w:r w:rsidRPr="006D29A9">
        <w:rPr>
          <w:rFonts w:ascii="Calibri" w:hAnsi="Calibri"/>
          <w:sz w:val="20"/>
          <w:szCs w:val="20"/>
        </w:rPr>
        <w:tab/>
        <w:t>Questionari clienti</w:t>
      </w:r>
    </w:p>
    <w:p w:rsidR="00FB0199" w:rsidRPr="006D29A9" w:rsidRDefault="00FB0199" w:rsidP="00FB0199">
      <w:pPr>
        <w:spacing w:before="120" w:after="120"/>
        <w:jc w:val="both"/>
        <w:rPr>
          <w:rFonts w:ascii="Calibri" w:hAnsi="Calibri"/>
          <w:sz w:val="20"/>
          <w:szCs w:val="20"/>
        </w:rPr>
      </w:pPr>
      <w:r w:rsidRPr="006D29A9">
        <w:rPr>
          <w:rFonts w:ascii="Calibri" w:hAnsi="Calibri"/>
          <w:sz w:val="20"/>
          <w:szCs w:val="20"/>
        </w:rPr>
        <w:t>-</w:t>
      </w:r>
      <w:r w:rsidRPr="006D29A9">
        <w:rPr>
          <w:rFonts w:ascii="Calibri" w:hAnsi="Calibri"/>
          <w:sz w:val="20"/>
          <w:szCs w:val="20"/>
        </w:rPr>
        <w:tab/>
        <w:t>Aggiornamento tecnologico</w:t>
      </w:r>
    </w:p>
    <w:p w:rsidR="00FB0199" w:rsidRPr="006D29A9" w:rsidRDefault="00FB0199" w:rsidP="00FB0199">
      <w:pPr>
        <w:spacing w:before="120" w:after="120"/>
        <w:jc w:val="both"/>
        <w:rPr>
          <w:rFonts w:ascii="Calibri" w:hAnsi="Calibri"/>
          <w:sz w:val="20"/>
          <w:szCs w:val="20"/>
        </w:rPr>
      </w:pPr>
      <w:r w:rsidRPr="006D29A9">
        <w:rPr>
          <w:rFonts w:ascii="Calibri" w:hAnsi="Calibri"/>
          <w:sz w:val="20"/>
          <w:szCs w:val="20"/>
        </w:rPr>
        <w:t>-</w:t>
      </w:r>
      <w:r w:rsidRPr="006D29A9">
        <w:rPr>
          <w:rFonts w:ascii="Calibri" w:hAnsi="Calibri"/>
          <w:sz w:val="20"/>
          <w:szCs w:val="20"/>
        </w:rPr>
        <w:tab/>
        <w:t>Organigramma</w:t>
      </w:r>
    </w:p>
    <w:p w:rsidR="003F4852" w:rsidRDefault="00FB0199" w:rsidP="00516989">
      <w:pPr>
        <w:spacing w:before="120" w:after="120"/>
        <w:jc w:val="both"/>
        <w:rPr>
          <w:rFonts w:ascii="Calibri" w:hAnsi="Calibri"/>
          <w:sz w:val="20"/>
          <w:szCs w:val="20"/>
        </w:rPr>
      </w:pPr>
      <w:r w:rsidRPr="006D29A9">
        <w:rPr>
          <w:rFonts w:ascii="Calibri" w:hAnsi="Calibri"/>
          <w:sz w:val="20"/>
          <w:szCs w:val="20"/>
        </w:rPr>
        <w:t>-</w:t>
      </w:r>
      <w:r w:rsidRPr="006D29A9">
        <w:rPr>
          <w:rFonts w:ascii="Calibri" w:hAnsi="Calibri"/>
          <w:sz w:val="20"/>
          <w:szCs w:val="20"/>
        </w:rPr>
        <w:tab/>
        <w:t>Disposizioni organizzative riguardanti l’</w:t>
      </w:r>
      <w:proofErr w:type="spellStart"/>
      <w:r w:rsidRPr="006D29A9">
        <w:rPr>
          <w:rFonts w:ascii="Calibri" w:hAnsi="Calibri"/>
          <w:sz w:val="20"/>
          <w:szCs w:val="20"/>
        </w:rPr>
        <w:t>organizazione</w:t>
      </w:r>
      <w:proofErr w:type="spellEnd"/>
      <w:r w:rsidRPr="006D29A9">
        <w:rPr>
          <w:rFonts w:ascii="Calibri" w:hAnsi="Calibri"/>
          <w:sz w:val="20"/>
          <w:szCs w:val="20"/>
        </w:rPr>
        <w:t xml:space="preserve"> del lavoro</w:t>
      </w:r>
    </w:p>
    <w:p w:rsidR="0066401C" w:rsidRPr="006D29A9" w:rsidRDefault="003F4852" w:rsidP="00516989">
      <w:pPr>
        <w:spacing w:before="120" w:after="120"/>
        <w:jc w:val="both"/>
        <w:rPr>
          <w:rFonts w:ascii="Calibri" w:hAnsi="Calibri"/>
          <w:sz w:val="20"/>
          <w:szCs w:val="20"/>
        </w:rPr>
      </w:pPr>
      <w:r>
        <w:rPr>
          <w:rFonts w:ascii="Calibri" w:hAnsi="Calibri"/>
          <w:sz w:val="20"/>
          <w:szCs w:val="20"/>
        </w:rPr>
        <w:br w:type="page"/>
      </w:r>
    </w:p>
    <w:p w:rsidR="00B772FE" w:rsidRPr="006D29A9" w:rsidRDefault="00B772FE" w:rsidP="00B772FE">
      <w:pPr>
        <w:pStyle w:val="Titolo1"/>
      </w:pPr>
      <w:bookmarkStart w:id="14" w:name="_Toc334083902"/>
      <w:bookmarkStart w:id="15" w:name="_Toc334083963"/>
      <w:bookmarkStart w:id="16" w:name="_Toc334090333"/>
      <w:bookmarkStart w:id="17" w:name="_Toc535997162"/>
      <w:r w:rsidRPr="006D29A9">
        <w:lastRenderedPageBreak/>
        <w:t>PRESENTAZIONE DEL DIPARTIMENTO</w:t>
      </w:r>
      <w:bookmarkEnd w:id="14"/>
      <w:bookmarkEnd w:id="15"/>
      <w:bookmarkEnd w:id="16"/>
      <w:bookmarkEnd w:id="17"/>
    </w:p>
    <w:p w:rsidR="00596A95" w:rsidRDefault="00B772FE" w:rsidP="00B772FE">
      <w:pPr>
        <w:autoSpaceDE w:val="0"/>
        <w:spacing w:before="120" w:after="120"/>
        <w:jc w:val="both"/>
        <w:rPr>
          <w:rFonts w:ascii="Calibri" w:hAnsi="Calibri"/>
          <w:sz w:val="20"/>
          <w:szCs w:val="20"/>
        </w:rPr>
      </w:pPr>
      <w:r w:rsidRPr="006D29A9">
        <w:rPr>
          <w:rFonts w:ascii="Calibri" w:hAnsi="Calibri"/>
          <w:sz w:val="20"/>
          <w:szCs w:val="20"/>
        </w:rPr>
        <w:t>Il Dipartimento dei Servizi dell’ASL d</w:t>
      </w:r>
      <w:r w:rsidR="00596A95">
        <w:rPr>
          <w:rFonts w:ascii="Calibri" w:hAnsi="Calibri"/>
          <w:sz w:val="20"/>
          <w:szCs w:val="20"/>
        </w:rPr>
        <w:t>i Teramo comprende:</w:t>
      </w:r>
    </w:p>
    <w:p w:rsidR="00596A95" w:rsidRDefault="00596A95" w:rsidP="00B772FE">
      <w:pPr>
        <w:autoSpaceDE w:val="0"/>
        <w:spacing w:before="120" w:after="120"/>
        <w:jc w:val="both"/>
        <w:rPr>
          <w:rFonts w:ascii="Calibri" w:hAnsi="Calibri"/>
          <w:sz w:val="20"/>
          <w:szCs w:val="20"/>
        </w:rPr>
      </w:pPr>
      <w:r>
        <w:rPr>
          <w:rFonts w:ascii="Calibri" w:hAnsi="Calibri"/>
          <w:sz w:val="20"/>
          <w:szCs w:val="20"/>
        </w:rPr>
        <w:t xml:space="preserve">la Patologia Clinica </w:t>
      </w:r>
      <w:r w:rsidR="00510C1B">
        <w:rPr>
          <w:rFonts w:ascii="Calibri" w:hAnsi="Calibri"/>
          <w:sz w:val="20"/>
          <w:szCs w:val="20"/>
        </w:rPr>
        <w:t>di</w:t>
      </w:r>
      <w:r>
        <w:rPr>
          <w:rFonts w:ascii="Calibri" w:hAnsi="Calibri"/>
          <w:sz w:val="20"/>
          <w:szCs w:val="20"/>
        </w:rPr>
        <w:t>:</w:t>
      </w:r>
    </w:p>
    <w:p w:rsidR="00B772FE" w:rsidRPr="006E6AF8" w:rsidRDefault="00B772FE" w:rsidP="00726FBB">
      <w:pPr>
        <w:pStyle w:val="Paragrafoelenco1"/>
        <w:numPr>
          <w:ilvl w:val="0"/>
          <w:numId w:val="29"/>
        </w:numPr>
        <w:autoSpaceDE w:val="0"/>
        <w:spacing w:before="120" w:after="120"/>
        <w:jc w:val="both"/>
        <w:rPr>
          <w:rFonts w:ascii="Calibri" w:hAnsi="Calibri"/>
          <w:sz w:val="20"/>
          <w:szCs w:val="20"/>
        </w:rPr>
      </w:pPr>
      <w:r w:rsidRPr="006E6AF8">
        <w:rPr>
          <w:rFonts w:ascii="Calibri" w:hAnsi="Calibri"/>
          <w:sz w:val="20"/>
          <w:szCs w:val="20"/>
        </w:rPr>
        <w:t>Teramo</w:t>
      </w:r>
      <w:r w:rsidR="00596A95" w:rsidRPr="006E6AF8">
        <w:rPr>
          <w:rFonts w:ascii="Calibri" w:hAnsi="Calibri"/>
          <w:sz w:val="20"/>
          <w:szCs w:val="20"/>
        </w:rPr>
        <w:t xml:space="preserve"> </w:t>
      </w:r>
      <w:r w:rsidR="00510C1B" w:rsidRPr="006E6AF8">
        <w:rPr>
          <w:rFonts w:ascii="Calibri" w:hAnsi="Calibri"/>
          <w:sz w:val="20"/>
          <w:szCs w:val="20"/>
        </w:rPr>
        <w:t>– Nodo centrale HUB</w:t>
      </w:r>
    </w:p>
    <w:p w:rsidR="00B772FE" w:rsidRPr="006E6AF8" w:rsidRDefault="00B772FE" w:rsidP="00726FBB">
      <w:pPr>
        <w:pStyle w:val="Paragrafoelenco1"/>
        <w:numPr>
          <w:ilvl w:val="0"/>
          <w:numId w:val="29"/>
        </w:numPr>
        <w:autoSpaceDE w:val="0"/>
        <w:spacing w:before="120" w:after="120"/>
        <w:jc w:val="both"/>
        <w:rPr>
          <w:rFonts w:ascii="Calibri" w:hAnsi="Calibri"/>
          <w:sz w:val="20"/>
          <w:szCs w:val="20"/>
        </w:rPr>
      </w:pPr>
      <w:r w:rsidRPr="006E6AF8">
        <w:rPr>
          <w:rFonts w:ascii="Calibri" w:hAnsi="Calibri"/>
          <w:sz w:val="20"/>
          <w:szCs w:val="20"/>
        </w:rPr>
        <w:t>Sant’Omero</w:t>
      </w:r>
      <w:r w:rsidR="00596A95" w:rsidRPr="006E6AF8">
        <w:rPr>
          <w:rFonts w:ascii="Calibri" w:hAnsi="Calibri"/>
          <w:sz w:val="20"/>
          <w:szCs w:val="20"/>
        </w:rPr>
        <w:t xml:space="preserve"> </w:t>
      </w:r>
      <w:r w:rsidR="00510C1B" w:rsidRPr="006E6AF8">
        <w:rPr>
          <w:rFonts w:ascii="Calibri" w:hAnsi="Calibri"/>
          <w:sz w:val="20"/>
          <w:szCs w:val="20"/>
        </w:rPr>
        <w:t>– Nodo periferico SPOKE</w:t>
      </w:r>
    </w:p>
    <w:p w:rsidR="00B772FE" w:rsidRPr="006E6AF8" w:rsidRDefault="00B772FE" w:rsidP="00726FBB">
      <w:pPr>
        <w:pStyle w:val="Paragrafoelenco1"/>
        <w:numPr>
          <w:ilvl w:val="0"/>
          <w:numId w:val="29"/>
        </w:numPr>
        <w:autoSpaceDE w:val="0"/>
        <w:spacing w:before="120" w:after="120"/>
        <w:jc w:val="both"/>
        <w:rPr>
          <w:rFonts w:ascii="Calibri" w:hAnsi="Calibri"/>
          <w:sz w:val="20"/>
          <w:szCs w:val="20"/>
        </w:rPr>
      </w:pPr>
      <w:r w:rsidRPr="006E6AF8">
        <w:rPr>
          <w:rFonts w:ascii="Calibri" w:hAnsi="Calibri"/>
          <w:sz w:val="20"/>
          <w:szCs w:val="20"/>
        </w:rPr>
        <w:t>Giulianova</w:t>
      </w:r>
      <w:r w:rsidR="00596A95" w:rsidRPr="006E6AF8">
        <w:rPr>
          <w:rFonts w:ascii="Calibri" w:hAnsi="Calibri"/>
          <w:sz w:val="20"/>
          <w:szCs w:val="20"/>
        </w:rPr>
        <w:t xml:space="preserve"> </w:t>
      </w:r>
      <w:r w:rsidR="00510C1B" w:rsidRPr="006E6AF8">
        <w:rPr>
          <w:rFonts w:ascii="Calibri" w:hAnsi="Calibri"/>
          <w:sz w:val="20"/>
          <w:szCs w:val="20"/>
        </w:rPr>
        <w:t>– Nodo periferico SPOKE</w:t>
      </w:r>
    </w:p>
    <w:p w:rsidR="00B772FE" w:rsidRPr="006E6AF8" w:rsidRDefault="00B772FE" w:rsidP="00726FBB">
      <w:pPr>
        <w:pStyle w:val="Paragrafoelenco1"/>
        <w:numPr>
          <w:ilvl w:val="0"/>
          <w:numId w:val="29"/>
        </w:numPr>
        <w:autoSpaceDE w:val="0"/>
        <w:spacing w:before="120" w:after="120"/>
        <w:jc w:val="both"/>
        <w:rPr>
          <w:rFonts w:ascii="Calibri" w:hAnsi="Calibri"/>
          <w:sz w:val="20"/>
          <w:szCs w:val="20"/>
        </w:rPr>
      </w:pPr>
      <w:r w:rsidRPr="006E6AF8">
        <w:rPr>
          <w:rFonts w:ascii="Calibri" w:hAnsi="Calibri"/>
          <w:sz w:val="20"/>
          <w:szCs w:val="20"/>
        </w:rPr>
        <w:t>Atri</w:t>
      </w:r>
      <w:r w:rsidR="00596A95" w:rsidRPr="006E6AF8">
        <w:rPr>
          <w:rFonts w:ascii="Calibri" w:hAnsi="Calibri"/>
          <w:sz w:val="20"/>
          <w:szCs w:val="20"/>
        </w:rPr>
        <w:t xml:space="preserve"> </w:t>
      </w:r>
      <w:r w:rsidR="00510C1B" w:rsidRPr="006E6AF8">
        <w:rPr>
          <w:rFonts w:ascii="Calibri" w:hAnsi="Calibri"/>
          <w:sz w:val="20"/>
          <w:szCs w:val="20"/>
        </w:rPr>
        <w:t>– Nodo periferico SPOKE</w:t>
      </w:r>
    </w:p>
    <w:p w:rsidR="00B772FE" w:rsidRPr="006D29A9" w:rsidRDefault="00B772FE" w:rsidP="00B772FE">
      <w:pPr>
        <w:autoSpaceDE w:val="0"/>
        <w:spacing w:before="120" w:after="120"/>
        <w:jc w:val="both"/>
        <w:rPr>
          <w:rFonts w:ascii="Calibri" w:hAnsi="Calibri"/>
          <w:sz w:val="20"/>
          <w:szCs w:val="20"/>
        </w:rPr>
      </w:pPr>
      <w:r w:rsidRPr="006D29A9">
        <w:rPr>
          <w:rFonts w:ascii="Calibri" w:hAnsi="Calibri"/>
          <w:sz w:val="20"/>
          <w:szCs w:val="20"/>
        </w:rPr>
        <w:t>le Anatomie Patologiche di:</w:t>
      </w:r>
    </w:p>
    <w:p w:rsidR="00B772FE" w:rsidRPr="006D29A9" w:rsidRDefault="00B772FE" w:rsidP="00726FBB">
      <w:pPr>
        <w:pStyle w:val="Paragrafoelenco1"/>
        <w:numPr>
          <w:ilvl w:val="0"/>
          <w:numId w:val="30"/>
        </w:numPr>
        <w:autoSpaceDE w:val="0"/>
        <w:spacing w:before="120" w:after="120"/>
        <w:jc w:val="both"/>
        <w:rPr>
          <w:rFonts w:ascii="Calibri" w:hAnsi="Calibri"/>
          <w:sz w:val="20"/>
          <w:szCs w:val="20"/>
        </w:rPr>
      </w:pPr>
      <w:r w:rsidRPr="006D29A9">
        <w:rPr>
          <w:rFonts w:ascii="Calibri" w:hAnsi="Calibri"/>
          <w:sz w:val="20"/>
          <w:szCs w:val="20"/>
        </w:rPr>
        <w:t>Teramo</w:t>
      </w:r>
    </w:p>
    <w:p w:rsidR="00B772FE" w:rsidRPr="006D29A9" w:rsidRDefault="00B772FE" w:rsidP="00726FBB">
      <w:pPr>
        <w:pStyle w:val="Paragrafoelenco1"/>
        <w:numPr>
          <w:ilvl w:val="0"/>
          <w:numId w:val="30"/>
        </w:numPr>
        <w:autoSpaceDE w:val="0"/>
        <w:spacing w:before="120" w:after="120"/>
        <w:jc w:val="both"/>
        <w:rPr>
          <w:rFonts w:ascii="Calibri" w:hAnsi="Calibri"/>
          <w:sz w:val="20"/>
          <w:szCs w:val="20"/>
        </w:rPr>
      </w:pPr>
      <w:r w:rsidRPr="006D29A9">
        <w:rPr>
          <w:rFonts w:ascii="Calibri" w:hAnsi="Calibri"/>
          <w:sz w:val="20"/>
          <w:szCs w:val="20"/>
        </w:rPr>
        <w:t xml:space="preserve">Atri                                  </w:t>
      </w:r>
    </w:p>
    <w:p w:rsidR="00B772FE" w:rsidRPr="006D29A9" w:rsidRDefault="00B772FE" w:rsidP="00B772FE">
      <w:pPr>
        <w:pStyle w:val="Paragrafoelenco1"/>
        <w:autoSpaceDE w:val="0"/>
        <w:spacing w:before="120" w:after="120"/>
        <w:ind w:left="0"/>
        <w:jc w:val="both"/>
        <w:rPr>
          <w:rFonts w:ascii="Calibri" w:hAnsi="Calibri"/>
          <w:sz w:val="20"/>
          <w:szCs w:val="20"/>
        </w:rPr>
      </w:pPr>
    </w:p>
    <w:p w:rsidR="00B772FE" w:rsidRPr="006D29A9" w:rsidRDefault="00B772FE" w:rsidP="00B772FE">
      <w:pPr>
        <w:pStyle w:val="Paragrafoelenco1"/>
        <w:autoSpaceDE w:val="0"/>
        <w:spacing w:before="120" w:after="120"/>
        <w:ind w:left="0"/>
        <w:jc w:val="both"/>
        <w:rPr>
          <w:rFonts w:ascii="Calibri" w:hAnsi="Calibri"/>
          <w:sz w:val="20"/>
          <w:szCs w:val="20"/>
        </w:rPr>
      </w:pPr>
      <w:r w:rsidRPr="006D29A9">
        <w:rPr>
          <w:rFonts w:ascii="Calibri" w:hAnsi="Calibri"/>
          <w:sz w:val="20"/>
          <w:szCs w:val="20"/>
        </w:rPr>
        <w:t>Le Farmacie Ospedaliere dei Presidi Ospedalieri di:</w:t>
      </w:r>
    </w:p>
    <w:p w:rsidR="00B772FE" w:rsidRPr="006D29A9" w:rsidRDefault="00B772FE" w:rsidP="00726FBB">
      <w:pPr>
        <w:pStyle w:val="Paragrafoelenco1"/>
        <w:numPr>
          <w:ilvl w:val="0"/>
          <w:numId w:val="31"/>
        </w:numPr>
        <w:autoSpaceDE w:val="0"/>
        <w:spacing w:before="120" w:after="120"/>
        <w:jc w:val="both"/>
        <w:rPr>
          <w:rFonts w:ascii="Calibri" w:hAnsi="Calibri"/>
          <w:sz w:val="20"/>
          <w:szCs w:val="20"/>
        </w:rPr>
      </w:pPr>
      <w:r w:rsidRPr="006D29A9">
        <w:rPr>
          <w:rFonts w:ascii="Calibri" w:hAnsi="Calibri"/>
          <w:sz w:val="20"/>
          <w:szCs w:val="20"/>
        </w:rPr>
        <w:t>Teramo</w:t>
      </w:r>
    </w:p>
    <w:p w:rsidR="00B772FE" w:rsidRPr="006D29A9" w:rsidRDefault="00B772FE" w:rsidP="00726FBB">
      <w:pPr>
        <w:pStyle w:val="Paragrafoelenco1"/>
        <w:numPr>
          <w:ilvl w:val="0"/>
          <w:numId w:val="31"/>
        </w:numPr>
        <w:autoSpaceDE w:val="0"/>
        <w:spacing w:before="120" w:after="120"/>
        <w:jc w:val="both"/>
        <w:rPr>
          <w:rFonts w:ascii="Calibri" w:hAnsi="Calibri"/>
          <w:sz w:val="20"/>
          <w:szCs w:val="20"/>
        </w:rPr>
      </w:pPr>
      <w:r w:rsidRPr="006D29A9">
        <w:rPr>
          <w:rFonts w:ascii="Calibri" w:hAnsi="Calibri"/>
          <w:sz w:val="20"/>
          <w:szCs w:val="20"/>
        </w:rPr>
        <w:t>Sant’Omero</w:t>
      </w:r>
    </w:p>
    <w:p w:rsidR="00B772FE" w:rsidRPr="006D29A9" w:rsidRDefault="00B772FE" w:rsidP="00726FBB">
      <w:pPr>
        <w:pStyle w:val="Paragrafoelenco1"/>
        <w:numPr>
          <w:ilvl w:val="0"/>
          <w:numId w:val="31"/>
        </w:numPr>
        <w:autoSpaceDE w:val="0"/>
        <w:spacing w:before="120" w:after="120"/>
        <w:jc w:val="both"/>
        <w:rPr>
          <w:rFonts w:ascii="Calibri" w:hAnsi="Calibri"/>
          <w:sz w:val="20"/>
          <w:szCs w:val="20"/>
        </w:rPr>
      </w:pPr>
      <w:r w:rsidRPr="006D29A9">
        <w:rPr>
          <w:rFonts w:ascii="Calibri" w:hAnsi="Calibri"/>
          <w:sz w:val="20"/>
          <w:szCs w:val="20"/>
        </w:rPr>
        <w:t>Giulianova</w:t>
      </w:r>
    </w:p>
    <w:p w:rsidR="00B772FE" w:rsidRPr="006D29A9" w:rsidRDefault="00B772FE" w:rsidP="00726FBB">
      <w:pPr>
        <w:pStyle w:val="Paragrafoelenco1"/>
        <w:numPr>
          <w:ilvl w:val="0"/>
          <w:numId w:val="31"/>
        </w:numPr>
        <w:autoSpaceDE w:val="0"/>
        <w:spacing w:before="120" w:after="120"/>
        <w:jc w:val="both"/>
        <w:rPr>
          <w:rFonts w:ascii="Calibri" w:hAnsi="Calibri"/>
          <w:sz w:val="20"/>
          <w:szCs w:val="20"/>
        </w:rPr>
      </w:pPr>
      <w:r w:rsidRPr="006D29A9">
        <w:rPr>
          <w:rFonts w:ascii="Calibri" w:hAnsi="Calibri"/>
          <w:sz w:val="20"/>
          <w:szCs w:val="20"/>
        </w:rPr>
        <w:t>Atri</w:t>
      </w:r>
    </w:p>
    <w:p w:rsidR="00B772FE" w:rsidRPr="006D29A9" w:rsidRDefault="00B772FE" w:rsidP="00B772FE">
      <w:pPr>
        <w:pStyle w:val="Paragrafoelenco1"/>
        <w:autoSpaceDE w:val="0"/>
        <w:spacing w:before="120" w:after="120"/>
        <w:ind w:left="0"/>
        <w:jc w:val="both"/>
        <w:rPr>
          <w:rFonts w:ascii="Calibri" w:hAnsi="Calibri"/>
          <w:sz w:val="20"/>
          <w:szCs w:val="20"/>
        </w:rPr>
      </w:pPr>
    </w:p>
    <w:p w:rsidR="00B772FE" w:rsidRPr="006D29A9" w:rsidRDefault="00B772FE" w:rsidP="00B772FE">
      <w:pPr>
        <w:pStyle w:val="Paragrafoelenco1"/>
        <w:tabs>
          <w:tab w:val="left" w:pos="284"/>
        </w:tabs>
        <w:autoSpaceDE w:val="0"/>
        <w:spacing w:before="120" w:after="120"/>
        <w:ind w:left="0"/>
        <w:jc w:val="both"/>
        <w:rPr>
          <w:rFonts w:ascii="Calibri" w:hAnsi="Calibri"/>
          <w:sz w:val="20"/>
          <w:szCs w:val="20"/>
        </w:rPr>
      </w:pPr>
      <w:r w:rsidRPr="006D29A9">
        <w:rPr>
          <w:rFonts w:ascii="Calibri" w:hAnsi="Calibri"/>
          <w:sz w:val="20"/>
          <w:szCs w:val="20"/>
        </w:rPr>
        <w:t>Il Servizio di Immunoematologia e Medicina Trasfusionale</w:t>
      </w:r>
      <w:r w:rsidR="00C6138B" w:rsidRPr="006D29A9">
        <w:rPr>
          <w:rFonts w:ascii="Calibri" w:hAnsi="Calibri"/>
          <w:sz w:val="20"/>
          <w:szCs w:val="20"/>
        </w:rPr>
        <w:t xml:space="preserve"> (SIMT)</w:t>
      </w:r>
      <w:r w:rsidRPr="006D29A9">
        <w:rPr>
          <w:rFonts w:ascii="Calibri" w:hAnsi="Calibri"/>
          <w:sz w:val="20"/>
          <w:szCs w:val="20"/>
        </w:rPr>
        <w:t xml:space="preserve"> di:</w:t>
      </w:r>
    </w:p>
    <w:p w:rsidR="00927008" w:rsidRPr="006D29A9" w:rsidRDefault="00C6138B" w:rsidP="00726FBB">
      <w:pPr>
        <w:pStyle w:val="Paragrafoelenco1"/>
        <w:numPr>
          <w:ilvl w:val="0"/>
          <w:numId w:val="28"/>
        </w:numPr>
        <w:tabs>
          <w:tab w:val="left" w:pos="284"/>
        </w:tabs>
        <w:autoSpaceDE w:val="0"/>
        <w:spacing w:before="120" w:after="120"/>
        <w:jc w:val="both"/>
        <w:rPr>
          <w:rFonts w:ascii="Calibri" w:hAnsi="Calibri"/>
          <w:sz w:val="20"/>
          <w:szCs w:val="20"/>
        </w:rPr>
      </w:pPr>
      <w:r w:rsidRPr="006D29A9">
        <w:rPr>
          <w:rFonts w:ascii="Calibri" w:hAnsi="Calibri"/>
          <w:sz w:val="20"/>
          <w:szCs w:val="20"/>
        </w:rPr>
        <w:t>Teramo, articolazione organizzativa</w:t>
      </w:r>
      <w:r w:rsidR="00B772FE" w:rsidRPr="006D29A9">
        <w:rPr>
          <w:rFonts w:ascii="Calibri" w:hAnsi="Calibri"/>
          <w:sz w:val="20"/>
          <w:szCs w:val="20"/>
        </w:rPr>
        <w:t xml:space="preserve"> principale</w:t>
      </w:r>
    </w:p>
    <w:p w:rsidR="00927008" w:rsidRPr="006D29A9" w:rsidRDefault="00927008" w:rsidP="00726FBB">
      <w:pPr>
        <w:pStyle w:val="Paragrafoelenco1"/>
        <w:numPr>
          <w:ilvl w:val="0"/>
          <w:numId w:val="28"/>
        </w:numPr>
        <w:tabs>
          <w:tab w:val="left" w:pos="284"/>
        </w:tabs>
        <w:autoSpaceDE w:val="0"/>
        <w:spacing w:before="120" w:after="120"/>
        <w:jc w:val="both"/>
        <w:rPr>
          <w:rFonts w:ascii="Calibri" w:hAnsi="Calibri"/>
          <w:sz w:val="20"/>
          <w:szCs w:val="20"/>
        </w:rPr>
      </w:pPr>
      <w:r w:rsidRPr="006D29A9">
        <w:rPr>
          <w:rFonts w:ascii="Calibri" w:hAnsi="Calibri"/>
          <w:sz w:val="20"/>
          <w:szCs w:val="20"/>
        </w:rPr>
        <w:t>Atri</w:t>
      </w:r>
      <w:r w:rsidRPr="006D29A9">
        <w:t xml:space="preserve">, </w:t>
      </w:r>
      <w:r w:rsidRPr="006D29A9">
        <w:rPr>
          <w:rFonts w:ascii="Calibri" w:hAnsi="Calibri"/>
          <w:sz w:val="20"/>
          <w:szCs w:val="20"/>
        </w:rPr>
        <w:t>articolazione organizzativa periferica</w:t>
      </w:r>
    </w:p>
    <w:p w:rsidR="00927008" w:rsidRPr="006D29A9" w:rsidRDefault="00927008" w:rsidP="00726FBB">
      <w:pPr>
        <w:pStyle w:val="Paragrafoelenco1"/>
        <w:numPr>
          <w:ilvl w:val="0"/>
          <w:numId w:val="28"/>
        </w:numPr>
        <w:tabs>
          <w:tab w:val="left" w:pos="284"/>
        </w:tabs>
        <w:autoSpaceDE w:val="0"/>
        <w:spacing w:before="120" w:after="120"/>
        <w:jc w:val="both"/>
        <w:rPr>
          <w:rFonts w:ascii="Calibri" w:hAnsi="Calibri"/>
          <w:sz w:val="20"/>
          <w:szCs w:val="20"/>
        </w:rPr>
      </w:pPr>
      <w:r w:rsidRPr="006D29A9">
        <w:rPr>
          <w:rFonts w:ascii="Calibri" w:hAnsi="Calibri"/>
          <w:sz w:val="20"/>
          <w:szCs w:val="20"/>
        </w:rPr>
        <w:t>Giulianova, articolazione organizzativa periferica</w:t>
      </w:r>
    </w:p>
    <w:p w:rsidR="00B772FE" w:rsidRPr="006D29A9" w:rsidRDefault="00C6138B" w:rsidP="00726FBB">
      <w:pPr>
        <w:pStyle w:val="Paragrafoelenco1"/>
        <w:numPr>
          <w:ilvl w:val="0"/>
          <w:numId w:val="28"/>
        </w:numPr>
        <w:tabs>
          <w:tab w:val="left" w:pos="284"/>
        </w:tabs>
        <w:autoSpaceDE w:val="0"/>
        <w:spacing w:before="120" w:after="120"/>
        <w:jc w:val="both"/>
        <w:rPr>
          <w:rFonts w:ascii="Calibri" w:hAnsi="Calibri"/>
          <w:sz w:val="20"/>
          <w:szCs w:val="20"/>
        </w:rPr>
      </w:pPr>
      <w:proofErr w:type="spellStart"/>
      <w:proofErr w:type="gramStart"/>
      <w:r w:rsidRPr="006D29A9">
        <w:rPr>
          <w:rFonts w:ascii="Calibri" w:hAnsi="Calibri"/>
          <w:sz w:val="20"/>
          <w:szCs w:val="20"/>
        </w:rPr>
        <w:t>S.Omero</w:t>
      </w:r>
      <w:proofErr w:type="spellEnd"/>
      <w:proofErr w:type="gramEnd"/>
      <w:r w:rsidRPr="006D29A9">
        <w:rPr>
          <w:rFonts w:ascii="Calibri" w:hAnsi="Calibri"/>
          <w:sz w:val="20"/>
          <w:szCs w:val="20"/>
        </w:rPr>
        <w:t xml:space="preserve">, </w:t>
      </w:r>
      <w:r w:rsidR="00927008" w:rsidRPr="006D29A9">
        <w:rPr>
          <w:rFonts w:ascii="Calibri" w:hAnsi="Calibri"/>
          <w:sz w:val="20"/>
          <w:szCs w:val="20"/>
        </w:rPr>
        <w:t xml:space="preserve">articolazione organizzativa periferica </w:t>
      </w:r>
    </w:p>
    <w:p w:rsidR="00B772FE" w:rsidRPr="0010427C" w:rsidRDefault="00B772FE" w:rsidP="00B772FE">
      <w:pPr>
        <w:pStyle w:val="Titolo2"/>
      </w:pPr>
      <w:bookmarkStart w:id="18" w:name="_Toc334090334"/>
      <w:bookmarkStart w:id="19" w:name="_Toc535997163"/>
      <w:r>
        <w:t>Ubicazione</w:t>
      </w:r>
      <w:bookmarkEnd w:id="18"/>
      <w:bookmarkEnd w:id="19"/>
    </w:p>
    <w:p w:rsidR="00B772FE" w:rsidRPr="00DB569E" w:rsidRDefault="00596A95" w:rsidP="00510C1B">
      <w:pPr>
        <w:autoSpaceDE w:val="0"/>
        <w:spacing w:before="120" w:after="120"/>
        <w:jc w:val="both"/>
        <w:rPr>
          <w:rFonts w:ascii="Calibri" w:hAnsi="Calibri"/>
          <w:color w:val="000000"/>
          <w:sz w:val="20"/>
          <w:szCs w:val="20"/>
        </w:rPr>
      </w:pPr>
      <w:r w:rsidRPr="006E6AF8">
        <w:rPr>
          <w:rFonts w:ascii="Calibri" w:hAnsi="Calibri"/>
          <w:sz w:val="20"/>
          <w:szCs w:val="20"/>
        </w:rPr>
        <w:t>L’</w:t>
      </w:r>
      <w:r w:rsidRPr="006E6AF8">
        <w:rPr>
          <w:rFonts w:ascii="Calibri" w:hAnsi="Calibri"/>
          <w:b/>
          <w:sz w:val="20"/>
          <w:szCs w:val="20"/>
        </w:rPr>
        <w:t>Unita Operativa Complessa</w:t>
      </w:r>
      <w:r w:rsidRPr="00DB569E">
        <w:rPr>
          <w:rFonts w:ascii="Calibri" w:hAnsi="Calibri"/>
          <w:b/>
          <w:color w:val="000000"/>
          <w:sz w:val="20"/>
          <w:szCs w:val="20"/>
        </w:rPr>
        <w:t xml:space="preserve"> </w:t>
      </w:r>
      <w:r w:rsidR="00510C1B">
        <w:rPr>
          <w:rFonts w:ascii="Calibri" w:hAnsi="Calibri"/>
          <w:color w:val="000000"/>
          <w:sz w:val="20"/>
          <w:szCs w:val="20"/>
        </w:rPr>
        <w:t xml:space="preserve">di </w:t>
      </w:r>
      <w:r w:rsidR="00B772FE" w:rsidRPr="00DB569E">
        <w:rPr>
          <w:rFonts w:ascii="Calibri" w:hAnsi="Calibri"/>
          <w:b/>
          <w:color w:val="000000"/>
          <w:sz w:val="20"/>
          <w:szCs w:val="20"/>
        </w:rPr>
        <w:t>Patologia Clinica di Teramo</w:t>
      </w:r>
      <w:r w:rsidR="00510C1B">
        <w:rPr>
          <w:rFonts w:ascii="Calibri" w:hAnsi="Calibri"/>
          <w:b/>
          <w:color w:val="000000"/>
          <w:sz w:val="20"/>
          <w:szCs w:val="20"/>
        </w:rPr>
        <w:t xml:space="preserve">- nodo centrale HUB è </w:t>
      </w:r>
      <w:r w:rsidR="003E00DF">
        <w:rPr>
          <w:rFonts w:ascii="Calibri" w:hAnsi="Calibri"/>
          <w:color w:val="000000"/>
          <w:sz w:val="20"/>
          <w:szCs w:val="20"/>
        </w:rPr>
        <w:t>situata</w:t>
      </w:r>
      <w:r w:rsidR="00510C1B" w:rsidRPr="00510C1B">
        <w:rPr>
          <w:rFonts w:ascii="Calibri" w:hAnsi="Calibri"/>
          <w:color w:val="000000"/>
          <w:sz w:val="20"/>
          <w:szCs w:val="20"/>
        </w:rPr>
        <w:t xml:space="preserve"> al</w:t>
      </w:r>
      <w:r w:rsidR="00B772FE" w:rsidRPr="00DB569E">
        <w:rPr>
          <w:rFonts w:ascii="Calibri" w:hAnsi="Calibri"/>
          <w:color w:val="000000"/>
          <w:sz w:val="20"/>
          <w:szCs w:val="20"/>
        </w:rPr>
        <w:t xml:space="preserve"> piano terra del Presidio Ospedaliero “G. Mazzini”, ed ha il seguente recapito: Piazza Italia, n.1 - 64100 Teramo</w:t>
      </w:r>
    </w:p>
    <w:p w:rsidR="00B772FE" w:rsidRPr="006E6AF8" w:rsidRDefault="00B772FE" w:rsidP="00510C1B">
      <w:pPr>
        <w:autoSpaceDE w:val="0"/>
        <w:spacing w:before="120" w:after="120"/>
        <w:jc w:val="both"/>
        <w:rPr>
          <w:rFonts w:ascii="Calibri" w:hAnsi="Calibri"/>
          <w:sz w:val="20"/>
          <w:szCs w:val="20"/>
        </w:rPr>
      </w:pPr>
      <w:r w:rsidRPr="00DB569E">
        <w:rPr>
          <w:rFonts w:ascii="Calibri" w:hAnsi="Calibri"/>
          <w:color w:val="000000"/>
          <w:sz w:val="20"/>
          <w:szCs w:val="20"/>
        </w:rPr>
        <w:t xml:space="preserve">Il </w:t>
      </w:r>
      <w:r w:rsidRPr="00596A95">
        <w:rPr>
          <w:rFonts w:ascii="Calibri" w:hAnsi="Calibri"/>
          <w:i/>
          <w:color w:val="000000"/>
          <w:sz w:val="20"/>
          <w:szCs w:val="20"/>
        </w:rPr>
        <w:t>Laboratorio di Patologia Clinica di Sant’Omero</w:t>
      </w:r>
      <w:r w:rsidR="00510C1B">
        <w:rPr>
          <w:rFonts w:ascii="Calibri" w:hAnsi="Calibri"/>
          <w:i/>
          <w:color w:val="000000"/>
          <w:sz w:val="20"/>
          <w:szCs w:val="20"/>
        </w:rPr>
        <w:t xml:space="preserve"> – </w:t>
      </w:r>
      <w:r w:rsidR="00510C1B" w:rsidRPr="006E6AF8">
        <w:rPr>
          <w:rFonts w:ascii="Calibri" w:hAnsi="Calibri"/>
          <w:i/>
          <w:sz w:val="20"/>
          <w:szCs w:val="20"/>
        </w:rPr>
        <w:t>nodo periferico SPOKE</w:t>
      </w:r>
      <w:r w:rsidRPr="006E6AF8">
        <w:rPr>
          <w:rFonts w:ascii="Calibri" w:hAnsi="Calibri"/>
          <w:sz w:val="20"/>
          <w:szCs w:val="20"/>
        </w:rPr>
        <w:t xml:space="preserve"> </w:t>
      </w:r>
      <w:r w:rsidR="003E00DF">
        <w:rPr>
          <w:rFonts w:ascii="Calibri" w:hAnsi="Calibri"/>
          <w:sz w:val="20"/>
          <w:szCs w:val="20"/>
        </w:rPr>
        <w:t xml:space="preserve">è situato </w:t>
      </w:r>
      <w:r w:rsidRPr="006E6AF8">
        <w:rPr>
          <w:rFonts w:ascii="Calibri" w:hAnsi="Calibri"/>
          <w:sz w:val="20"/>
          <w:szCs w:val="20"/>
        </w:rPr>
        <w:t>al piano terra del Presidio Ospedaliero “Val Vibrata”, ed ha il seguente recapito: Via Alla Salara - 64027 Sant’Omero.</w:t>
      </w:r>
    </w:p>
    <w:p w:rsidR="00B772FE" w:rsidRPr="006E6AF8" w:rsidRDefault="00B772FE" w:rsidP="00510C1B">
      <w:pPr>
        <w:autoSpaceDE w:val="0"/>
        <w:spacing w:before="120" w:after="120"/>
        <w:jc w:val="both"/>
        <w:rPr>
          <w:rFonts w:ascii="Calibri" w:hAnsi="Calibri"/>
          <w:sz w:val="20"/>
          <w:szCs w:val="20"/>
        </w:rPr>
      </w:pPr>
      <w:r w:rsidRPr="006E6AF8">
        <w:rPr>
          <w:rFonts w:ascii="Calibri" w:hAnsi="Calibri"/>
          <w:sz w:val="20"/>
          <w:szCs w:val="20"/>
        </w:rPr>
        <w:t xml:space="preserve">Il </w:t>
      </w:r>
      <w:r w:rsidRPr="006E6AF8">
        <w:rPr>
          <w:rFonts w:ascii="Calibri" w:hAnsi="Calibri"/>
          <w:i/>
          <w:sz w:val="20"/>
          <w:szCs w:val="20"/>
        </w:rPr>
        <w:t xml:space="preserve">Laboratorio </w:t>
      </w:r>
      <w:proofErr w:type="gramStart"/>
      <w:r w:rsidRPr="006E6AF8">
        <w:rPr>
          <w:rFonts w:ascii="Calibri" w:hAnsi="Calibri"/>
          <w:i/>
          <w:sz w:val="20"/>
          <w:szCs w:val="20"/>
        </w:rPr>
        <w:t>di  Patologia</w:t>
      </w:r>
      <w:proofErr w:type="gramEnd"/>
      <w:r w:rsidRPr="006E6AF8">
        <w:rPr>
          <w:rFonts w:ascii="Calibri" w:hAnsi="Calibri"/>
          <w:i/>
          <w:sz w:val="20"/>
          <w:szCs w:val="20"/>
        </w:rPr>
        <w:t xml:space="preserve"> Clinica </w:t>
      </w:r>
      <w:r w:rsidR="00510C1B" w:rsidRPr="006E6AF8">
        <w:rPr>
          <w:rFonts w:ascii="Calibri" w:hAnsi="Calibri"/>
          <w:i/>
          <w:sz w:val="20"/>
          <w:szCs w:val="20"/>
        </w:rPr>
        <w:t xml:space="preserve"> </w:t>
      </w:r>
      <w:r w:rsidRPr="006E6AF8">
        <w:rPr>
          <w:rFonts w:ascii="Calibri" w:hAnsi="Calibri"/>
          <w:i/>
          <w:sz w:val="20"/>
          <w:szCs w:val="20"/>
        </w:rPr>
        <w:t>di Giulianova</w:t>
      </w:r>
      <w:r w:rsidRPr="006E6AF8">
        <w:rPr>
          <w:rFonts w:ascii="Calibri" w:hAnsi="Calibri"/>
          <w:sz w:val="20"/>
          <w:szCs w:val="20"/>
        </w:rPr>
        <w:t xml:space="preserve"> </w:t>
      </w:r>
      <w:r w:rsidR="00510C1B" w:rsidRPr="006E6AF8">
        <w:rPr>
          <w:rFonts w:ascii="Calibri" w:hAnsi="Calibri"/>
          <w:i/>
          <w:sz w:val="20"/>
          <w:szCs w:val="20"/>
        </w:rPr>
        <w:t>– nodo periferico SPOKE</w:t>
      </w:r>
      <w:r w:rsidR="00510C1B" w:rsidRPr="006E6AF8">
        <w:rPr>
          <w:rFonts w:ascii="Calibri" w:hAnsi="Calibri"/>
          <w:sz w:val="20"/>
          <w:szCs w:val="20"/>
        </w:rPr>
        <w:t xml:space="preserve"> </w:t>
      </w:r>
      <w:r w:rsidRPr="006E6AF8">
        <w:rPr>
          <w:rFonts w:ascii="Calibri" w:hAnsi="Calibri"/>
          <w:sz w:val="20"/>
          <w:szCs w:val="20"/>
        </w:rPr>
        <w:t xml:space="preserve">è </w:t>
      </w:r>
      <w:r w:rsidR="00510C1B" w:rsidRPr="006E6AF8">
        <w:rPr>
          <w:rFonts w:ascii="Calibri" w:hAnsi="Calibri"/>
          <w:sz w:val="20"/>
          <w:szCs w:val="20"/>
        </w:rPr>
        <w:t xml:space="preserve">situato </w:t>
      </w:r>
      <w:r w:rsidRPr="006E6AF8">
        <w:rPr>
          <w:rFonts w:ascii="Calibri" w:hAnsi="Calibri"/>
          <w:sz w:val="20"/>
          <w:szCs w:val="20"/>
        </w:rPr>
        <w:t>al piano terra del Presidio Ospedaliero  “Maria SS dello Splendore” padiglione est ed ha il seguente recapito: Via Gramsci -  64021 Giulianova.</w:t>
      </w:r>
    </w:p>
    <w:p w:rsidR="00B772FE" w:rsidRPr="006E6AF8" w:rsidRDefault="00B772FE" w:rsidP="00510C1B">
      <w:pPr>
        <w:autoSpaceDE w:val="0"/>
        <w:spacing w:before="120" w:after="120"/>
        <w:jc w:val="both"/>
        <w:rPr>
          <w:rFonts w:ascii="Calibri" w:hAnsi="Calibri"/>
          <w:sz w:val="20"/>
          <w:szCs w:val="20"/>
        </w:rPr>
      </w:pPr>
      <w:r w:rsidRPr="006E6AF8">
        <w:rPr>
          <w:rFonts w:ascii="Calibri" w:hAnsi="Calibri"/>
          <w:sz w:val="20"/>
          <w:szCs w:val="20"/>
        </w:rPr>
        <w:t xml:space="preserve">Il </w:t>
      </w:r>
      <w:r w:rsidRPr="006E6AF8">
        <w:rPr>
          <w:rFonts w:ascii="Calibri" w:hAnsi="Calibri"/>
          <w:i/>
          <w:sz w:val="20"/>
          <w:szCs w:val="20"/>
        </w:rPr>
        <w:t>Laboratorio di Patologia Clinica di Atri</w:t>
      </w:r>
      <w:r w:rsidRPr="006E6AF8">
        <w:rPr>
          <w:rFonts w:ascii="Calibri" w:hAnsi="Calibri"/>
          <w:sz w:val="20"/>
          <w:szCs w:val="20"/>
        </w:rPr>
        <w:t xml:space="preserve"> </w:t>
      </w:r>
      <w:r w:rsidR="00510C1B" w:rsidRPr="006E6AF8">
        <w:rPr>
          <w:rFonts w:ascii="Calibri" w:hAnsi="Calibri"/>
          <w:i/>
          <w:sz w:val="20"/>
          <w:szCs w:val="20"/>
        </w:rPr>
        <w:t>– nodo periferico SPOKE</w:t>
      </w:r>
      <w:r w:rsidR="00510C1B" w:rsidRPr="006E6AF8">
        <w:rPr>
          <w:rFonts w:ascii="Calibri" w:hAnsi="Calibri"/>
          <w:sz w:val="20"/>
          <w:szCs w:val="20"/>
        </w:rPr>
        <w:t xml:space="preserve"> è situato </w:t>
      </w:r>
      <w:r w:rsidRPr="006E6AF8">
        <w:rPr>
          <w:rFonts w:ascii="Calibri" w:hAnsi="Calibri"/>
          <w:sz w:val="20"/>
          <w:szCs w:val="20"/>
        </w:rPr>
        <w:t xml:space="preserve">al piano terra del Presidio </w:t>
      </w:r>
      <w:proofErr w:type="gramStart"/>
      <w:r w:rsidRPr="006E6AF8">
        <w:rPr>
          <w:rFonts w:ascii="Calibri" w:hAnsi="Calibri"/>
          <w:sz w:val="20"/>
          <w:szCs w:val="20"/>
        </w:rPr>
        <w:t>Ospedaliero  “</w:t>
      </w:r>
      <w:proofErr w:type="gramEnd"/>
      <w:r w:rsidRPr="006E6AF8">
        <w:rPr>
          <w:rFonts w:ascii="Calibri" w:hAnsi="Calibri"/>
          <w:sz w:val="20"/>
          <w:szCs w:val="20"/>
        </w:rPr>
        <w:t>San Liberatore” ed ha il seguente recapito: Viale Risorgimento – 64032 Atri.</w:t>
      </w:r>
    </w:p>
    <w:p w:rsidR="00B772FE" w:rsidRPr="006E6AF8" w:rsidRDefault="00B772FE" w:rsidP="00B772FE">
      <w:pPr>
        <w:autoSpaceDE w:val="0"/>
        <w:spacing w:before="120" w:after="120"/>
        <w:jc w:val="both"/>
        <w:rPr>
          <w:rFonts w:ascii="Calibri" w:hAnsi="Calibri"/>
          <w:sz w:val="20"/>
          <w:szCs w:val="20"/>
        </w:rPr>
      </w:pPr>
      <w:r w:rsidRPr="006E6AF8">
        <w:rPr>
          <w:rFonts w:ascii="Calibri" w:hAnsi="Calibri"/>
          <w:sz w:val="20"/>
          <w:szCs w:val="20"/>
        </w:rPr>
        <w:t>L’</w:t>
      </w:r>
      <w:r w:rsidRPr="006E6AF8">
        <w:rPr>
          <w:rFonts w:ascii="Calibri" w:hAnsi="Calibri"/>
          <w:b/>
          <w:sz w:val="20"/>
          <w:szCs w:val="20"/>
        </w:rPr>
        <w:t xml:space="preserve">Unita Operativa </w:t>
      </w:r>
      <w:r w:rsidR="007F176D" w:rsidRPr="006E6AF8">
        <w:rPr>
          <w:rFonts w:ascii="Calibri" w:hAnsi="Calibri"/>
          <w:b/>
          <w:sz w:val="20"/>
          <w:szCs w:val="20"/>
        </w:rPr>
        <w:t>Complessa</w:t>
      </w:r>
      <w:r w:rsidRPr="006E6AF8">
        <w:rPr>
          <w:rFonts w:ascii="Calibri" w:hAnsi="Calibri"/>
          <w:b/>
          <w:sz w:val="20"/>
          <w:szCs w:val="20"/>
        </w:rPr>
        <w:t xml:space="preserve"> Anatomia Patologica di Teramo </w:t>
      </w:r>
      <w:r w:rsidRPr="006E6AF8">
        <w:rPr>
          <w:rFonts w:ascii="Calibri" w:hAnsi="Calibri"/>
          <w:sz w:val="20"/>
          <w:szCs w:val="20"/>
        </w:rPr>
        <w:t xml:space="preserve">è situata al secondo piano del primo lotto del plesso Ospedaliero “G. Mazzini”, ed ha il seguente recapito: Piazza Italia n.1 </w:t>
      </w:r>
      <w:proofErr w:type="gramStart"/>
      <w:r w:rsidRPr="006E6AF8">
        <w:rPr>
          <w:rFonts w:ascii="Calibri" w:hAnsi="Calibri"/>
          <w:sz w:val="20"/>
          <w:szCs w:val="20"/>
        </w:rPr>
        <w:t>–  64100</w:t>
      </w:r>
      <w:proofErr w:type="gramEnd"/>
      <w:r w:rsidR="00DD2FF8" w:rsidRPr="006E6AF8">
        <w:rPr>
          <w:rFonts w:ascii="Calibri" w:hAnsi="Calibri"/>
          <w:sz w:val="20"/>
          <w:szCs w:val="20"/>
        </w:rPr>
        <w:t xml:space="preserve"> </w:t>
      </w:r>
      <w:r w:rsidRPr="006E6AF8">
        <w:rPr>
          <w:rFonts w:ascii="Calibri" w:hAnsi="Calibri"/>
          <w:sz w:val="20"/>
          <w:szCs w:val="20"/>
        </w:rPr>
        <w:t xml:space="preserve">Teramo. </w:t>
      </w:r>
    </w:p>
    <w:p w:rsidR="00B772FE" w:rsidRPr="006E6AF8" w:rsidRDefault="00B772FE" w:rsidP="00B772FE">
      <w:pPr>
        <w:autoSpaceDE w:val="0"/>
        <w:spacing w:before="120" w:after="120"/>
        <w:jc w:val="both"/>
        <w:rPr>
          <w:rFonts w:ascii="Calibri" w:hAnsi="Calibri"/>
          <w:sz w:val="20"/>
          <w:szCs w:val="20"/>
        </w:rPr>
      </w:pPr>
      <w:r w:rsidRPr="006E6AF8">
        <w:rPr>
          <w:rFonts w:ascii="Calibri" w:hAnsi="Calibri"/>
          <w:sz w:val="20"/>
          <w:szCs w:val="20"/>
        </w:rPr>
        <w:t>L</w:t>
      </w:r>
      <w:r w:rsidRPr="006E6AF8">
        <w:rPr>
          <w:rFonts w:ascii="Calibri" w:hAnsi="Calibri"/>
          <w:b/>
          <w:sz w:val="20"/>
          <w:szCs w:val="20"/>
        </w:rPr>
        <w:t>’Unita Operativa Semplice a valenza Dipartimentale di Anatomia Patologica “Carlo Di Giacomo”</w:t>
      </w:r>
      <w:r w:rsidRPr="006E6AF8">
        <w:rPr>
          <w:rFonts w:ascii="Calibri" w:hAnsi="Calibri"/>
          <w:sz w:val="20"/>
          <w:szCs w:val="20"/>
        </w:rPr>
        <w:t xml:space="preserve"> è situata al piano terra del Presidio Ospedaliero “S </w:t>
      </w:r>
      <w:proofErr w:type="gramStart"/>
      <w:r w:rsidRPr="006E6AF8">
        <w:rPr>
          <w:rFonts w:ascii="Calibri" w:hAnsi="Calibri"/>
          <w:sz w:val="20"/>
          <w:szCs w:val="20"/>
        </w:rPr>
        <w:t>Liberatore“ di</w:t>
      </w:r>
      <w:proofErr w:type="gramEnd"/>
      <w:r w:rsidRPr="006E6AF8">
        <w:rPr>
          <w:rFonts w:ascii="Calibri" w:hAnsi="Calibri"/>
          <w:sz w:val="20"/>
          <w:szCs w:val="20"/>
        </w:rPr>
        <w:t xml:space="preserve"> Atri in Viale Risorgimento – 64032 Atri.</w:t>
      </w:r>
    </w:p>
    <w:p w:rsidR="00B772FE" w:rsidRDefault="00596A95" w:rsidP="00B772FE">
      <w:pPr>
        <w:autoSpaceDE w:val="0"/>
        <w:spacing w:before="120" w:after="120"/>
        <w:jc w:val="both"/>
        <w:rPr>
          <w:rFonts w:ascii="Calibri" w:hAnsi="Calibri"/>
          <w:color w:val="000000"/>
          <w:sz w:val="20"/>
          <w:szCs w:val="20"/>
        </w:rPr>
      </w:pPr>
      <w:r w:rsidRPr="006E6AF8">
        <w:rPr>
          <w:rFonts w:ascii="Calibri" w:hAnsi="Calibri"/>
          <w:sz w:val="20"/>
          <w:szCs w:val="20"/>
        </w:rPr>
        <w:t>L’</w:t>
      </w:r>
      <w:r w:rsidRPr="006E6AF8">
        <w:rPr>
          <w:rFonts w:ascii="Calibri" w:hAnsi="Calibri"/>
          <w:b/>
          <w:sz w:val="20"/>
          <w:szCs w:val="20"/>
        </w:rPr>
        <w:t>Unita Operativa Complessa</w:t>
      </w:r>
      <w:r w:rsidR="00B772FE" w:rsidRPr="006E6AF8">
        <w:rPr>
          <w:rFonts w:ascii="Calibri" w:hAnsi="Calibri"/>
          <w:b/>
          <w:sz w:val="20"/>
          <w:szCs w:val="20"/>
        </w:rPr>
        <w:t xml:space="preserve"> Farmacia </w:t>
      </w:r>
      <w:r w:rsidRPr="006E6AF8">
        <w:rPr>
          <w:rFonts w:ascii="Calibri" w:hAnsi="Calibri"/>
          <w:b/>
          <w:sz w:val="20"/>
          <w:szCs w:val="20"/>
        </w:rPr>
        <w:t xml:space="preserve">Ospedaliera </w:t>
      </w:r>
      <w:r w:rsidR="00B772FE" w:rsidRPr="006E6AF8">
        <w:rPr>
          <w:rFonts w:ascii="Calibri" w:hAnsi="Calibri"/>
          <w:b/>
          <w:sz w:val="20"/>
          <w:szCs w:val="20"/>
        </w:rPr>
        <w:t xml:space="preserve">di Teramo </w:t>
      </w:r>
      <w:r w:rsidR="00B772FE" w:rsidRPr="006E6AF8">
        <w:rPr>
          <w:rFonts w:ascii="Calibri" w:hAnsi="Calibri"/>
          <w:sz w:val="20"/>
          <w:szCs w:val="20"/>
        </w:rPr>
        <w:t>è collocata</w:t>
      </w:r>
      <w:r w:rsidR="00B772FE" w:rsidRPr="006E6AF8">
        <w:rPr>
          <w:rFonts w:ascii="Calibri" w:hAnsi="Calibri"/>
          <w:b/>
          <w:sz w:val="20"/>
          <w:szCs w:val="20"/>
        </w:rPr>
        <w:t xml:space="preserve"> </w:t>
      </w:r>
      <w:r w:rsidR="00B772FE" w:rsidRPr="006E6AF8">
        <w:rPr>
          <w:rFonts w:ascii="Calibri" w:hAnsi="Calibri"/>
          <w:sz w:val="20"/>
          <w:szCs w:val="20"/>
        </w:rPr>
        <w:t>al piano</w:t>
      </w:r>
      <w:r w:rsidR="00B772FE">
        <w:rPr>
          <w:rFonts w:ascii="Calibri" w:hAnsi="Calibri"/>
          <w:color w:val="000000"/>
          <w:sz w:val="20"/>
          <w:szCs w:val="20"/>
        </w:rPr>
        <w:t xml:space="preserve"> terra</w:t>
      </w:r>
      <w:r w:rsidR="00B772FE" w:rsidRPr="00DB569E">
        <w:rPr>
          <w:rFonts w:ascii="Calibri" w:hAnsi="Calibri"/>
          <w:color w:val="000000"/>
          <w:sz w:val="20"/>
          <w:szCs w:val="20"/>
        </w:rPr>
        <w:t xml:space="preserve"> del </w:t>
      </w:r>
      <w:r w:rsidR="00B772FE">
        <w:rPr>
          <w:rFonts w:ascii="Calibri" w:hAnsi="Calibri"/>
          <w:color w:val="000000"/>
          <w:sz w:val="20"/>
          <w:szCs w:val="20"/>
        </w:rPr>
        <w:t>secondo</w:t>
      </w:r>
      <w:r w:rsidR="00B772FE" w:rsidRPr="00DB569E">
        <w:rPr>
          <w:rFonts w:ascii="Calibri" w:hAnsi="Calibri"/>
          <w:color w:val="000000"/>
          <w:sz w:val="20"/>
          <w:szCs w:val="20"/>
        </w:rPr>
        <w:t xml:space="preserve"> lotto del Presidio Ospedaliero “G. Mazzini”, ed ha il seguente recapito: Piazza Italia n.1 – 64100</w:t>
      </w:r>
      <w:r w:rsidR="00DD2FF8">
        <w:rPr>
          <w:rFonts w:ascii="Calibri" w:hAnsi="Calibri"/>
          <w:color w:val="000000"/>
          <w:sz w:val="20"/>
          <w:szCs w:val="20"/>
        </w:rPr>
        <w:t xml:space="preserve"> </w:t>
      </w:r>
      <w:r w:rsidR="00B772FE" w:rsidRPr="00DB569E">
        <w:rPr>
          <w:rFonts w:ascii="Calibri" w:hAnsi="Calibri"/>
          <w:color w:val="000000"/>
          <w:sz w:val="20"/>
          <w:szCs w:val="20"/>
        </w:rPr>
        <w:t>Teramo</w:t>
      </w:r>
    </w:p>
    <w:p w:rsidR="00B772FE" w:rsidRPr="006E6AF8" w:rsidRDefault="00596A95" w:rsidP="00B772FE">
      <w:pPr>
        <w:autoSpaceDE w:val="0"/>
        <w:spacing w:before="120" w:after="120"/>
        <w:jc w:val="both"/>
        <w:rPr>
          <w:rFonts w:ascii="Calibri" w:hAnsi="Calibri"/>
          <w:sz w:val="20"/>
          <w:szCs w:val="20"/>
        </w:rPr>
      </w:pPr>
      <w:r w:rsidRPr="006E6AF8">
        <w:rPr>
          <w:rFonts w:ascii="Calibri" w:hAnsi="Calibri"/>
          <w:sz w:val="20"/>
          <w:szCs w:val="20"/>
        </w:rPr>
        <w:t>L</w:t>
      </w:r>
      <w:r w:rsidR="00933678" w:rsidRPr="006E6AF8">
        <w:rPr>
          <w:rFonts w:ascii="Calibri" w:hAnsi="Calibri"/>
          <w:b/>
          <w:sz w:val="20"/>
          <w:szCs w:val="20"/>
        </w:rPr>
        <w:t>’Unita Operativa Semplice a V</w:t>
      </w:r>
      <w:r w:rsidRPr="006E6AF8">
        <w:rPr>
          <w:rFonts w:ascii="Calibri" w:hAnsi="Calibri"/>
          <w:b/>
          <w:sz w:val="20"/>
          <w:szCs w:val="20"/>
        </w:rPr>
        <w:t xml:space="preserve">alenza Dipartimentale </w:t>
      </w:r>
      <w:r w:rsidR="00B772FE" w:rsidRPr="006E6AF8">
        <w:rPr>
          <w:rFonts w:ascii="Calibri" w:hAnsi="Calibri"/>
          <w:b/>
          <w:sz w:val="20"/>
          <w:szCs w:val="20"/>
        </w:rPr>
        <w:t xml:space="preserve">Farmacia </w:t>
      </w:r>
      <w:r w:rsidRPr="006E6AF8">
        <w:rPr>
          <w:rFonts w:ascii="Calibri" w:hAnsi="Calibri"/>
          <w:b/>
          <w:sz w:val="20"/>
          <w:szCs w:val="20"/>
        </w:rPr>
        <w:t xml:space="preserve">Ospedaliera </w:t>
      </w:r>
      <w:r w:rsidR="00B772FE" w:rsidRPr="006E6AF8">
        <w:rPr>
          <w:rFonts w:ascii="Calibri" w:hAnsi="Calibri"/>
          <w:b/>
          <w:sz w:val="20"/>
          <w:szCs w:val="20"/>
        </w:rPr>
        <w:t>di Sant’Omero</w:t>
      </w:r>
      <w:r w:rsidR="00B772FE" w:rsidRPr="006E6AF8">
        <w:rPr>
          <w:rFonts w:ascii="Calibri" w:hAnsi="Calibri"/>
          <w:sz w:val="20"/>
          <w:szCs w:val="20"/>
        </w:rPr>
        <w:t xml:space="preserve"> è collocata al piano semi-interrato</w:t>
      </w:r>
      <w:r w:rsidR="00B772FE" w:rsidRPr="006E6AF8">
        <w:rPr>
          <w:rFonts w:ascii="Calibri" w:hAnsi="Calibri"/>
          <w:b/>
          <w:sz w:val="20"/>
          <w:szCs w:val="20"/>
        </w:rPr>
        <w:t xml:space="preserve"> </w:t>
      </w:r>
      <w:r w:rsidR="00B772FE" w:rsidRPr="006E6AF8">
        <w:rPr>
          <w:rFonts w:ascii="Calibri" w:hAnsi="Calibri"/>
          <w:sz w:val="20"/>
          <w:szCs w:val="20"/>
        </w:rPr>
        <w:t>del Presidio Ospedaliero “Val Vibrata”, ed ha il seguente recapito: Via Alla Salara - 64027 Sant’Omero.</w:t>
      </w:r>
    </w:p>
    <w:p w:rsidR="00B772FE" w:rsidRPr="006E6AF8" w:rsidRDefault="00596A95" w:rsidP="00B772FE">
      <w:pPr>
        <w:autoSpaceDE w:val="0"/>
        <w:spacing w:before="120" w:after="120"/>
        <w:jc w:val="both"/>
        <w:rPr>
          <w:rFonts w:ascii="Calibri" w:hAnsi="Calibri"/>
          <w:sz w:val="20"/>
          <w:szCs w:val="20"/>
        </w:rPr>
      </w:pPr>
      <w:r w:rsidRPr="006E6AF8">
        <w:rPr>
          <w:rFonts w:ascii="Calibri" w:hAnsi="Calibri"/>
          <w:sz w:val="20"/>
          <w:szCs w:val="20"/>
        </w:rPr>
        <w:t>L</w:t>
      </w:r>
      <w:r w:rsidR="00933678" w:rsidRPr="006E6AF8">
        <w:rPr>
          <w:rFonts w:ascii="Calibri" w:hAnsi="Calibri"/>
          <w:b/>
          <w:sz w:val="20"/>
          <w:szCs w:val="20"/>
        </w:rPr>
        <w:t>’Unita Operativa Semplice a V</w:t>
      </w:r>
      <w:r w:rsidRPr="006E6AF8">
        <w:rPr>
          <w:rFonts w:ascii="Calibri" w:hAnsi="Calibri"/>
          <w:b/>
          <w:sz w:val="20"/>
          <w:szCs w:val="20"/>
        </w:rPr>
        <w:t>alenza Dipartimentale F</w:t>
      </w:r>
      <w:r w:rsidR="00B772FE" w:rsidRPr="006E6AF8">
        <w:rPr>
          <w:rFonts w:ascii="Calibri" w:hAnsi="Calibri"/>
          <w:b/>
          <w:sz w:val="20"/>
          <w:szCs w:val="20"/>
        </w:rPr>
        <w:t xml:space="preserve">armacia </w:t>
      </w:r>
      <w:r w:rsidRPr="006E6AF8">
        <w:rPr>
          <w:rFonts w:ascii="Calibri" w:hAnsi="Calibri"/>
          <w:b/>
          <w:sz w:val="20"/>
          <w:szCs w:val="20"/>
        </w:rPr>
        <w:t>Ospedaliera</w:t>
      </w:r>
      <w:r w:rsidRPr="006E6AF8">
        <w:rPr>
          <w:rFonts w:ascii="Calibri" w:hAnsi="Calibri"/>
          <w:sz w:val="20"/>
          <w:szCs w:val="20"/>
        </w:rPr>
        <w:t xml:space="preserve"> </w:t>
      </w:r>
      <w:r w:rsidR="00B772FE" w:rsidRPr="006E6AF8">
        <w:rPr>
          <w:rFonts w:ascii="Calibri" w:hAnsi="Calibri"/>
          <w:b/>
          <w:sz w:val="20"/>
          <w:szCs w:val="20"/>
        </w:rPr>
        <w:t>di Giulianova</w:t>
      </w:r>
      <w:r w:rsidR="00B772FE" w:rsidRPr="006E6AF8">
        <w:rPr>
          <w:rFonts w:ascii="Calibri" w:hAnsi="Calibri"/>
          <w:sz w:val="20"/>
          <w:szCs w:val="20"/>
        </w:rPr>
        <w:t xml:space="preserve"> è collocata al piano terra del Presidio </w:t>
      </w:r>
      <w:proofErr w:type="gramStart"/>
      <w:r w:rsidR="00B772FE" w:rsidRPr="006E6AF8">
        <w:rPr>
          <w:rFonts w:ascii="Calibri" w:hAnsi="Calibri"/>
          <w:sz w:val="20"/>
          <w:szCs w:val="20"/>
        </w:rPr>
        <w:t>Ospedaliero  “</w:t>
      </w:r>
      <w:proofErr w:type="gramEnd"/>
      <w:r w:rsidR="00B772FE" w:rsidRPr="006E6AF8">
        <w:rPr>
          <w:rFonts w:ascii="Calibri" w:hAnsi="Calibri"/>
          <w:sz w:val="20"/>
          <w:szCs w:val="20"/>
        </w:rPr>
        <w:t>Maria SS dello Splendore” padiglione principale ed ha il seguente recapito: Via Gramsci - 64021 Giulianova.</w:t>
      </w:r>
    </w:p>
    <w:p w:rsidR="00B772FE" w:rsidRDefault="00596A95" w:rsidP="00B772FE">
      <w:pPr>
        <w:autoSpaceDE w:val="0"/>
        <w:spacing w:before="120" w:after="120"/>
        <w:jc w:val="both"/>
        <w:rPr>
          <w:rFonts w:ascii="Calibri" w:hAnsi="Calibri"/>
          <w:color w:val="000000"/>
          <w:sz w:val="20"/>
          <w:szCs w:val="20"/>
        </w:rPr>
      </w:pPr>
      <w:r w:rsidRPr="00DB569E">
        <w:rPr>
          <w:rFonts w:ascii="Calibri" w:hAnsi="Calibri"/>
          <w:color w:val="000000"/>
          <w:sz w:val="20"/>
          <w:szCs w:val="20"/>
        </w:rPr>
        <w:t>L</w:t>
      </w:r>
      <w:r w:rsidR="00933678">
        <w:rPr>
          <w:rFonts w:ascii="Calibri" w:hAnsi="Calibri"/>
          <w:b/>
          <w:color w:val="000000"/>
          <w:sz w:val="20"/>
          <w:szCs w:val="20"/>
        </w:rPr>
        <w:t>’Unita Operativa Semplice a V</w:t>
      </w:r>
      <w:r w:rsidRPr="00DB569E">
        <w:rPr>
          <w:rFonts w:ascii="Calibri" w:hAnsi="Calibri"/>
          <w:b/>
          <w:color w:val="000000"/>
          <w:sz w:val="20"/>
          <w:szCs w:val="20"/>
        </w:rPr>
        <w:t xml:space="preserve">alenza Dipartimentale </w:t>
      </w:r>
      <w:r>
        <w:rPr>
          <w:rFonts w:ascii="Calibri" w:hAnsi="Calibri"/>
          <w:b/>
          <w:color w:val="000000"/>
          <w:sz w:val="20"/>
          <w:szCs w:val="20"/>
        </w:rPr>
        <w:t>F</w:t>
      </w:r>
      <w:r w:rsidR="00B772FE" w:rsidRPr="00320C9E">
        <w:rPr>
          <w:rFonts w:ascii="Calibri" w:hAnsi="Calibri"/>
          <w:b/>
          <w:color w:val="000000"/>
          <w:sz w:val="20"/>
          <w:szCs w:val="20"/>
        </w:rPr>
        <w:t xml:space="preserve">armacia </w:t>
      </w:r>
      <w:r>
        <w:rPr>
          <w:rFonts w:ascii="Calibri" w:hAnsi="Calibri"/>
          <w:b/>
          <w:color w:val="000000"/>
          <w:sz w:val="20"/>
          <w:szCs w:val="20"/>
        </w:rPr>
        <w:t xml:space="preserve">Ospedaliera </w:t>
      </w:r>
      <w:r w:rsidR="00B772FE" w:rsidRPr="00320C9E">
        <w:rPr>
          <w:rFonts w:ascii="Calibri" w:hAnsi="Calibri"/>
          <w:b/>
          <w:color w:val="000000"/>
          <w:sz w:val="20"/>
          <w:szCs w:val="20"/>
        </w:rPr>
        <w:t>di Atri</w:t>
      </w:r>
      <w:r w:rsidR="00B772FE">
        <w:rPr>
          <w:rFonts w:ascii="Calibri" w:hAnsi="Calibri"/>
          <w:color w:val="000000"/>
          <w:sz w:val="20"/>
          <w:szCs w:val="20"/>
        </w:rPr>
        <w:t xml:space="preserve"> è collocata</w:t>
      </w:r>
      <w:r w:rsidR="00B772FE" w:rsidRPr="00DB569E">
        <w:rPr>
          <w:rFonts w:ascii="Calibri" w:hAnsi="Calibri"/>
          <w:color w:val="000000"/>
          <w:sz w:val="20"/>
          <w:szCs w:val="20"/>
        </w:rPr>
        <w:t xml:space="preserve"> al piano terra del Presidio Ospedaliero “San Liberatore” ed ha il seguente recapito: Viale Risorgimento – 64032 Atri.</w:t>
      </w:r>
    </w:p>
    <w:p w:rsidR="00B772FE" w:rsidRPr="00927008" w:rsidRDefault="00763B21" w:rsidP="00B772FE">
      <w:pPr>
        <w:autoSpaceDE w:val="0"/>
        <w:spacing w:before="120" w:after="120"/>
        <w:jc w:val="both"/>
        <w:rPr>
          <w:rFonts w:ascii="Calibri" w:hAnsi="Calibri"/>
          <w:sz w:val="20"/>
          <w:szCs w:val="20"/>
        </w:rPr>
      </w:pPr>
      <w:r>
        <w:rPr>
          <w:rFonts w:ascii="Calibri" w:hAnsi="Calibri"/>
          <w:b/>
          <w:bCs/>
          <w:sz w:val="20"/>
          <w:szCs w:val="20"/>
        </w:rPr>
        <w:lastRenderedPageBreak/>
        <w:t xml:space="preserve">Le </w:t>
      </w:r>
      <w:r w:rsidRPr="00927008">
        <w:rPr>
          <w:rFonts w:ascii="Calibri" w:hAnsi="Calibri"/>
          <w:b/>
          <w:bCs/>
          <w:sz w:val="20"/>
          <w:szCs w:val="20"/>
        </w:rPr>
        <w:t xml:space="preserve">articolazioni organizzative del </w:t>
      </w:r>
      <w:r w:rsidR="00B772FE" w:rsidRPr="00927008">
        <w:rPr>
          <w:rFonts w:ascii="Calibri" w:hAnsi="Calibri"/>
          <w:b/>
          <w:bCs/>
          <w:sz w:val="20"/>
          <w:szCs w:val="20"/>
        </w:rPr>
        <w:t>Servizio di Immunoematologia e Medicina Trasfusionale</w:t>
      </w:r>
      <w:r w:rsidR="005E3861" w:rsidRPr="00927008">
        <w:rPr>
          <w:rFonts w:ascii="Calibri" w:hAnsi="Calibri"/>
          <w:b/>
          <w:bCs/>
          <w:sz w:val="20"/>
          <w:szCs w:val="20"/>
        </w:rPr>
        <w:t xml:space="preserve"> (SIMT)</w:t>
      </w:r>
      <w:r w:rsidR="00B772FE" w:rsidRPr="00927008">
        <w:rPr>
          <w:rFonts w:ascii="Calibri" w:hAnsi="Calibri"/>
          <w:b/>
          <w:bCs/>
          <w:sz w:val="20"/>
          <w:szCs w:val="20"/>
        </w:rPr>
        <w:t xml:space="preserve"> </w:t>
      </w:r>
      <w:r w:rsidRPr="00927008">
        <w:rPr>
          <w:rFonts w:ascii="Calibri" w:hAnsi="Calibri"/>
          <w:bCs/>
          <w:sz w:val="20"/>
          <w:szCs w:val="20"/>
        </w:rPr>
        <w:t>sono</w:t>
      </w:r>
      <w:r w:rsidR="00B772FE" w:rsidRPr="00927008">
        <w:rPr>
          <w:rFonts w:ascii="Calibri" w:hAnsi="Calibri"/>
          <w:bCs/>
          <w:sz w:val="20"/>
          <w:szCs w:val="20"/>
        </w:rPr>
        <w:t xml:space="preserve"> </w:t>
      </w:r>
      <w:r w:rsidRPr="00927008">
        <w:rPr>
          <w:rFonts w:ascii="Calibri" w:hAnsi="Calibri"/>
          <w:sz w:val="20"/>
          <w:szCs w:val="20"/>
        </w:rPr>
        <w:t>collocate</w:t>
      </w:r>
      <w:r w:rsidR="00B772FE" w:rsidRPr="00927008">
        <w:rPr>
          <w:rFonts w:ascii="Calibri" w:hAnsi="Calibri"/>
          <w:sz w:val="20"/>
          <w:szCs w:val="20"/>
        </w:rPr>
        <w:t xml:space="preserve"> presso: </w:t>
      </w:r>
    </w:p>
    <w:p w:rsidR="00B772FE" w:rsidRPr="00927008" w:rsidRDefault="00B772FE" w:rsidP="00B772FE">
      <w:pPr>
        <w:autoSpaceDE w:val="0"/>
        <w:spacing w:before="120" w:after="120"/>
        <w:jc w:val="both"/>
        <w:rPr>
          <w:rFonts w:ascii="Calibri" w:hAnsi="Calibri"/>
          <w:bCs/>
          <w:sz w:val="20"/>
          <w:szCs w:val="20"/>
        </w:rPr>
      </w:pPr>
      <w:r w:rsidRPr="00E162BE">
        <w:rPr>
          <w:rFonts w:ascii="Calibri" w:hAnsi="Calibri"/>
          <w:sz w:val="20"/>
          <w:szCs w:val="20"/>
        </w:rPr>
        <w:t xml:space="preserve">- </w:t>
      </w:r>
      <w:r w:rsidRPr="00E162BE">
        <w:rPr>
          <w:rFonts w:ascii="Calibri" w:hAnsi="Calibri"/>
          <w:bCs/>
          <w:sz w:val="20"/>
          <w:szCs w:val="20"/>
        </w:rPr>
        <w:t xml:space="preserve">Presidio Ospedaliero “Giuseppe </w:t>
      </w:r>
      <w:proofErr w:type="gramStart"/>
      <w:r w:rsidRPr="00E162BE">
        <w:rPr>
          <w:rFonts w:ascii="Calibri" w:hAnsi="Calibri"/>
          <w:bCs/>
          <w:sz w:val="20"/>
          <w:szCs w:val="20"/>
        </w:rPr>
        <w:t>Mazzini ”</w:t>
      </w:r>
      <w:proofErr w:type="gramEnd"/>
      <w:r w:rsidRPr="00E162BE">
        <w:rPr>
          <w:rFonts w:ascii="Calibri" w:hAnsi="Calibri"/>
          <w:bCs/>
          <w:sz w:val="20"/>
          <w:szCs w:val="20"/>
        </w:rPr>
        <w:t xml:space="preserve">- II° lotto - </w:t>
      </w:r>
      <w:r w:rsidRPr="00E162BE">
        <w:rPr>
          <w:rFonts w:ascii="Calibri" w:hAnsi="Calibri"/>
          <w:sz w:val="20"/>
          <w:szCs w:val="20"/>
        </w:rPr>
        <w:t>Piazza Italia, n.1 - 64100 Teramo</w:t>
      </w:r>
      <w:r w:rsidRPr="00E162BE">
        <w:rPr>
          <w:rFonts w:ascii="Calibri" w:hAnsi="Calibri"/>
          <w:i/>
          <w:sz w:val="20"/>
          <w:szCs w:val="20"/>
        </w:rPr>
        <w:t>,</w:t>
      </w:r>
      <w:r w:rsidR="004A3D4F" w:rsidRPr="00E162BE">
        <w:rPr>
          <w:rFonts w:ascii="Calibri" w:hAnsi="Calibri"/>
          <w:i/>
          <w:sz w:val="20"/>
          <w:szCs w:val="20"/>
        </w:rPr>
        <w:t xml:space="preserve"> </w:t>
      </w:r>
      <w:r w:rsidR="004A3D4F" w:rsidRPr="00E162BE">
        <w:rPr>
          <w:rFonts w:ascii="Calibri" w:hAnsi="Calibri"/>
          <w:b/>
          <w:i/>
          <w:sz w:val="20"/>
          <w:szCs w:val="20"/>
          <w:u w:val="single"/>
        </w:rPr>
        <w:t>articolazione organizzativa principale</w:t>
      </w:r>
      <w:r w:rsidR="004A3D4F" w:rsidRPr="00E162BE">
        <w:rPr>
          <w:rFonts w:ascii="Calibri" w:hAnsi="Calibri"/>
          <w:b/>
          <w:bCs/>
          <w:sz w:val="20"/>
          <w:szCs w:val="20"/>
        </w:rPr>
        <w:t>,</w:t>
      </w:r>
      <w:r w:rsidRPr="00E162BE">
        <w:rPr>
          <w:rFonts w:ascii="Calibri" w:hAnsi="Calibri"/>
          <w:b/>
          <w:bCs/>
          <w:sz w:val="20"/>
          <w:szCs w:val="20"/>
        </w:rPr>
        <w:t xml:space="preserve"> </w:t>
      </w:r>
      <w:r w:rsidRPr="00E162BE">
        <w:rPr>
          <w:rFonts w:ascii="Calibri" w:hAnsi="Calibri"/>
          <w:bCs/>
          <w:sz w:val="20"/>
          <w:szCs w:val="20"/>
        </w:rPr>
        <w:t>telefono: 0861- 429697</w:t>
      </w:r>
      <w:r w:rsidR="004A3D4F" w:rsidRPr="00E162BE">
        <w:rPr>
          <w:rFonts w:ascii="Calibri" w:hAnsi="Calibri"/>
          <w:bCs/>
          <w:sz w:val="20"/>
          <w:szCs w:val="20"/>
        </w:rPr>
        <w:t>,</w:t>
      </w:r>
      <w:r w:rsidRPr="00E162BE">
        <w:rPr>
          <w:rFonts w:ascii="Calibri" w:hAnsi="Calibri"/>
          <w:bCs/>
          <w:sz w:val="20"/>
          <w:szCs w:val="20"/>
        </w:rPr>
        <w:t xml:space="preserve"> fax: 0861- 429698</w:t>
      </w:r>
      <w:r w:rsidR="004A3D4F" w:rsidRPr="00E162BE">
        <w:rPr>
          <w:rFonts w:ascii="Calibri" w:hAnsi="Calibri"/>
          <w:bCs/>
          <w:sz w:val="20"/>
          <w:szCs w:val="20"/>
        </w:rPr>
        <w:t>,</w:t>
      </w:r>
      <w:r w:rsidRPr="00E162BE">
        <w:rPr>
          <w:rFonts w:ascii="Calibri" w:hAnsi="Calibri"/>
          <w:bCs/>
          <w:sz w:val="20"/>
          <w:szCs w:val="20"/>
        </w:rPr>
        <w:t xml:space="preserve"> e-mail: </w:t>
      </w:r>
      <w:hyperlink r:id="rId8" w:history="1">
        <w:r w:rsidR="00927008" w:rsidRPr="00E162BE">
          <w:rPr>
            <w:rStyle w:val="Collegamentoipertestuale"/>
            <w:rFonts w:ascii="Calibri" w:hAnsi="Calibri"/>
            <w:bCs/>
            <w:sz w:val="20"/>
            <w:szCs w:val="20"/>
          </w:rPr>
          <w:t>sit@aslteramo.it</w:t>
        </w:r>
      </w:hyperlink>
      <w:r w:rsidRPr="00E162BE">
        <w:rPr>
          <w:rFonts w:ascii="Calibri" w:hAnsi="Calibri"/>
          <w:bCs/>
          <w:sz w:val="20"/>
          <w:szCs w:val="20"/>
        </w:rPr>
        <w:t>;</w:t>
      </w:r>
    </w:p>
    <w:p w:rsidR="00B772FE" w:rsidRPr="00927008" w:rsidRDefault="00B772FE" w:rsidP="00B772FE">
      <w:pPr>
        <w:autoSpaceDE w:val="0"/>
        <w:spacing w:before="120" w:after="120"/>
        <w:jc w:val="both"/>
        <w:rPr>
          <w:rFonts w:ascii="Calibri" w:hAnsi="Calibri"/>
          <w:bCs/>
          <w:sz w:val="20"/>
          <w:szCs w:val="20"/>
        </w:rPr>
      </w:pPr>
      <w:r w:rsidRPr="00927008">
        <w:rPr>
          <w:rFonts w:ascii="Calibri" w:hAnsi="Calibri"/>
          <w:sz w:val="20"/>
          <w:szCs w:val="20"/>
        </w:rPr>
        <w:t xml:space="preserve">- </w:t>
      </w:r>
      <w:r w:rsidRPr="00927008">
        <w:rPr>
          <w:rFonts w:ascii="Calibri" w:hAnsi="Calibri"/>
          <w:bCs/>
          <w:sz w:val="20"/>
          <w:szCs w:val="20"/>
        </w:rPr>
        <w:t xml:space="preserve">Presidio Ospedaliero “San </w:t>
      </w:r>
      <w:proofErr w:type="gramStart"/>
      <w:r w:rsidRPr="00927008">
        <w:rPr>
          <w:rFonts w:ascii="Calibri" w:hAnsi="Calibri"/>
          <w:bCs/>
          <w:sz w:val="20"/>
          <w:szCs w:val="20"/>
        </w:rPr>
        <w:t>Liberatore ”</w:t>
      </w:r>
      <w:proofErr w:type="gramEnd"/>
      <w:r w:rsidRPr="00927008">
        <w:rPr>
          <w:rFonts w:ascii="Calibri" w:hAnsi="Calibri"/>
          <w:bCs/>
          <w:sz w:val="20"/>
          <w:szCs w:val="20"/>
        </w:rPr>
        <w:t xml:space="preserve">- vecchio lotto - Viale Risorgimento,  64032 Atri, </w:t>
      </w:r>
      <w:r w:rsidR="005D091C" w:rsidRPr="00927008">
        <w:rPr>
          <w:rFonts w:ascii="Calibri" w:hAnsi="Calibri"/>
          <w:bCs/>
          <w:i/>
          <w:sz w:val="20"/>
          <w:szCs w:val="20"/>
        </w:rPr>
        <w:t xml:space="preserve">articolazione organizzativa </w:t>
      </w:r>
      <w:r w:rsidRPr="00927008">
        <w:rPr>
          <w:rFonts w:ascii="Calibri" w:hAnsi="Calibri"/>
          <w:bCs/>
          <w:i/>
          <w:sz w:val="20"/>
          <w:szCs w:val="20"/>
        </w:rPr>
        <w:t>periferica</w:t>
      </w:r>
      <w:r w:rsidR="005D091C" w:rsidRPr="00927008">
        <w:rPr>
          <w:rFonts w:ascii="Calibri" w:hAnsi="Calibri"/>
          <w:bCs/>
          <w:i/>
          <w:sz w:val="20"/>
          <w:szCs w:val="20"/>
        </w:rPr>
        <w:t xml:space="preserve">, </w:t>
      </w:r>
      <w:r w:rsidRPr="00927008">
        <w:rPr>
          <w:rFonts w:ascii="Calibri" w:hAnsi="Calibri"/>
          <w:bCs/>
          <w:sz w:val="20"/>
          <w:szCs w:val="20"/>
        </w:rPr>
        <w:t xml:space="preserve"> telefono: 085- 8707302</w:t>
      </w:r>
      <w:r w:rsidR="005D091C" w:rsidRPr="00927008">
        <w:rPr>
          <w:rFonts w:ascii="Calibri" w:hAnsi="Calibri"/>
          <w:bCs/>
          <w:sz w:val="20"/>
          <w:szCs w:val="20"/>
        </w:rPr>
        <w:t>,</w:t>
      </w:r>
      <w:r w:rsidRPr="00927008">
        <w:rPr>
          <w:rFonts w:ascii="Calibri" w:hAnsi="Calibri"/>
          <w:bCs/>
          <w:sz w:val="20"/>
          <w:szCs w:val="20"/>
        </w:rPr>
        <w:t xml:space="preserve">  fax: 085- 8707439</w:t>
      </w:r>
      <w:r w:rsidR="005D091C" w:rsidRPr="00927008">
        <w:rPr>
          <w:rFonts w:ascii="Calibri" w:hAnsi="Calibri"/>
          <w:bCs/>
          <w:sz w:val="20"/>
          <w:szCs w:val="20"/>
        </w:rPr>
        <w:t>;</w:t>
      </w:r>
      <w:r w:rsidRPr="00927008">
        <w:rPr>
          <w:rFonts w:ascii="Calibri" w:hAnsi="Calibri"/>
          <w:bCs/>
          <w:sz w:val="20"/>
          <w:szCs w:val="20"/>
        </w:rPr>
        <w:t xml:space="preserve">             </w:t>
      </w:r>
    </w:p>
    <w:p w:rsidR="00B772FE" w:rsidRPr="00927008" w:rsidRDefault="00B772FE" w:rsidP="00B772FE">
      <w:pPr>
        <w:autoSpaceDE w:val="0"/>
        <w:spacing w:before="120" w:after="120"/>
        <w:jc w:val="both"/>
        <w:rPr>
          <w:rFonts w:ascii="Calibri" w:hAnsi="Calibri"/>
          <w:bCs/>
          <w:sz w:val="20"/>
          <w:szCs w:val="20"/>
        </w:rPr>
      </w:pPr>
      <w:r w:rsidRPr="00927008">
        <w:rPr>
          <w:rFonts w:ascii="Calibri" w:hAnsi="Calibri"/>
          <w:bCs/>
          <w:sz w:val="20"/>
          <w:szCs w:val="20"/>
        </w:rPr>
        <w:t>- Presidio Ospedaliero “</w:t>
      </w:r>
      <w:proofErr w:type="spellStart"/>
      <w:proofErr w:type="gramStart"/>
      <w:r w:rsidRPr="00927008">
        <w:rPr>
          <w:rFonts w:ascii="Calibri" w:hAnsi="Calibri"/>
          <w:bCs/>
          <w:sz w:val="20"/>
          <w:szCs w:val="20"/>
        </w:rPr>
        <w:t>S.Maria</w:t>
      </w:r>
      <w:proofErr w:type="spellEnd"/>
      <w:proofErr w:type="gramEnd"/>
      <w:r w:rsidRPr="00927008">
        <w:rPr>
          <w:rFonts w:ascii="Calibri" w:hAnsi="Calibri"/>
          <w:bCs/>
          <w:sz w:val="20"/>
          <w:szCs w:val="20"/>
        </w:rPr>
        <w:t xml:space="preserve"> dello Splendore”- nuovo lotto, 4°p. - Via Gramsci, 64021 Giulianova, </w:t>
      </w:r>
      <w:r w:rsidR="005D091C" w:rsidRPr="00927008">
        <w:rPr>
          <w:rFonts w:ascii="Calibri" w:hAnsi="Calibri"/>
          <w:bCs/>
          <w:i/>
          <w:sz w:val="20"/>
          <w:szCs w:val="20"/>
        </w:rPr>
        <w:t xml:space="preserve">articolazione organizzativa periferica, </w:t>
      </w:r>
      <w:r w:rsidRPr="00927008">
        <w:rPr>
          <w:rFonts w:ascii="Calibri" w:hAnsi="Calibri"/>
          <w:bCs/>
          <w:sz w:val="20"/>
          <w:szCs w:val="20"/>
        </w:rPr>
        <w:t>telefono: 085- 8020230 fax: 085 - 802037</w:t>
      </w:r>
    </w:p>
    <w:p w:rsidR="00231613" w:rsidRPr="00927008" w:rsidRDefault="00B772FE" w:rsidP="00B772FE">
      <w:pPr>
        <w:autoSpaceDE w:val="0"/>
        <w:spacing w:before="120" w:after="120"/>
        <w:jc w:val="both"/>
        <w:rPr>
          <w:rFonts w:ascii="Calibri" w:hAnsi="Calibri"/>
          <w:bCs/>
          <w:sz w:val="20"/>
          <w:szCs w:val="20"/>
        </w:rPr>
      </w:pPr>
      <w:r w:rsidRPr="00927008">
        <w:rPr>
          <w:rFonts w:ascii="Calibri" w:hAnsi="Calibri"/>
          <w:bCs/>
          <w:sz w:val="20"/>
          <w:szCs w:val="20"/>
        </w:rPr>
        <w:t xml:space="preserve">- Presidio Ospedaliero “Val </w:t>
      </w:r>
      <w:proofErr w:type="gramStart"/>
      <w:r w:rsidRPr="00927008">
        <w:rPr>
          <w:rFonts w:ascii="Calibri" w:hAnsi="Calibri"/>
          <w:bCs/>
          <w:sz w:val="20"/>
          <w:szCs w:val="20"/>
        </w:rPr>
        <w:t>Vibrata”-</w:t>
      </w:r>
      <w:proofErr w:type="gramEnd"/>
      <w:r w:rsidRPr="00927008">
        <w:rPr>
          <w:rFonts w:ascii="Calibri" w:hAnsi="Calibri"/>
          <w:bCs/>
          <w:sz w:val="20"/>
          <w:szCs w:val="20"/>
        </w:rPr>
        <w:t xml:space="preserve"> C. </w:t>
      </w:r>
      <w:proofErr w:type="spellStart"/>
      <w:r w:rsidRPr="00927008">
        <w:rPr>
          <w:rFonts w:ascii="Calibri" w:hAnsi="Calibri"/>
          <w:bCs/>
          <w:sz w:val="20"/>
          <w:szCs w:val="20"/>
        </w:rPr>
        <w:t>da</w:t>
      </w:r>
      <w:proofErr w:type="spellEnd"/>
      <w:r w:rsidRPr="00927008">
        <w:rPr>
          <w:rFonts w:ascii="Calibri" w:hAnsi="Calibri"/>
          <w:bCs/>
          <w:sz w:val="20"/>
          <w:szCs w:val="20"/>
        </w:rPr>
        <w:t xml:space="preserve"> alla Salara,  64027 S. Omero, </w:t>
      </w:r>
      <w:r w:rsidR="005D091C" w:rsidRPr="00927008">
        <w:rPr>
          <w:rFonts w:ascii="Calibri" w:hAnsi="Calibri"/>
          <w:bCs/>
          <w:i/>
          <w:sz w:val="20"/>
          <w:szCs w:val="20"/>
        </w:rPr>
        <w:t>articolazione organizzativa periferica,</w:t>
      </w:r>
      <w:r w:rsidR="005D091C" w:rsidRPr="00927008">
        <w:rPr>
          <w:rFonts w:ascii="Calibri" w:hAnsi="Calibri"/>
          <w:bCs/>
          <w:sz w:val="20"/>
          <w:szCs w:val="20"/>
        </w:rPr>
        <w:t xml:space="preserve"> </w:t>
      </w:r>
      <w:r w:rsidRPr="00927008">
        <w:rPr>
          <w:rFonts w:ascii="Calibri" w:hAnsi="Calibri"/>
          <w:bCs/>
          <w:sz w:val="20"/>
          <w:szCs w:val="20"/>
        </w:rPr>
        <w:t>telefono: 0861- 8881(centralino)</w:t>
      </w:r>
    </w:p>
    <w:p w:rsidR="00F16D2D" w:rsidRDefault="00231613" w:rsidP="00B772FE">
      <w:pPr>
        <w:autoSpaceDE w:val="0"/>
        <w:spacing w:before="120" w:after="120"/>
        <w:jc w:val="both"/>
        <w:rPr>
          <w:rFonts w:ascii="Calibri" w:hAnsi="Calibri"/>
          <w:bCs/>
          <w:sz w:val="20"/>
          <w:szCs w:val="20"/>
        </w:rPr>
      </w:pPr>
      <w:r>
        <w:rPr>
          <w:rFonts w:ascii="Calibri" w:hAnsi="Calibri"/>
          <w:bCs/>
          <w:sz w:val="20"/>
          <w:szCs w:val="20"/>
        </w:rPr>
        <w:br w:type="page"/>
      </w:r>
    </w:p>
    <w:p w:rsidR="00B772FE" w:rsidRPr="00C544BC" w:rsidRDefault="00B772FE" w:rsidP="00B772FE">
      <w:pPr>
        <w:pStyle w:val="Titolo1"/>
        <w:tabs>
          <w:tab w:val="clear" w:pos="644"/>
          <w:tab w:val="clear" w:pos="7939"/>
        </w:tabs>
        <w:jc w:val="both"/>
      </w:pPr>
      <w:bookmarkStart w:id="20" w:name="_Toc276570867"/>
      <w:bookmarkStart w:id="21" w:name="_Toc319394459"/>
      <w:bookmarkStart w:id="22" w:name="_Toc319394554"/>
      <w:bookmarkStart w:id="23" w:name="_Toc319398629"/>
      <w:bookmarkStart w:id="24" w:name="_Toc334090335"/>
      <w:bookmarkStart w:id="25" w:name="_Toc535997164"/>
      <w:r w:rsidRPr="00A44EF7">
        <w:lastRenderedPageBreak/>
        <w:t>DIRITTO ALLA PRIVACY, ALL’INFORMAZIONE E AL CONSENSO</w:t>
      </w:r>
      <w:bookmarkEnd w:id="20"/>
      <w:bookmarkEnd w:id="21"/>
      <w:bookmarkEnd w:id="22"/>
      <w:bookmarkEnd w:id="23"/>
      <w:r w:rsidRPr="00A44EF7">
        <w:t xml:space="preserve"> INFORMATO</w:t>
      </w:r>
      <w:bookmarkEnd w:id="24"/>
      <w:bookmarkEnd w:id="25"/>
    </w:p>
    <w:p w:rsidR="00B772FE" w:rsidRPr="00633134" w:rsidRDefault="00B772FE" w:rsidP="00B772FE">
      <w:pPr>
        <w:spacing w:before="120" w:after="120"/>
        <w:jc w:val="both"/>
        <w:rPr>
          <w:rFonts w:ascii="Calibri" w:hAnsi="Calibri"/>
          <w:i/>
          <w:sz w:val="20"/>
          <w:szCs w:val="20"/>
        </w:rPr>
      </w:pPr>
      <w:r w:rsidRPr="00633134">
        <w:rPr>
          <w:rFonts w:ascii="Calibri" w:hAnsi="Calibri"/>
          <w:sz w:val="20"/>
          <w:szCs w:val="20"/>
        </w:rPr>
        <w:t xml:space="preserve">Prima di essere sottoposto al trattamento diagnostico il paziente dovrà esprimere il proprio consenso sulla prestazione che esegue, secondo la procedura aziendale PA12 </w:t>
      </w:r>
      <w:r w:rsidRPr="00633134">
        <w:rPr>
          <w:rFonts w:ascii="Calibri" w:hAnsi="Calibri"/>
          <w:i/>
          <w:sz w:val="20"/>
          <w:szCs w:val="20"/>
        </w:rPr>
        <w:t>“Gestione del consenso informato”.</w:t>
      </w:r>
    </w:p>
    <w:p w:rsidR="00B772FE" w:rsidRPr="00633134" w:rsidRDefault="00B772FE" w:rsidP="00B772FE">
      <w:pPr>
        <w:spacing w:before="120" w:after="120"/>
        <w:jc w:val="both"/>
        <w:rPr>
          <w:rFonts w:ascii="Calibri" w:hAnsi="Calibri"/>
          <w:color w:val="000000"/>
          <w:sz w:val="20"/>
          <w:szCs w:val="20"/>
        </w:rPr>
      </w:pPr>
      <w:proofErr w:type="gramStart"/>
      <w:r w:rsidRPr="00633134">
        <w:rPr>
          <w:rFonts w:ascii="Calibri" w:hAnsi="Calibri"/>
          <w:color w:val="000000"/>
          <w:sz w:val="20"/>
          <w:szCs w:val="20"/>
        </w:rPr>
        <w:t>E’</w:t>
      </w:r>
      <w:proofErr w:type="gramEnd"/>
      <w:r w:rsidRPr="00633134">
        <w:rPr>
          <w:rFonts w:ascii="Calibri" w:hAnsi="Calibri"/>
          <w:color w:val="000000"/>
          <w:sz w:val="20"/>
          <w:szCs w:val="20"/>
        </w:rPr>
        <w:t xml:space="preserve"> diritto dell’utente essere messo a conoscenza in tempo reale ed in maniera comprensibile, della presenza, della natura, della gravità e della prevedibile evoluzione di un eventuale stato morboso.</w:t>
      </w:r>
    </w:p>
    <w:p w:rsidR="00B772FE" w:rsidRPr="00633134" w:rsidRDefault="00B772FE" w:rsidP="00B772FE">
      <w:pPr>
        <w:spacing w:before="120" w:after="120"/>
        <w:jc w:val="both"/>
        <w:rPr>
          <w:rFonts w:ascii="Calibri" w:hAnsi="Calibri"/>
          <w:sz w:val="20"/>
          <w:szCs w:val="20"/>
        </w:rPr>
      </w:pPr>
      <w:r w:rsidRPr="00633134">
        <w:rPr>
          <w:rFonts w:ascii="Calibri" w:hAnsi="Calibri"/>
          <w:sz w:val="20"/>
          <w:szCs w:val="20"/>
        </w:rPr>
        <w:t>Si ricorda che il mancato consenso comporta l’impossibilità di erogare la prestazione sanitaria.</w:t>
      </w:r>
    </w:p>
    <w:p w:rsidR="00B772FE" w:rsidRPr="00633134" w:rsidRDefault="00B772FE" w:rsidP="00B772FE">
      <w:pPr>
        <w:spacing w:before="120" w:after="120"/>
        <w:jc w:val="both"/>
        <w:rPr>
          <w:rFonts w:ascii="Calibri" w:hAnsi="Calibri"/>
          <w:sz w:val="20"/>
          <w:szCs w:val="20"/>
        </w:rPr>
      </w:pPr>
      <w:r w:rsidRPr="00633134">
        <w:rPr>
          <w:rFonts w:ascii="Calibri" w:hAnsi="Calibri"/>
          <w:sz w:val="20"/>
          <w:szCs w:val="20"/>
        </w:rPr>
        <w:t xml:space="preserve">Il paziente deve concedere, con dichiarazione firmata, il </w:t>
      </w:r>
      <w:r w:rsidRPr="00633134">
        <w:rPr>
          <w:rFonts w:ascii="Calibri" w:hAnsi="Calibri"/>
          <w:b/>
          <w:sz w:val="20"/>
          <w:szCs w:val="20"/>
        </w:rPr>
        <w:t xml:space="preserve">consenso per il trattamento dei dati personali e sensibili come indicato dall’ art. 13 </w:t>
      </w:r>
      <w:proofErr w:type="spellStart"/>
      <w:r w:rsidRPr="00633134">
        <w:rPr>
          <w:rFonts w:ascii="Calibri" w:hAnsi="Calibri"/>
          <w:b/>
          <w:sz w:val="20"/>
          <w:szCs w:val="20"/>
        </w:rPr>
        <w:t>D.lgs</w:t>
      </w:r>
      <w:proofErr w:type="spellEnd"/>
      <w:r w:rsidRPr="00633134">
        <w:rPr>
          <w:rFonts w:ascii="Calibri" w:hAnsi="Calibri"/>
          <w:b/>
          <w:sz w:val="20"/>
          <w:szCs w:val="20"/>
        </w:rPr>
        <w:t xml:space="preserve"> 196/2003</w:t>
      </w:r>
      <w:r w:rsidR="00000DA8" w:rsidRPr="00633134">
        <w:rPr>
          <w:rFonts w:ascii="Calibri" w:hAnsi="Calibri"/>
          <w:b/>
          <w:sz w:val="20"/>
          <w:szCs w:val="20"/>
        </w:rPr>
        <w:t xml:space="preserve"> </w:t>
      </w:r>
      <w:r w:rsidR="00000DA8" w:rsidRPr="00C87F5A">
        <w:rPr>
          <w:rFonts w:ascii="Calibri" w:hAnsi="Calibri"/>
          <w:sz w:val="20"/>
          <w:szCs w:val="20"/>
        </w:rPr>
        <w:t xml:space="preserve">e </w:t>
      </w:r>
      <w:r w:rsidR="00000DA8" w:rsidRPr="00633134">
        <w:rPr>
          <w:rFonts w:ascii="Calibri" w:hAnsi="Calibri"/>
          <w:b/>
          <w:sz w:val="20"/>
          <w:szCs w:val="20"/>
        </w:rPr>
        <w:t>dal Regolamento Europeo 679/2016</w:t>
      </w:r>
      <w:r w:rsidRPr="00633134">
        <w:rPr>
          <w:rFonts w:ascii="Calibri" w:hAnsi="Calibri"/>
          <w:b/>
          <w:sz w:val="20"/>
          <w:szCs w:val="20"/>
        </w:rPr>
        <w:t xml:space="preserve">. </w:t>
      </w:r>
      <w:r w:rsidRPr="00633134">
        <w:rPr>
          <w:rFonts w:ascii="Calibri" w:hAnsi="Calibri"/>
          <w:sz w:val="20"/>
          <w:szCs w:val="20"/>
        </w:rPr>
        <w:t>Tale decisione rimarrà valida fino ad eventuale revoca scritta dall’avente diritto.</w:t>
      </w:r>
    </w:p>
    <w:p w:rsidR="00B772FE" w:rsidRPr="00633134" w:rsidRDefault="00B772FE" w:rsidP="00B772FE">
      <w:pPr>
        <w:spacing w:before="120" w:after="120"/>
        <w:jc w:val="both"/>
        <w:rPr>
          <w:rFonts w:ascii="Calibri" w:hAnsi="Calibri"/>
          <w:sz w:val="20"/>
          <w:szCs w:val="20"/>
        </w:rPr>
      </w:pPr>
      <w:r w:rsidRPr="00633134">
        <w:rPr>
          <w:rFonts w:ascii="Calibri" w:hAnsi="Calibri"/>
          <w:sz w:val="20"/>
          <w:szCs w:val="20"/>
        </w:rPr>
        <w:t>Il diritto alla riservatezza si osserva nel raccogliere, con la massima discrezione possibile, le notizie indispensabili alla terapia, sulle sue condizioni cliniche, e nell’effettuare gli interventi diagnostici-terapeutici nel rispetto della sua persona.</w:t>
      </w:r>
    </w:p>
    <w:p w:rsidR="00B772FE" w:rsidRPr="00633134" w:rsidRDefault="00B772FE" w:rsidP="00B772FE">
      <w:pPr>
        <w:spacing w:before="120" w:after="120"/>
        <w:jc w:val="both"/>
        <w:rPr>
          <w:rFonts w:ascii="Calibri" w:hAnsi="Calibri"/>
          <w:sz w:val="20"/>
          <w:szCs w:val="20"/>
        </w:rPr>
      </w:pPr>
      <w:r w:rsidRPr="00633134">
        <w:rPr>
          <w:rFonts w:ascii="Calibri" w:hAnsi="Calibri"/>
          <w:sz w:val="20"/>
          <w:szCs w:val="20"/>
        </w:rPr>
        <w:t>Il diritto alla riservatezza comporta, da parte di tutti gli operatori, il dovere al segreto professionale o d’ufficio. Informazioni sullo stato di salute e sull’andamento delle cure praticate verranno date solo all’ utente; ai suoi familiari o ad altre persone, solo previo consenso scritto dell’interessato.</w:t>
      </w:r>
    </w:p>
    <w:p w:rsidR="00B772FE" w:rsidRPr="00633134" w:rsidRDefault="00B772FE" w:rsidP="00B772FE">
      <w:pPr>
        <w:suppressAutoHyphens w:val="0"/>
        <w:autoSpaceDE w:val="0"/>
        <w:autoSpaceDN w:val="0"/>
        <w:adjustRightInd w:val="0"/>
        <w:spacing w:line="360" w:lineRule="auto"/>
        <w:jc w:val="both"/>
        <w:rPr>
          <w:rFonts w:ascii="Calibri" w:hAnsi="Calibri" w:cs="Helvetica"/>
          <w:sz w:val="20"/>
          <w:szCs w:val="20"/>
          <w:lang w:eastAsia="it-IT"/>
        </w:rPr>
      </w:pPr>
      <w:bookmarkStart w:id="26" w:name="_Toc276570869"/>
      <w:bookmarkStart w:id="27" w:name="_Toc319394461"/>
      <w:bookmarkStart w:id="28" w:name="_Toc319394556"/>
      <w:bookmarkStart w:id="29" w:name="_Toc319398631"/>
      <w:r w:rsidRPr="00633134">
        <w:rPr>
          <w:rFonts w:ascii="Calibri" w:hAnsi="Calibri" w:cs="Helvetica"/>
          <w:sz w:val="20"/>
          <w:szCs w:val="20"/>
          <w:lang w:eastAsia="it-IT"/>
        </w:rPr>
        <w:t xml:space="preserve">La normativa vigente permette l'accesso diretto dell’utente alle prestazioni di diagnostica sierologica per la </w:t>
      </w:r>
      <w:r w:rsidRPr="00633134">
        <w:rPr>
          <w:rFonts w:ascii="Calibri" w:hAnsi="Calibri" w:cs="Helvetica"/>
          <w:b/>
          <w:i/>
          <w:sz w:val="20"/>
          <w:szCs w:val="20"/>
          <w:u w:val="single"/>
          <w:lang w:eastAsia="it-IT"/>
        </w:rPr>
        <w:t xml:space="preserve">ricerca </w:t>
      </w:r>
      <w:proofErr w:type="gramStart"/>
      <w:r w:rsidRPr="00633134">
        <w:rPr>
          <w:rFonts w:ascii="Calibri" w:hAnsi="Calibri" w:cs="Helvetica"/>
          <w:b/>
          <w:i/>
          <w:sz w:val="20"/>
          <w:szCs w:val="20"/>
          <w:u w:val="single"/>
          <w:lang w:eastAsia="it-IT"/>
        </w:rPr>
        <w:t>dell’HIV</w:t>
      </w:r>
      <w:r w:rsidRPr="00633134">
        <w:rPr>
          <w:rFonts w:ascii="Calibri" w:hAnsi="Calibri" w:cs="Helvetica"/>
          <w:sz w:val="20"/>
          <w:szCs w:val="20"/>
          <w:lang w:eastAsia="it-IT"/>
        </w:rPr>
        <w:t xml:space="preserve"> </w:t>
      </w:r>
      <w:r w:rsidR="005D091C" w:rsidRPr="00633134">
        <w:rPr>
          <w:rFonts w:ascii="Calibri" w:hAnsi="Calibri" w:cs="Helvetica"/>
          <w:sz w:val="20"/>
          <w:szCs w:val="20"/>
          <w:lang w:eastAsia="it-IT"/>
        </w:rPr>
        <w:t xml:space="preserve"> </w:t>
      </w:r>
      <w:r w:rsidRPr="00633134">
        <w:rPr>
          <w:rFonts w:ascii="Calibri" w:hAnsi="Calibri" w:cs="Helvetica"/>
          <w:sz w:val="20"/>
          <w:szCs w:val="20"/>
          <w:lang w:eastAsia="it-IT"/>
        </w:rPr>
        <w:t>senza</w:t>
      </w:r>
      <w:proofErr w:type="gramEnd"/>
      <w:r w:rsidRPr="00633134">
        <w:rPr>
          <w:rFonts w:ascii="Calibri" w:hAnsi="Calibri" w:cs="Helvetica"/>
          <w:sz w:val="20"/>
          <w:szCs w:val="20"/>
          <w:lang w:eastAsia="it-IT"/>
        </w:rPr>
        <w:t xml:space="preserve"> limitazioni, anche in assenza di prescrizione medica, gratuitamente e con garanzia dell'anonimato e della riservatezza dei dati personali (legge 135/90, D.M. Settembre 1990).</w:t>
      </w:r>
    </w:p>
    <w:p w:rsidR="00BF0697" w:rsidRPr="007E32D2" w:rsidRDefault="00B772FE" w:rsidP="001B2494">
      <w:pPr>
        <w:suppressAutoHyphens w:val="0"/>
        <w:autoSpaceDE w:val="0"/>
        <w:autoSpaceDN w:val="0"/>
        <w:adjustRightInd w:val="0"/>
        <w:spacing w:line="360" w:lineRule="auto"/>
        <w:jc w:val="both"/>
      </w:pPr>
      <w:r w:rsidRPr="00633134">
        <w:rPr>
          <w:rFonts w:ascii="Calibri" w:hAnsi="Calibri" w:cs="Helvetica"/>
          <w:sz w:val="20"/>
          <w:szCs w:val="20"/>
          <w:lang w:eastAsia="it-IT"/>
        </w:rPr>
        <w:t xml:space="preserve">Un simile contesto impegna, pertanto, l’Azienda, nel suo insieme, ad una gestione del soggetto che acceda alle prestazioni di diagnostica sierologica per l’HIV, comprensiva non solo dei semplici dati analitici, ma anche dell’eventuale </w:t>
      </w:r>
      <w:r w:rsidRPr="00633134">
        <w:rPr>
          <w:rFonts w:ascii="Calibri" w:hAnsi="Calibri" w:cs="Helvetica"/>
          <w:b/>
          <w:i/>
          <w:sz w:val="20"/>
          <w:szCs w:val="20"/>
          <w:lang w:eastAsia="it-IT"/>
        </w:rPr>
        <w:t>“</w:t>
      </w:r>
      <w:proofErr w:type="spellStart"/>
      <w:r w:rsidRPr="00633134">
        <w:rPr>
          <w:rFonts w:ascii="Calibri" w:hAnsi="Calibri" w:cs="Helvetica"/>
          <w:b/>
          <w:i/>
          <w:sz w:val="20"/>
          <w:szCs w:val="20"/>
          <w:lang w:eastAsia="it-IT"/>
        </w:rPr>
        <w:t>counceling</w:t>
      </w:r>
      <w:proofErr w:type="spellEnd"/>
      <w:r w:rsidRPr="00633134">
        <w:rPr>
          <w:rFonts w:ascii="Calibri" w:hAnsi="Calibri" w:cs="Helvetica"/>
          <w:b/>
          <w:i/>
          <w:sz w:val="20"/>
          <w:szCs w:val="20"/>
          <w:lang w:eastAsia="it-IT"/>
        </w:rPr>
        <w:t xml:space="preserve">” </w:t>
      </w:r>
      <w:proofErr w:type="spellStart"/>
      <w:r w:rsidRPr="00633134">
        <w:rPr>
          <w:rFonts w:ascii="Calibri" w:hAnsi="Calibri" w:cs="Helvetica"/>
          <w:b/>
          <w:i/>
          <w:sz w:val="20"/>
          <w:szCs w:val="20"/>
          <w:lang w:eastAsia="it-IT"/>
        </w:rPr>
        <w:t>pre</w:t>
      </w:r>
      <w:proofErr w:type="spellEnd"/>
      <w:r w:rsidRPr="00633134">
        <w:rPr>
          <w:rFonts w:ascii="Calibri" w:hAnsi="Calibri" w:cs="Helvetica"/>
          <w:b/>
          <w:i/>
          <w:sz w:val="20"/>
          <w:szCs w:val="20"/>
          <w:lang w:eastAsia="it-IT"/>
        </w:rPr>
        <w:t xml:space="preserve"> e post-test</w:t>
      </w:r>
      <w:r w:rsidRPr="00633134">
        <w:rPr>
          <w:rFonts w:ascii="Calibri" w:hAnsi="Calibri" w:cs="Helvetica"/>
          <w:sz w:val="20"/>
          <w:szCs w:val="20"/>
          <w:lang w:eastAsia="it-IT"/>
        </w:rPr>
        <w:t>, che permetta sia la comprensione preventiva delle indagini di laboratorio da effettuare, sia la presa di coscienza delle implicazioni personali e comportamentali di una eventuale positività, con il successivo reindirizzamento alle strutture cliniche di riferimento (UU.OO. di Malattie Infettive</w:t>
      </w:r>
      <w:bookmarkEnd w:id="26"/>
      <w:bookmarkEnd w:id="27"/>
      <w:bookmarkEnd w:id="28"/>
      <w:bookmarkEnd w:id="29"/>
      <w:r w:rsidR="001B2494" w:rsidRPr="00633134">
        <w:rPr>
          <w:rFonts w:ascii="Calibri" w:hAnsi="Calibri" w:cs="Helvetica"/>
          <w:sz w:val="20"/>
          <w:szCs w:val="20"/>
          <w:lang w:eastAsia="it-IT"/>
        </w:rPr>
        <w:t>).</w:t>
      </w:r>
      <w:r w:rsidR="003A2070">
        <w:rPr>
          <w:rFonts w:ascii="Calibri" w:hAnsi="Calibri"/>
          <w:sz w:val="20"/>
        </w:rPr>
        <w:br w:type="page"/>
      </w:r>
      <w:bookmarkStart w:id="30" w:name="_Toc334090336"/>
      <w:bookmarkStart w:id="31" w:name="_Toc535997165"/>
      <w:r w:rsidR="009A664A" w:rsidRPr="007E32D2">
        <w:lastRenderedPageBreak/>
        <w:t>LABORATORI</w:t>
      </w:r>
      <w:r w:rsidR="00BF0697" w:rsidRPr="007E32D2">
        <w:t xml:space="preserve"> DI PATOLOGIA CLINICA</w:t>
      </w:r>
      <w:bookmarkEnd w:id="30"/>
      <w:bookmarkEnd w:id="31"/>
      <w:r w:rsidR="00BF0697" w:rsidRPr="007E32D2">
        <w:t xml:space="preserve"> </w:t>
      </w:r>
    </w:p>
    <w:p w:rsidR="009A664A" w:rsidRDefault="009A664A" w:rsidP="002A3A01">
      <w:pPr>
        <w:jc w:val="both"/>
        <w:rPr>
          <w:rFonts w:ascii="Calibri" w:hAnsi="Calibri"/>
          <w:sz w:val="20"/>
          <w:szCs w:val="20"/>
        </w:rPr>
      </w:pPr>
      <w:r w:rsidRPr="009A664A">
        <w:rPr>
          <w:rStyle w:val="Enfasigrassetto"/>
          <w:rFonts w:ascii="Calibri" w:hAnsi="Calibri"/>
          <w:b w:val="0"/>
          <w:sz w:val="20"/>
          <w:szCs w:val="20"/>
        </w:rPr>
        <w:t xml:space="preserve">Le </w:t>
      </w:r>
      <w:proofErr w:type="spellStart"/>
      <w:r w:rsidRPr="009A664A">
        <w:rPr>
          <w:rStyle w:val="Enfasigrassetto"/>
          <w:rFonts w:ascii="Calibri" w:hAnsi="Calibri"/>
          <w:b w:val="0"/>
          <w:sz w:val="20"/>
          <w:szCs w:val="20"/>
        </w:rPr>
        <w:t>Unita’</w:t>
      </w:r>
      <w:proofErr w:type="spellEnd"/>
      <w:r w:rsidRPr="009A664A">
        <w:rPr>
          <w:rStyle w:val="Enfasigrassetto"/>
          <w:rFonts w:ascii="Calibri" w:hAnsi="Calibri"/>
          <w:sz w:val="20"/>
          <w:szCs w:val="20"/>
        </w:rPr>
        <w:t xml:space="preserve"> </w:t>
      </w:r>
      <w:r w:rsidRPr="009A664A">
        <w:rPr>
          <w:rStyle w:val="Enfasigrassetto"/>
          <w:rFonts w:ascii="Calibri" w:hAnsi="Calibri"/>
          <w:b w:val="0"/>
          <w:sz w:val="20"/>
          <w:szCs w:val="20"/>
        </w:rPr>
        <w:t>Operative di Patologia Clinica dei Presidi Ospedalie</w:t>
      </w:r>
      <w:r w:rsidR="007E77A7">
        <w:rPr>
          <w:rStyle w:val="Enfasigrassetto"/>
          <w:rFonts w:ascii="Calibri" w:hAnsi="Calibri"/>
          <w:b w:val="0"/>
          <w:sz w:val="20"/>
          <w:szCs w:val="20"/>
        </w:rPr>
        <w:t>ri di Teramo</w:t>
      </w:r>
      <w:r w:rsidR="00B6361F">
        <w:rPr>
          <w:rStyle w:val="Enfasigrassetto"/>
          <w:rFonts w:ascii="Calibri" w:hAnsi="Calibri"/>
          <w:b w:val="0"/>
          <w:sz w:val="20"/>
          <w:szCs w:val="20"/>
        </w:rPr>
        <w:t xml:space="preserve"> </w:t>
      </w:r>
      <w:r w:rsidR="007E77A7">
        <w:rPr>
          <w:rStyle w:val="Enfasigrassetto"/>
          <w:rFonts w:ascii="Calibri" w:hAnsi="Calibri"/>
          <w:b w:val="0"/>
          <w:sz w:val="20"/>
          <w:szCs w:val="20"/>
        </w:rPr>
        <w:t>-</w:t>
      </w:r>
      <w:r w:rsidR="00B6361F">
        <w:rPr>
          <w:rStyle w:val="Enfasigrassetto"/>
          <w:rFonts w:ascii="Calibri" w:hAnsi="Calibri"/>
          <w:b w:val="0"/>
          <w:sz w:val="20"/>
          <w:szCs w:val="20"/>
        </w:rPr>
        <w:t xml:space="preserve"> </w:t>
      </w:r>
      <w:r w:rsidR="007E77A7">
        <w:rPr>
          <w:rStyle w:val="Enfasigrassetto"/>
          <w:rFonts w:ascii="Calibri" w:hAnsi="Calibri"/>
          <w:b w:val="0"/>
          <w:sz w:val="20"/>
          <w:szCs w:val="20"/>
        </w:rPr>
        <w:t>S.</w:t>
      </w:r>
      <w:r w:rsidR="00B6361F">
        <w:rPr>
          <w:rStyle w:val="Enfasigrassetto"/>
          <w:rFonts w:ascii="Calibri" w:hAnsi="Calibri"/>
          <w:b w:val="0"/>
          <w:sz w:val="20"/>
          <w:szCs w:val="20"/>
        </w:rPr>
        <w:t xml:space="preserve"> </w:t>
      </w:r>
      <w:r w:rsidR="007E77A7">
        <w:rPr>
          <w:rStyle w:val="Enfasigrassetto"/>
          <w:rFonts w:ascii="Calibri" w:hAnsi="Calibri"/>
          <w:b w:val="0"/>
          <w:sz w:val="20"/>
          <w:szCs w:val="20"/>
        </w:rPr>
        <w:t>Omero</w:t>
      </w:r>
      <w:r w:rsidR="00B6361F">
        <w:rPr>
          <w:rStyle w:val="Enfasigrassetto"/>
          <w:rFonts w:ascii="Calibri" w:hAnsi="Calibri"/>
          <w:b w:val="0"/>
          <w:sz w:val="20"/>
          <w:szCs w:val="20"/>
        </w:rPr>
        <w:t xml:space="preserve"> – </w:t>
      </w:r>
      <w:r w:rsidR="007E77A7">
        <w:rPr>
          <w:rStyle w:val="Enfasigrassetto"/>
          <w:rFonts w:ascii="Calibri" w:hAnsi="Calibri"/>
          <w:b w:val="0"/>
          <w:sz w:val="20"/>
          <w:szCs w:val="20"/>
        </w:rPr>
        <w:t>Giulianova</w:t>
      </w:r>
      <w:r w:rsidR="00B6361F">
        <w:rPr>
          <w:rStyle w:val="Enfasigrassetto"/>
          <w:rFonts w:ascii="Calibri" w:hAnsi="Calibri"/>
          <w:b w:val="0"/>
          <w:sz w:val="20"/>
          <w:szCs w:val="20"/>
        </w:rPr>
        <w:t xml:space="preserve"> </w:t>
      </w:r>
      <w:r w:rsidRPr="009A664A">
        <w:rPr>
          <w:rStyle w:val="Enfasigrassetto"/>
          <w:rFonts w:ascii="Calibri" w:hAnsi="Calibri"/>
          <w:b w:val="0"/>
          <w:sz w:val="20"/>
          <w:szCs w:val="20"/>
        </w:rPr>
        <w:t>-</w:t>
      </w:r>
      <w:r w:rsidR="00B6361F">
        <w:rPr>
          <w:rStyle w:val="Enfasigrassetto"/>
          <w:rFonts w:ascii="Calibri" w:hAnsi="Calibri"/>
          <w:b w:val="0"/>
          <w:sz w:val="20"/>
          <w:szCs w:val="20"/>
        </w:rPr>
        <w:t xml:space="preserve"> </w:t>
      </w:r>
      <w:r w:rsidRPr="009A664A">
        <w:rPr>
          <w:rStyle w:val="Enfasigrassetto"/>
          <w:rFonts w:ascii="Calibri" w:hAnsi="Calibri"/>
          <w:b w:val="0"/>
          <w:sz w:val="20"/>
          <w:szCs w:val="20"/>
        </w:rPr>
        <w:t>Atri nel rispetto delle strategie aziend</w:t>
      </w:r>
      <w:r w:rsidRPr="009A664A">
        <w:rPr>
          <w:rFonts w:ascii="Calibri" w:hAnsi="Calibri"/>
          <w:sz w:val="20"/>
          <w:szCs w:val="20"/>
        </w:rPr>
        <w:t xml:space="preserve">ali e delle esigenze cliniche, assistenziali e di ricerca, e dei principi di efficienza, efficacia e sicurezza, svolgono </w:t>
      </w:r>
      <w:r w:rsidRPr="009A664A">
        <w:rPr>
          <w:rStyle w:val="Enfasigrassetto"/>
          <w:rFonts w:ascii="Calibri" w:hAnsi="Calibri"/>
          <w:sz w:val="20"/>
          <w:szCs w:val="20"/>
        </w:rPr>
        <w:t>servizi di analisi cliniche</w:t>
      </w:r>
      <w:r w:rsidRPr="009A664A">
        <w:rPr>
          <w:rFonts w:ascii="Calibri" w:hAnsi="Calibri"/>
          <w:sz w:val="20"/>
          <w:szCs w:val="20"/>
        </w:rPr>
        <w:t xml:space="preserve"> su campioni biologici e sui pazienti per la promozione della salute, la prevenzione, la diagnosi, il giudizio prognostico, il monitoraggio e la sorveglianza del trattamento terapeutico</w:t>
      </w:r>
      <w:r>
        <w:rPr>
          <w:rFonts w:ascii="Calibri" w:hAnsi="Calibri"/>
          <w:sz w:val="20"/>
          <w:szCs w:val="20"/>
        </w:rPr>
        <w:t>.</w:t>
      </w:r>
    </w:p>
    <w:p w:rsidR="00E36E1E" w:rsidRPr="004711A8" w:rsidRDefault="007E77A7" w:rsidP="002A3A01">
      <w:pPr>
        <w:spacing w:before="120" w:after="120"/>
        <w:jc w:val="both"/>
        <w:rPr>
          <w:rFonts w:ascii="Calibri" w:hAnsi="Calibri"/>
          <w:sz w:val="20"/>
          <w:szCs w:val="20"/>
        </w:rPr>
      </w:pPr>
      <w:r>
        <w:rPr>
          <w:rFonts w:ascii="Calibri" w:hAnsi="Calibri"/>
          <w:sz w:val="20"/>
          <w:szCs w:val="20"/>
        </w:rPr>
        <w:t xml:space="preserve">I </w:t>
      </w:r>
      <w:r w:rsidR="007B043A">
        <w:rPr>
          <w:rFonts w:ascii="Calibri" w:hAnsi="Calibri"/>
          <w:sz w:val="20"/>
          <w:szCs w:val="20"/>
        </w:rPr>
        <w:t>L</w:t>
      </w:r>
      <w:r w:rsidR="00E36E1E">
        <w:rPr>
          <w:rFonts w:ascii="Calibri" w:hAnsi="Calibri"/>
          <w:sz w:val="20"/>
          <w:szCs w:val="20"/>
        </w:rPr>
        <w:t xml:space="preserve">aboratori di Patologia Clinica dei Presidi Ospedalieri </w:t>
      </w:r>
      <w:r w:rsidR="00E36E1E" w:rsidRPr="004711A8">
        <w:rPr>
          <w:rFonts w:ascii="Calibri" w:hAnsi="Calibri"/>
          <w:sz w:val="20"/>
          <w:szCs w:val="20"/>
        </w:rPr>
        <w:t>della</w:t>
      </w:r>
      <w:r w:rsidR="00221D67">
        <w:rPr>
          <w:rFonts w:ascii="Calibri" w:hAnsi="Calibri"/>
          <w:sz w:val="20"/>
          <w:szCs w:val="20"/>
        </w:rPr>
        <w:t xml:space="preserve"> ASL di Teramo, sono pertanto </w:t>
      </w:r>
      <w:r>
        <w:rPr>
          <w:rFonts w:ascii="Calibri" w:hAnsi="Calibri"/>
          <w:sz w:val="20"/>
          <w:szCs w:val="20"/>
        </w:rPr>
        <w:t>impegnati</w:t>
      </w:r>
      <w:r w:rsidR="00221D67">
        <w:rPr>
          <w:rFonts w:ascii="Calibri" w:hAnsi="Calibri"/>
          <w:sz w:val="20"/>
          <w:szCs w:val="20"/>
        </w:rPr>
        <w:t xml:space="preserve"> a</w:t>
      </w:r>
      <w:r w:rsidR="00E36E1E" w:rsidRPr="004711A8">
        <w:rPr>
          <w:rFonts w:ascii="Calibri" w:hAnsi="Calibri"/>
          <w:sz w:val="20"/>
          <w:szCs w:val="20"/>
        </w:rPr>
        <w:t>:</w:t>
      </w:r>
    </w:p>
    <w:p w:rsidR="0093567A" w:rsidRPr="0093567A" w:rsidRDefault="00E36E1E" w:rsidP="00A07A68">
      <w:pPr>
        <w:numPr>
          <w:ilvl w:val="0"/>
          <w:numId w:val="11"/>
        </w:numPr>
        <w:spacing w:before="120" w:after="120"/>
        <w:ind w:left="0" w:firstLine="0"/>
        <w:jc w:val="both"/>
        <w:rPr>
          <w:rFonts w:ascii="Calibri" w:hAnsi="Calibri"/>
          <w:sz w:val="20"/>
          <w:szCs w:val="20"/>
        </w:rPr>
      </w:pPr>
      <w:r w:rsidRPr="00E36E1E">
        <w:rPr>
          <w:rFonts w:ascii="Calibri" w:hAnsi="Calibri"/>
          <w:sz w:val="20"/>
          <w:szCs w:val="20"/>
        </w:rPr>
        <w:t xml:space="preserve">contribuire a garantire </w:t>
      </w:r>
      <w:r w:rsidR="0093567A">
        <w:rPr>
          <w:rFonts w:ascii="Calibri" w:hAnsi="Calibri"/>
          <w:sz w:val="20"/>
          <w:szCs w:val="20"/>
        </w:rPr>
        <w:t>l’uniformità dei prodotti erogati attraverso esecuzione di controlli di qualità interni ed esterni;</w:t>
      </w:r>
    </w:p>
    <w:p w:rsidR="0093567A" w:rsidRPr="0093567A" w:rsidRDefault="00E36E1E" w:rsidP="00A07A68">
      <w:pPr>
        <w:numPr>
          <w:ilvl w:val="0"/>
          <w:numId w:val="11"/>
        </w:numPr>
        <w:spacing w:before="120" w:after="120"/>
        <w:ind w:left="0" w:firstLine="0"/>
        <w:jc w:val="both"/>
        <w:rPr>
          <w:rFonts w:ascii="Calibri" w:hAnsi="Calibri"/>
          <w:sz w:val="20"/>
          <w:szCs w:val="20"/>
        </w:rPr>
      </w:pPr>
      <w:r w:rsidRPr="004711A8">
        <w:rPr>
          <w:rFonts w:ascii="Calibri" w:hAnsi="Calibri"/>
          <w:sz w:val="20"/>
          <w:szCs w:val="20"/>
        </w:rPr>
        <w:t xml:space="preserve">effettuare le </w:t>
      </w:r>
      <w:r w:rsidRPr="004711A8">
        <w:rPr>
          <w:rFonts w:ascii="Calibri" w:hAnsi="Calibri"/>
          <w:b/>
          <w:sz w:val="20"/>
          <w:szCs w:val="20"/>
        </w:rPr>
        <w:t xml:space="preserve">attività diagnostiche di laboratorio di </w:t>
      </w:r>
      <w:r w:rsidR="0093567A">
        <w:rPr>
          <w:rFonts w:ascii="Calibri" w:hAnsi="Calibri"/>
          <w:b/>
          <w:sz w:val="20"/>
          <w:szCs w:val="20"/>
        </w:rPr>
        <w:t>Patologia C</w:t>
      </w:r>
      <w:r w:rsidR="00791C63">
        <w:rPr>
          <w:rFonts w:ascii="Calibri" w:hAnsi="Calibri"/>
          <w:b/>
          <w:sz w:val="20"/>
          <w:szCs w:val="20"/>
        </w:rPr>
        <w:t>linica</w:t>
      </w:r>
      <w:r w:rsidR="007E77A7">
        <w:rPr>
          <w:rFonts w:ascii="Calibri" w:hAnsi="Calibri"/>
          <w:b/>
          <w:sz w:val="20"/>
          <w:szCs w:val="20"/>
        </w:rPr>
        <w:t xml:space="preserve"> </w:t>
      </w:r>
      <w:r w:rsidR="007E77A7" w:rsidRPr="007E77A7">
        <w:rPr>
          <w:rFonts w:ascii="Calibri" w:hAnsi="Calibri"/>
          <w:sz w:val="20"/>
          <w:szCs w:val="20"/>
        </w:rPr>
        <w:t>(chimica clinica</w:t>
      </w:r>
      <w:r w:rsidR="007E77A7">
        <w:rPr>
          <w:rFonts w:ascii="Calibri" w:hAnsi="Calibri"/>
          <w:b/>
          <w:sz w:val="20"/>
          <w:szCs w:val="20"/>
        </w:rPr>
        <w:t xml:space="preserve">, </w:t>
      </w:r>
      <w:r w:rsidR="007E77A7">
        <w:rPr>
          <w:rFonts w:ascii="Calibri" w:hAnsi="Calibri"/>
          <w:sz w:val="20"/>
          <w:szCs w:val="20"/>
        </w:rPr>
        <w:t>ematologia, microbiologia</w:t>
      </w:r>
      <w:r w:rsidR="007E77A7">
        <w:rPr>
          <w:rFonts w:ascii="Calibri" w:hAnsi="Calibri"/>
          <w:b/>
          <w:sz w:val="20"/>
          <w:szCs w:val="20"/>
        </w:rPr>
        <w:t xml:space="preserve">, </w:t>
      </w:r>
      <w:proofErr w:type="spellStart"/>
      <w:r w:rsidR="007E77A7" w:rsidRPr="007E77A7">
        <w:rPr>
          <w:rFonts w:ascii="Calibri" w:hAnsi="Calibri"/>
          <w:sz w:val="20"/>
          <w:szCs w:val="20"/>
        </w:rPr>
        <w:t>emocoagulazione</w:t>
      </w:r>
      <w:proofErr w:type="spellEnd"/>
      <w:r w:rsidR="007E77A7">
        <w:rPr>
          <w:rFonts w:ascii="Calibri" w:hAnsi="Calibri"/>
          <w:sz w:val="20"/>
          <w:szCs w:val="20"/>
        </w:rPr>
        <w:t>)</w:t>
      </w:r>
    </w:p>
    <w:p w:rsidR="00E36E1E" w:rsidRPr="004711A8" w:rsidRDefault="0093567A" w:rsidP="00A07A68">
      <w:pPr>
        <w:numPr>
          <w:ilvl w:val="0"/>
          <w:numId w:val="11"/>
        </w:numPr>
        <w:spacing w:before="120" w:after="120"/>
        <w:ind w:left="0" w:firstLine="0"/>
        <w:jc w:val="both"/>
        <w:rPr>
          <w:rFonts w:ascii="Calibri" w:hAnsi="Calibri"/>
          <w:sz w:val="20"/>
          <w:szCs w:val="20"/>
        </w:rPr>
      </w:pPr>
      <w:r>
        <w:rPr>
          <w:rFonts w:ascii="Calibri" w:hAnsi="Calibri"/>
          <w:b/>
          <w:sz w:val="20"/>
          <w:szCs w:val="20"/>
        </w:rPr>
        <w:t>effettuare</w:t>
      </w:r>
      <w:r w:rsidR="00E36E1E" w:rsidRPr="004711A8">
        <w:rPr>
          <w:rFonts w:ascii="Calibri" w:hAnsi="Calibri"/>
          <w:sz w:val="20"/>
          <w:szCs w:val="20"/>
        </w:rPr>
        <w:t xml:space="preserve"> attività diagnostiche </w:t>
      </w:r>
      <w:r>
        <w:rPr>
          <w:rFonts w:ascii="Calibri" w:hAnsi="Calibri"/>
          <w:sz w:val="20"/>
          <w:szCs w:val="20"/>
        </w:rPr>
        <w:t xml:space="preserve">specialistiche </w:t>
      </w:r>
      <w:r w:rsidR="00E36E1E" w:rsidRPr="004711A8">
        <w:rPr>
          <w:rFonts w:ascii="Calibri" w:hAnsi="Calibri"/>
          <w:sz w:val="20"/>
          <w:szCs w:val="20"/>
        </w:rPr>
        <w:t xml:space="preserve">previste dagli atti di programmazione locale e regionale, (virologia, </w:t>
      </w:r>
      <w:r w:rsidR="00221D67">
        <w:rPr>
          <w:rFonts w:ascii="Calibri" w:hAnsi="Calibri"/>
          <w:sz w:val="20"/>
          <w:szCs w:val="20"/>
        </w:rPr>
        <w:t xml:space="preserve">autoimmunità, </w:t>
      </w:r>
      <w:r w:rsidR="007E77A7">
        <w:rPr>
          <w:rFonts w:ascii="Calibri" w:hAnsi="Calibri"/>
          <w:sz w:val="20"/>
          <w:szCs w:val="20"/>
        </w:rPr>
        <w:t>allergologia, biologia molecolare</w:t>
      </w:r>
      <w:r w:rsidR="00E36E1E" w:rsidRPr="004711A8">
        <w:rPr>
          <w:rFonts w:ascii="Calibri" w:hAnsi="Calibri"/>
          <w:sz w:val="20"/>
          <w:szCs w:val="20"/>
        </w:rPr>
        <w:t>);</w:t>
      </w:r>
    </w:p>
    <w:p w:rsidR="0093567A" w:rsidRDefault="007E77A7" w:rsidP="00A07A68">
      <w:pPr>
        <w:numPr>
          <w:ilvl w:val="0"/>
          <w:numId w:val="11"/>
        </w:numPr>
        <w:spacing w:before="120" w:after="120"/>
        <w:ind w:left="0" w:firstLine="0"/>
        <w:jc w:val="both"/>
        <w:rPr>
          <w:rFonts w:ascii="Calibri" w:hAnsi="Calibri"/>
          <w:sz w:val="20"/>
          <w:szCs w:val="20"/>
        </w:rPr>
      </w:pPr>
      <w:r>
        <w:rPr>
          <w:rFonts w:ascii="Calibri" w:hAnsi="Calibri"/>
          <w:sz w:val="20"/>
          <w:szCs w:val="20"/>
        </w:rPr>
        <w:t xml:space="preserve">monitorare </w:t>
      </w:r>
      <w:r w:rsidR="00221D67">
        <w:rPr>
          <w:rFonts w:ascii="Calibri" w:hAnsi="Calibri"/>
          <w:sz w:val="20"/>
          <w:szCs w:val="20"/>
        </w:rPr>
        <w:t>la terapia anticoagulante orale;</w:t>
      </w:r>
    </w:p>
    <w:p w:rsidR="0093567A" w:rsidRPr="007E77A7" w:rsidRDefault="007B043A" w:rsidP="00A07A68">
      <w:pPr>
        <w:numPr>
          <w:ilvl w:val="0"/>
          <w:numId w:val="11"/>
        </w:numPr>
        <w:spacing w:before="120" w:after="120"/>
        <w:ind w:left="0" w:firstLine="0"/>
        <w:jc w:val="both"/>
        <w:rPr>
          <w:rFonts w:ascii="Calibri" w:hAnsi="Calibri"/>
          <w:sz w:val="20"/>
          <w:szCs w:val="20"/>
        </w:rPr>
      </w:pPr>
      <w:r w:rsidRPr="007B043A">
        <w:rPr>
          <w:rFonts w:ascii="Calibri" w:hAnsi="Calibri"/>
          <w:bCs/>
          <w:color w:val="000000"/>
          <w:sz w:val="20"/>
          <w:szCs w:val="20"/>
        </w:rPr>
        <w:t xml:space="preserve">garantire che in </w:t>
      </w:r>
      <w:r w:rsidRPr="0093567A">
        <w:rPr>
          <w:rFonts w:ascii="Calibri" w:hAnsi="Calibri"/>
          <w:color w:val="000000"/>
          <w:sz w:val="20"/>
          <w:szCs w:val="20"/>
        </w:rPr>
        <w:t>qualsiasi Centro Prelievo della Asl di Teramo</w:t>
      </w:r>
      <w:r>
        <w:rPr>
          <w:rFonts w:ascii="Calibri" w:hAnsi="Calibri"/>
          <w:color w:val="000000"/>
          <w:sz w:val="20"/>
          <w:szCs w:val="20"/>
        </w:rPr>
        <w:t xml:space="preserve"> </w:t>
      </w:r>
      <w:r w:rsidR="00DD26CB">
        <w:rPr>
          <w:rFonts w:ascii="Calibri" w:hAnsi="Calibri"/>
          <w:color w:val="000000"/>
          <w:sz w:val="20"/>
          <w:szCs w:val="20"/>
        </w:rPr>
        <w:t>sia</w:t>
      </w:r>
      <w:r>
        <w:rPr>
          <w:rFonts w:ascii="Calibri" w:hAnsi="Calibri"/>
          <w:color w:val="000000"/>
          <w:sz w:val="20"/>
          <w:szCs w:val="20"/>
        </w:rPr>
        <w:t xml:space="preserve"> possibile eseguire</w:t>
      </w:r>
      <w:r>
        <w:rPr>
          <w:rFonts w:ascii="Calibri" w:hAnsi="Calibri"/>
          <w:bCs/>
          <w:color w:val="000000"/>
          <w:sz w:val="20"/>
          <w:szCs w:val="20"/>
        </w:rPr>
        <w:t xml:space="preserve"> i</w:t>
      </w:r>
      <w:r w:rsidR="0093567A" w:rsidRPr="007B043A">
        <w:rPr>
          <w:rFonts w:ascii="Calibri" w:hAnsi="Calibri"/>
          <w:bCs/>
          <w:color w:val="000000"/>
          <w:sz w:val="20"/>
          <w:szCs w:val="20"/>
        </w:rPr>
        <w:t xml:space="preserve"> </w:t>
      </w:r>
      <w:r>
        <w:rPr>
          <w:rFonts w:ascii="Calibri" w:hAnsi="Calibri"/>
          <w:bCs/>
          <w:color w:val="000000"/>
          <w:sz w:val="20"/>
          <w:szCs w:val="20"/>
        </w:rPr>
        <w:t>prelievi</w:t>
      </w:r>
      <w:r w:rsidR="0093567A" w:rsidRPr="007B043A">
        <w:rPr>
          <w:rFonts w:ascii="Calibri" w:hAnsi="Calibri"/>
          <w:bCs/>
          <w:color w:val="000000"/>
          <w:sz w:val="20"/>
          <w:szCs w:val="20"/>
        </w:rPr>
        <w:t xml:space="preserve"> e ritir</w:t>
      </w:r>
      <w:r>
        <w:rPr>
          <w:rFonts w:ascii="Calibri" w:hAnsi="Calibri"/>
          <w:bCs/>
          <w:color w:val="000000"/>
          <w:sz w:val="20"/>
          <w:szCs w:val="20"/>
        </w:rPr>
        <w:t>are</w:t>
      </w:r>
      <w:r w:rsidR="0093567A" w:rsidRPr="007B043A">
        <w:rPr>
          <w:rFonts w:ascii="Calibri" w:hAnsi="Calibri"/>
          <w:bCs/>
          <w:color w:val="000000"/>
          <w:sz w:val="20"/>
          <w:szCs w:val="20"/>
        </w:rPr>
        <w:t xml:space="preserve"> </w:t>
      </w:r>
      <w:r>
        <w:rPr>
          <w:rFonts w:ascii="Calibri" w:hAnsi="Calibri"/>
          <w:bCs/>
          <w:color w:val="000000"/>
          <w:sz w:val="20"/>
          <w:szCs w:val="20"/>
        </w:rPr>
        <w:t xml:space="preserve">il </w:t>
      </w:r>
      <w:r w:rsidR="00B6361F">
        <w:rPr>
          <w:rFonts w:ascii="Calibri" w:hAnsi="Calibri"/>
          <w:bCs/>
          <w:color w:val="000000"/>
          <w:sz w:val="20"/>
          <w:szCs w:val="20"/>
        </w:rPr>
        <w:t xml:space="preserve">referto </w:t>
      </w:r>
      <w:r w:rsidR="0093567A" w:rsidRPr="007B043A">
        <w:rPr>
          <w:rFonts w:ascii="Calibri" w:hAnsi="Calibri"/>
          <w:bCs/>
          <w:color w:val="000000"/>
          <w:sz w:val="20"/>
          <w:szCs w:val="20"/>
        </w:rPr>
        <w:t xml:space="preserve">per </w:t>
      </w:r>
      <w:r>
        <w:rPr>
          <w:rFonts w:ascii="Calibri" w:hAnsi="Calibri"/>
          <w:bCs/>
          <w:color w:val="000000"/>
          <w:sz w:val="20"/>
          <w:szCs w:val="20"/>
        </w:rPr>
        <w:t xml:space="preserve">tutti </w:t>
      </w:r>
      <w:r w:rsidR="0093567A" w:rsidRPr="007B043A">
        <w:rPr>
          <w:rFonts w:ascii="Calibri" w:hAnsi="Calibri"/>
          <w:bCs/>
          <w:color w:val="000000"/>
          <w:sz w:val="20"/>
          <w:szCs w:val="20"/>
        </w:rPr>
        <w:t xml:space="preserve">gli esami </w:t>
      </w:r>
      <w:proofErr w:type="gramStart"/>
      <w:r w:rsidR="00E91168">
        <w:rPr>
          <w:rFonts w:ascii="Calibri" w:hAnsi="Calibri"/>
          <w:bCs/>
          <w:color w:val="000000"/>
          <w:sz w:val="20"/>
          <w:szCs w:val="20"/>
        </w:rPr>
        <w:t xml:space="preserve">su </w:t>
      </w:r>
      <w:r w:rsidR="0093567A" w:rsidRPr="007B043A">
        <w:rPr>
          <w:rFonts w:ascii="Calibri" w:hAnsi="Calibri"/>
          <w:bCs/>
          <w:color w:val="000000"/>
          <w:sz w:val="20"/>
          <w:szCs w:val="20"/>
        </w:rPr>
        <w:t xml:space="preserve"> campioni</w:t>
      </w:r>
      <w:proofErr w:type="gramEnd"/>
      <w:r w:rsidR="0093567A" w:rsidRPr="007B043A">
        <w:rPr>
          <w:rFonts w:ascii="Calibri" w:hAnsi="Calibri"/>
          <w:bCs/>
          <w:color w:val="000000"/>
          <w:sz w:val="20"/>
          <w:szCs w:val="20"/>
        </w:rPr>
        <w:t xml:space="preserve"> b</w:t>
      </w:r>
      <w:r>
        <w:rPr>
          <w:rFonts w:ascii="Calibri" w:hAnsi="Calibri"/>
          <w:bCs/>
          <w:color w:val="000000"/>
          <w:sz w:val="20"/>
          <w:szCs w:val="20"/>
        </w:rPr>
        <w:t>iologici eseguibili nell’ambito dei PP.OO. dell’Asl di Teramo</w:t>
      </w:r>
      <w:r w:rsidR="007E77A7">
        <w:rPr>
          <w:rFonts w:ascii="Calibri" w:hAnsi="Calibri"/>
          <w:bCs/>
          <w:color w:val="000000"/>
          <w:sz w:val="20"/>
          <w:szCs w:val="20"/>
        </w:rPr>
        <w:t>;</w:t>
      </w:r>
    </w:p>
    <w:p w:rsidR="00541350" w:rsidRDefault="007E77A7" w:rsidP="00541350">
      <w:pPr>
        <w:numPr>
          <w:ilvl w:val="0"/>
          <w:numId w:val="11"/>
        </w:numPr>
        <w:spacing w:before="120" w:after="120"/>
        <w:ind w:left="0" w:firstLine="0"/>
        <w:jc w:val="both"/>
        <w:rPr>
          <w:rFonts w:ascii="Calibri" w:hAnsi="Calibri"/>
          <w:sz w:val="20"/>
          <w:szCs w:val="20"/>
        </w:rPr>
      </w:pPr>
      <w:proofErr w:type="gramStart"/>
      <w:r>
        <w:rPr>
          <w:rFonts w:ascii="Calibri" w:hAnsi="Calibri"/>
          <w:bCs/>
          <w:color w:val="000000"/>
          <w:sz w:val="20"/>
          <w:szCs w:val="20"/>
        </w:rPr>
        <w:t>monitor</w:t>
      </w:r>
      <w:r w:rsidR="00E91168">
        <w:rPr>
          <w:rFonts w:ascii="Calibri" w:hAnsi="Calibri"/>
          <w:bCs/>
          <w:color w:val="000000"/>
          <w:sz w:val="20"/>
          <w:szCs w:val="20"/>
        </w:rPr>
        <w:t xml:space="preserve">aggio </w:t>
      </w:r>
      <w:r>
        <w:rPr>
          <w:rFonts w:ascii="Calibri" w:hAnsi="Calibri"/>
          <w:bCs/>
          <w:color w:val="000000"/>
          <w:sz w:val="20"/>
          <w:szCs w:val="20"/>
        </w:rPr>
        <w:t xml:space="preserve"> in</w:t>
      </w:r>
      <w:proofErr w:type="gramEnd"/>
      <w:r>
        <w:rPr>
          <w:rFonts w:ascii="Calibri" w:hAnsi="Calibri"/>
          <w:bCs/>
          <w:color w:val="000000"/>
          <w:sz w:val="20"/>
          <w:szCs w:val="20"/>
        </w:rPr>
        <w:t xml:space="preserve"> collaborazione con il SERT delle droghe e dei farmaci d’abuso.</w:t>
      </w:r>
    </w:p>
    <w:p w:rsidR="000C1F09" w:rsidRPr="003B4DEC" w:rsidRDefault="000C1F09" w:rsidP="00541350">
      <w:pPr>
        <w:spacing w:before="120" w:after="120"/>
        <w:jc w:val="both"/>
        <w:rPr>
          <w:rFonts w:ascii="Calibri" w:hAnsi="Calibri"/>
          <w:sz w:val="20"/>
          <w:szCs w:val="20"/>
        </w:rPr>
      </w:pPr>
      <w:r w:rsidRPr="003B4DEC">
        <w:rPr>
          <w:rFonts w:ascii="Calibri" w:hAnsi="Calibri"/>
          <w:sz w:val="20"/>
          <w:szCs w:val="20"/>
        </w:rPr>
        <w:t>Il personale sanitario, sia dirigenziale che appartenente al comparto tecnico, assegnato alla Diagnostica di Laboratorio</w:t>
      </w:r>
      <w:r w:rsidRPr="003B4DEC">
        <w:rPr>
          <w:rFonts w:ascii="Calibri" w:hAnsi="Calibri"/>
          <w:b/>
          <w:sz w:val="20"/>
          <w:szCs w:val="20"/>
        </w:rPr>
        <w:t xml:space="preserve"> </w:t>
      </w:r>
      <w:r w:rsidRPr="003B4DEC">
        <w:rPr>
          <w:rFonts w:ascii="Calibri" w:hAnsi="Calibri"/>
          <w:sz w:val="20"/>
          <w:szCs w:val="20"/>
        </w:rPr>
        <w:t>della AUSL 4 di Teramo, inizialmente distribuito s</w:t>
      </w:r>
      <w:r w:rsidR="002D4595" w:rsidRPr="003B4DEC">
        <w:rPr>
          <w:rFonts w:ascii="Calibri" w:hAnsi="Calibri"/>
          <w:sz w:val="20"/>
          <w:szCs w:val="20"/>
        </w:rPr>
        <w:t>u sedi predefinite, viene</w:t>
      </w:r>
      <w:r w:rsidRPr="003B4DEC">
        <w:rPr>
          <w:rFonts w:ascii="Calibri" w:hAnsi="Calibri"/>
          <w:sz w:val="20"/>
          <w:szCs w:val="20"/>
        </w:rPr>
        <w:t xml:space="preserve"> utilizzato indifferentemente ed intercambiabilmente su tutte le sedi, a discrezione della Direzione, in relazione alle mutevoli esigenze di servizio, qualora esse si presentino improvvisamente:</w:t>
      </w:r>
    </w:p>
    <w:p w:rsidR="00016245" w:rsidRPr="00541350" w:rsidRDefault="000C1F09" w:rsidP="00541350">
      <w:pPr>
        <w:autoSpaceDE w:val="0"/>
        <w:jc w:val="both"/>
        <w:rPr>
          <w:rFonts w:ascii="Calibri" w:hAnsi="Calibri"/>
          <w:color w:val="FF0000"/>
          <w:sz w:val="20"/>
          <w:szCs w:val="20"/>
        </w:rPr>
      </w:pPr>
      <w:r w:rsidRPr="00016245">
        <w:rPr>
          <w:rFonts w:ascii="Calibri" w:hAnsi="Calibri"/>
          <w:sz w:val="20"/>
          <w:szCs w:val="20"/>
        </w:rPr>
        <w:t>I Laboratori sono articolati c</w:t>
      </w:r>
      <w:r>
        <w:rPr>
          <w:rFonts w:ascii="Calibri" w:hAnsi="Calibri"/>
          <w:sz w:val="20"/>
          <w:szCs w:val="20"/>
        </w:rPr>
        <w:t>ome riportato nella seguente tabella</w:t>
      </w:r>
      <w:r w:rsidR="0000502F">
        <w:rPr>
          <w:rFonts w:ascii="Calibri" w:hAnsi="Calibri"/>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2"/>
        <w:gridCol w:w="2566"/>
        <w:gridCol w:w="2069"/>
        <w:gridCol w:w="1925"/>
        <w:gridCol w:w="2051"/>
      </w:tblGrid>
      <w:tr w:rsidR="00016245" w:rsidRPr="00DB569E" w:rsidTr="007D1000">
        <w:trPr>
          <w:tblHeader/>
        </w:trPr>
        <w:tc>
          <w:tcPr>
            <w:tcW w:w="1242" w:type="dxa"/>
          </w:tcPr>
          <w:p w:rsidR="00016245" w:rsidRPr="00DB569E" w:rsidRDefault="00016245" w:rsidP="007D1000">
            <w:pPr>
              <w:autoSpaceDE w:val="0"/>
              <w:jc w:val="both"/>
              <w:rPr>
                <w:rFonts w:ascii="Calibri" w:hAnsi="Calibri"/>
                <w:b/>
                <w:color w:val="000000"/>
                <w:sz w:val="20"/>
                <w:szCs w:val="20"/>
              </w:rPr>
            </w:pPr>
            <w:r w:rsidRPr="00DB569E">
              <w:rPr>
                <w:rFonts w:ascii="Calibri" w:hAnsi="Calibri"/>
                <w:b/>
                <w:color w:val="000000"/>
                <w:sz w:val="20"/>
                <w:szCs w:val="20"/>
              </w:rPr>
              <w:t>Laboratorio</w:t>
            </w:r>
          </w:p>
        </w:tc>
        <w:tc>
          <w:tcPr>
            <w:tcW w:w="2566" w:type="dxa"/>
          </w:tcPr>
          <w:p w:rsidR="00016245" w:rsidRPr="00DB569E" w:rsidRDefault="00016245" w:rsidP="007D1000">
            <w:pPr>
              <w:autoSpaceDE w:val="0"/>
              <w:jc w:val="both"/>
              <w:rPr>
                <w:rFonts w:ascii="Calibri" w:hAnsi="Calibri"/>
                <w:b/>
                <w:color w:val="000000"/>
                <w:sz w:val="20"/>
                <w:szCs w:val="20"/>
              </w:rPr>
            </w:pPr>
            <w:r w:rsidRPr="00DB569E">
              <w:rPr>
                <w:rFonts w:ascii="Calibri" w:hAnsi="Calibri"/>
                <w:b/>
                <w:color w:val="000000"/>
                <w:sz w:val="20"/>
                <w:szCs w:val="20"/>
              </w:rPr>
              <w:t>Teramo</w:t>
            </w:r>
          </w:p>
        </w:tc>
        <w:tc>
          <w:tcPr>
            <w:tcW w:w="2069" w:type="dxa"/>
          </w:tcPr>
          <w:p w:rsidR="00016245" w:rsidRPr="00DB569E" w:rsidRDefault="00016245" w:rsidP="007D1000">
            <w:pPr>
              <w:autoSpaceDE w:val="0"/>
              <w:ind w:left="161"/>
              <w:jc w:val="both"/>
              <w:rPr>
                <w:rFonts w:ascii="Calibri" w:hAnsi="Calibri"/>
                <w:b/>
                <w:color w:val="000000"/>
                <w:sz w:val="20"/>
                <w:szCs w:val="20"/>
              </w:rPr>
            </w:pPr>
            <w:r w:rsidRPr="00DB569E">
              <w:rPr>
                <w:rFonts w:ascii="Calibri" w:hAnsi="Calibri"/>
                <w:b/>
                <w:color w:val="000000"/>
                <w:sz w:val="20"/>
                <w:szCs w:val="20"/>
              </w:rPr>
              <w:t>Sant’Omero</w:t>
            </w:r>
          </w:p>
        </w:tc>
        <w:tc>
          <w:tcPr>
            <w:tcW w:w="1925" w:type="dxa"/>
          </w:tcPr>
          <w:p w:rsidR="00016245" w:rsidRPr="00EC2FD9" w:rsidRDefault="00016245" w:rsidP="007D1000">
            <w:pPr>
              <w:autoSpaceDE w:val="0"/>
              <w:ind w:left="219"/>
              <w:jc w:val="both"/>
              <w:rPr>
                <w:rFonts w:ascii="Calibri" w:hAnsi="Calibri"/>
                <w:b/>
                <w:color w:val="FF0000"/>
                <w:sz w:val="20"/>
                <w:szCs w:val="20"/>
              </w:rPr>
            </w:pPr>
            <w:r w:rsidRPr="00DA3691">
              <w:rPr>
                <w:rFonts w:ascii="Calibri" w:hAnsi="Calibri"/>
                <w:b/>
                <w:color w:val="000000"/>
                <w:sz w:val="20"/>
                <w:szCs w:val="20"/>
              </w:rPr>
              <w:t>Giulianova</w:t>
            </w:r>
          </w:p>
        </w:tc>
        <w:tc>
          <w:tcPr>
            <w:tcW w:w="2051" w:type="dxa"/>
          </w:tcPr>
          <w:p w:rsidR="00016245" w:rsidRPr="00DB569E" w:rsidRDefault="00016245" w:rsidP="007D1000">
            <w:pPr>
              <w:numPr>
                <w:ilvl w:val="0"/>
                <w:numId w:val="22"/>
              </w:numPr>
              <w:autoSpaceDE w:val="0"/>
              <w:ind w:left="136" w:hanging="136"/>
              <w:jc w:val="both"/>
              <w:rPr>
                <w:rFonts w:ascii="Calibri" w:hAnsi="Calibri"/>
                <w:b/>
                <w:color w:val="000000"/>
                <w:sz w:val="20"/>
                <w:szCs w:val="20"/>
              </w:rPr>
            </w:pPr>
            <w:r w:rsidRPr="00DB569E">
              <w:rPr>
                <w:rFonts w:ascii="Calibri" w:hAnsi="Calibri"/>
                <w:b/>
                <w:color w:val="000000"/>
                <w:sz w:val="20"/>
                <w:szCs w:val="20"/>
              </w:rPr>
              <w:t>Atri</w:t>
            </w:r>
          </w:p>
        </w:tc>
      </w:tr>
      <w:tr w:rsidR="00016245" w:rsidRPr="00DB569E" w:rsidTr="007D1000">
        <w:tc>
          <w:tcPr>
            <w:tcW w:w="1242" w:type="dxa"/>
          </w:tcPr>
          <w:p w:rsidR="00016245" w:rsidRPr="00DB569E" w:rsidRDefault="00016245" w:rsidP="007D1000">
            <w:pPr>
              <w:autoSpaceDE w:val="0"/>
              <w:jc w:val="both"/>
              <w:rPr>
                <w:rFonts w:ascii="Calibri" w:hAnsi="Calibri"/>
                <w:color w:val="000000"/>
                <w:sz w:val="20"/>
                <w:szCs w:val="20"/>
              </w:rPr>
            </w:pPr>
            <w:r w:rsidRPr="00DB569E">
              <w:rPr>
                <w:rFonts w:ascii="Calibri" w:hAnsi="Calibri"/>
                <w:color w:val="000000"/>
                <w:sz w:val="20"/>
                <w:szCs w:val="20"/>
              </w:rPr>
              <w:t>Settori</w:t>
            </w:r>
          </w:p>
        </w:tc>
        <w:tc>
          <w:tcPr>
            <w:tcW w:w="2566" w:type="dxa"/>
          </w:tcPr>
          <w:p w:rsidR="00016245" w:rsidRPr="00DB569E" w:rsidRDefault="002E5F99" w:rsidP="007D1000">
            <w:pPr>
              <w:pStyle w:val="Paragrafoelenco1"/>
              <w:numPr>
                <w:ilvl w:val="0"/>
                <w:numId w:val="23"/>
              </w:numPr>
              <w:overflowPunct w:val="0"/>
              <w:autoSpaceDE w:val="0"/>
              <w:ind w:left="176" w:hanging="720"/>
              <w:jc w:val="both"/>
              <w:rPr>
                <w:rFonts w:ascii="Calibri" w:hAnsi="Calibri"/>
                <w:color w:val="000000"/>
                <w:sz w:val="20"/>
                <w:szCs w:val="20"/>
              </w:rPr>
            </w:pPr>
            <w:r>
              <w:rPr>
                <w:rFonts w:ascii="Calibri" w:hAnsi="Calibri"/>
                <w:color w:val="000000"/>
                <w:sz w:val="20"/>
                <w:szCs w:val="20"/>
              </w:rPr>
              <w:t xml:space="preserve">- </w:t>
            </w:r>
            <w:r w:rsidR="00016245" w:rsidRPr="00DB569E">
              <w:rPr>
                <w:rFonts w:ascii="Calibri" w:hAnsi="Calibri"/>
                <w:color w:val="000000"/>
                <w:sz w:val="20"/>
                <w:szCs w:val="20"/>
              </w:rPr>
              <w:t>Accettazione</w:t>
            </w:r>
          </w:p>
          <w:p w:rsidR="00CD7F62" w:rsidRDefault="002E5F99" w:rsidP="007D1000">
            <w:pPr>
              <w:pStyle w:val="Paragrafoelenco1"/>
              <w:numPr>
                <w:ilvl w:val="0"/>
                <w:numId w:val="23"/>
              </w:numPr>
              <w:overflowPunct w:val="0"/>
              <w:autoSpaceDE w:val="0"/>
              <w:ind w:left="176" w:hanging="720"/>
              <w:jc w:val="both"/>
              <w:rPr>
                <w:rFonts w:ascii="Calibri" w:hAnsi="Calibri"/>
                <w:color w:val="000000"/>
                <w:sz w:val="20"/>
                <w:szCs w:val="20"/>
              </w:rPr>
            </w:pPr>
            <w:r>
              <w:rPr>
                <w:rFonts w:ascii="Calibri" w:hAnsi="Calibri"/>
                <w:color w:val="000000"/>
                <w:sz w:val="20"/>
                <w:szCs w:val="20"/>
              </w:rPr>
              <w:t xml:space="preserve">- </w:t>
            </w:r>
            <w:r w:rsidR="00016245" w:rsidRPr="00DB569E">
              <w:rPr>
                <w:rFonts w:ascii="Calibri" w:hAnsi="Calibri"/>
                <w:color w:val="000000"/>
                <w:sz w:val="20"/>
                <w:szCs w:val="20"/>
              </w:rPr>
              <w:t>Ematologia</w:t>
            </w:r>
          </w:p>
          <w:p w:rsidR="00016245" w:rsidRPr="00CD7F62" w:rsidRDefault="00016245" w:rsidP="00CD7F62">
            <w:pPr>
              <w:pStyle w:val="Paragrafoelenco1"/>
              <w:numPr>
                <w:ilvl w:val="0"/>
                <w:numId w:val="23"/>
              </w:numPr>
              <w:overflowPunct w:val="0"/>
              <w:autoSpaceDE w:val="0"/>
              <w:ind w:left="176" w:hanging="720"/>
              <w:jc w:val="both"/>
              <w:rPr>
                <w:rFonts w:ascii="Calibri" w:hAnsi="Calibri"/>
                <w:color w:val="000000"/>
                <w:sz w:val="20"/>
                <w:szCs w:val="20"/>
              </w:rPr>
            </w:pPr>
            <w:r w:rsidRPr="00CD7F62">
              <w:rPr>
                <w:rFonts w:ascii="Calibri" w:hAnsi="Calibri"/>
                <w:color w:val="000000"/>
                <w:sz w:val="20"/>
                <w:szCs w:val="20"/>
              </w:rPr>
              <w:t>- Coagulazione</w:t>
            </w:r>
          </w:p>
          <w:p w:rsidR="00016245" w:rsidRPr="00DB569E" w:rsidRDefault="002E5F99" w:rsidP="007D1000">
            <w:pPr>
              <w:pStyle w:val="Paragrafoelenco1"/>
              <w:numPr>
                <w:ilvl w:val="0"/>
                <w:numId w:val="23"/>
              </w:numPr>
              <w:overflowPunct w:val="0"/>
              <w:autoSpaceDE w:val="0"/>
              <w:ind w:left="176" w:hanging="720"/>
              <w:jc w:val="both"/>
              <w:rPr>
                <w:rFonts w:ascii="Calibri" w:hAnsi="Calibri"/>
                <w:color w:val="000000"/>
                <w:sz w:val="20"/>
                <w:szCs w:val="20"/>
              </w:rPr>
            </w:pPr>
            <w:r>
              <w:rPr>
                <w:rFonts w:ascii="Calibri" w:hAnsi="Calibri"/>
                <w:color w:val="000000"/>
                <w:sz w:val="20"/>
                <w:szCs w:val="20"/>
              </w:rPr>
              <w:t xml:space="preserve">- </w:t>
            </w:r>
            <w:proofErr w:type="spellStart"/>
            <w:r w:rsidR="00016245" w:rsidRPr="00DB569E">
              <w:rPr>
                <w:rFonts w:ascii="Calibri" w:hAnsi="Calibri"/>
                <w:color w:val="000000"/>
                <w:sz w:val="20"/>
                <w:szCs w:val="20"/>
              </w:rPr>
              <w:t>Immunometria</w:t>
            </w:r>
            <w:proofErr w:type="spellEnd"/>
            <w:r w:rsidR="00016245" w:rsidRPr="00DB569E">
              <w:rPr>
                <w:rFonts w:ascii="Calibri" w:hAnsi="Calibri"/>
                <w:color w:val="000000"/>
                <w:sz w:val="20"/>
                <w:szCs w:val="20"/>
              </w:rPr>
              <w:t xml:space="preserve">  </w:t>
            </w:r>
          </w:p>
          <w:p w:rsidR="00016245" w:rsidRPr="00DB569E" w:rsidRDefault="002E5F99" w:rsidP="007D1000">
            <w:pPr>
              <w:pStyle w:val="Paragrafoelenco1"/>
              <w:numPr>
                <w:ilvl w:val="0"/>
                <w:numId w:val="23"/>
              </w:numPr>
              <w:overflowPunct w:val="0"/>
              <w:autoSpaceDE w:val="0"/>
              <w:ind w:left="176" w:hanging="720"/>
              <w:jc w:val="both"/>
              <w:rPr>
                <w:rFonts w:ascii="Calibri" w:hAnsi="Calibri"/>
                <w:color w:val="000000"/>
                <w:sz w:val="20"/>
                <w:szCs w:val="20"/>
              </w:rPr>
            </w:pPr>
            <w:r>
              <w:rPr>
                <w:rFonts w:ascii="Calibri" w:hAnsi="Calibri"/>
                <w:color w:val="000000"/>
                <w:sz w:val="20"/>
                <w:szCs w:val="20"/>
              </w:rPr>
              <w:t xml:space="preserve">- </w:t>
            </w:r>
            <w:r w:rsidR="00016245" w:rsidRPr="00DB569E">
              <w:rPr>
                <w:rFonts w:ascii="Calibri" w:hAnsi="Calibri"/>
                <w:color w:val="000000"/>
                <w:sz w:val="20"/>
                <w:szCs w:val="20"/>
              </w:rPr>
              <w:t xml:space="preserve">Biologia molecolare </w:t>
            </w:r>
          </w:p>
          <w:p w:rsidR="00CD7F62" w:rsidRDefault="002E5F99" w:rsidP="00CD7F62">
            <w:pPr>
              <w:pStyle w:val="Paragrafoelenco1"/>
              <w:numPr>
                <w:ilvl w:val="0"/>
                <w:numId w:val="23"/>
              </w:numPr>
              <w:overflowPunct w:val="0"/>
              <w:autoSpaceDE w:val="0"/>
              <w:ind w:left="176" w:hanging="720"/>
              <w:jc w:val="both"/>
              <w:rPr>
                <w:rFonts w:ascii="Calibri" w:hAnsi="Calibri"/>
                <w:color w:val="000000"/>
                <w:sz w:val="20"/>
                <w:szCs w:val="20"/>
              </w:rPr>
            </w:pPr>
            <w:r>
              <w:rPr>
                <w:rFonts w:ascii="Calibri" w:hAnsi="Calibri"/>
                <w:color w:val="000000"/>
                <w:sz w:val="20"/>
                <w:szCs w:val="20"/>
              </w:rPr>
              <w:t xml:space="preserve">- </w:t>
            </w:r>
            <w:r w:rsidR="00CD7F62">
              <w:rPr>
                <w:rFonts w:ascii="Calibri" w:hAnsi="Calibri"/>
                <w:color w:val="000000"/>
                <w:sz w:val="20"/>
                <w:szCs w:val="20"/>
              </w:rPr>
              <w:t>Sierologia</w:t>
            </w:r>
          </w:p>
          <w:p w:rsidR="002E5F99" w:rsidRPr="00CD7F62" w:rsidRDefault="00CD7F62" w:rsidP="00CD7F62">
            <w:pPr>
              <w:pStyle w:val="Paragrafoelenco1"/>
              <w:numPr>
                <w:ilvl w:val="0"/>
                <w:numId w:val="23"/>
              </w:numPr>
              <w:overflowPunct w:val="0"/>
              <w:autoSpaceDE w:val="0"/>
              <w:ind w:left="176" w:hanging="720"/>
              <w:jc w:val="both"/>
              <w:rPr>
                <w:rFonts w:ascii="Calibri" w:hAnsi="Calibri"/>
                <w:color w:val="000000"/>
                <w:sz w:val="20"/>
                <w:szCs w:val="20"/>
              </w:rPr>
            </w:pPr>
            <w:r>
              <w:rPr>
                <w:rFonts w:ascii="Calibri" w:hAnsi="Calibri"/>
                <w:color w:val="000000"/>
                <w:sz w:val="20"/>
                <w:szCs w:val="20"/>
              </w:rPr>
              <w:t xml:space="preserve">- </w:t>
            </w:r>
            <w:r w:rsidR="00016245" w:rsidRPr="00CD7F62">
              <w:rPr>
                <w:rFonts w:ascii="Calibri" w:hAnsi="Calibri"/>
                <w:color w:val="000000"/>
                <w:sz w:val="20"/>
                <w:szCs w:val="20"/>
              </w:rPr>
              <w:t>Farmacologia</w:t>
            </w:r>
          </w:p>
          <w:p w:rsidR="00016245" w:rsidRPr="00DB569E" w:rsidRDefault="00016245" w:rsidP="007D1000">
            <w:pPr>
              <w:pStyle w:val="Paragrafoelenco1"/>
              <w:numPr>
                <w:ilvl w:val="0"/>
                <w:numId w:val="23"/>
              </w:numPr>
              <w:overflowPunct w:val="0"/>
              <w:autoSpaceDE w:val="0"/>
              <w:ind w:left="176" w:hanging="720"/>
              <w:jc w:val="both"/>
              <w:rPr>
                <w:rFonts w:ascii="Calibri" w:hAnsi="Calibri"/>
                <w:color w:val="000000"/>
                <w:sz w:val="20"/>
                <w:szCs w:val="20"/>
              </w:rPr>
            </w:pPr>
            <w:r w:rsidRPr="00DB569E">
              <w:rPr>
                <w:rFonts w:ascii="Calibri" w:hAnsi="Calibri"/>
                <w:color w:val="000000"/>
                <w:sz w:val="20"/>
                <w:szCs w:val="20"/>
              </w:rPr>
              <w:t xml:space="preserve"> -Tossicologia</w:t>
            </w:r>
          </w:p>
          <w:p w:rsidR="00016245" w:rsidRPr="00DB569E" w:rsidRDefault="002E5F99" w:rsidP="007D1000">
            <w:pPr>
              <w:pStyle w:val="Paragrafoelenco1"/>
              <w:numPr>
                <w:ilvl w:val="0"/>
                <w:numId w:val="23"/>
              </w:numPr>
              <w:overflowPunct w:val="0"/>
              <w:autoSpaceDE w:val="0"/>
              <w:ind w:left="176" w:hanging="720"/>
              <w:jc w:val="both"/>
              <w:rPr>
                <w:rFonts w:ascii="Calibri" w:hAnsi="Calibri"/>
                <w:color w:val="000000"/>
                <w:sz w:val="20"/>
                <w:szCs w:val="20"/>
              </w:rPr>
            </w:pPr>
            <w:r>
              <w:rPr>
                <w:rFonts w:ascii="Calibri" w:hAnsi="Calibri"/>
                <w:color w:val="000000"/>
                <w:sz w:val="20"/>
                <w:szCs w:val="20"/>
              </w:rPr>
              <w:t xml:space="preserve">- </w:t>
            </w:r>
            <w:r w:rsidR="00016245" w:rsidRPr="00DB569E">
              <w:rPr>
                <w:rFonts w:ascii="Calibri" w:hAnsi="Calibri"/>
                <w:color w:val="000000"/>
                <w:sz w:val="20"/>
                <w:szCs w:val="20"/>
              </w:rPr>
              <w:t>Chimica Clinica</w:t>
            </w:r>
          </w:p>
          <w:p w:rsidR="00EC2FD9" w:rsidRDefault="002E5F99" w:rsidP="00EC2FD9">
            <w:pPr>
              <w:pStyle w:val="Paragrafoelenco1"/>
              <w:numPr>
                <w:ilvl w:val="0"/>
                <w:numId w:val="23"/>
              </w:numPr>
              <w:overflowPunct w:val="0"/>
              <w:autoSpaceDE w:val="0"/>
              <w:ind w:left="176" w:hanging="720"/>
              <w:jc w:val="both"/>
              <w:rPr>
                <w:rFonts w:ascii="Calibri" w:hAnsi="Calibri"/>
                <w:color w:val="000000"/>
                <w:sz w:val="20"/>
                <w:szCs w:val="20"/>
              </w:rPr>
            </w:pPr>
            <w:r>
              <w:rPr>
                <w:rFonts w:ascii="Calibri" w:hAnsi="Calibri"/>
                <w:color w:val="000000"/>
                <w:sz w:val="20"/>
                <w:szCs w:val="20"/>
              </w:rPr>
              <w:t xml:space="preserve">- </w:t>
            </w:r>
            <w:r w:rsidR="00016245" w:rsidRPr="00DB569E">
              <w:rPr>
                <w:rFonts w:ascii="Calibri" w:hAnsi="Calibri"/>
                <w:color w:val="000000"/>
                <w:sz w:val="20"/>
                <w:szCs w:val="20"/>
              </w:rPr>
              <w:t>Microbiologia</w:t>
            </w:r>
          </w:p>
          <w:p w:rsidR="00016245" w:rsidRPr="00EC2FD9" w:rsidRDefault="00EC2FD9" w:rsidP="00EC2FD9">
            <w:pPr>
              <w:pStyle w:val="Paragrafoelenco1"/>
              <w:numPr>
                <w:ilvl w:val="0"/>
                <w:numId w:val="23"/>
              </w:numPr>
              <w:overflowPunct w:val="0"/>
              <w:autoSpaceDE w:val="0"/>
              <w:ind w:left="176" w:hanging="720"/>
              <w:jc w:val="both"/>
              <w:rPr>
                <w:rFonts w:ascii="Calibri" w:hAnsi="Calibri"/>
                <w:color w:val="000000"/>
                <w:sz w:val="20"/>
                <w:szCs w:val="20"/>
              </w:rPr>
            </w:pPr>
            <w:r>
              <w:rPr>
                <w:rFonts w:ascii="Calibri" w:hAnsi="Calibri"/>
                <w:color w:val="000000"/>
                <w:sz w:val="20"/>
                <w:szCs w:val="20"/>
              </w:rPr>
              <w:t>- Urine</w:t>
            </w:r>
            <w:r w:rsidR="00016245" w:rsidRPr="00EC2FD9">
              <w:rPr>
                <w:rFonts w:ascii="Calibri" w:hAnsi="Calibri"/>
                <w:color w:val="000000"/>
                <w:sz w:val="20"/>
                <w:szCs w:val="20"/>
              </w:rPr>
              <w:t xml:space="preserve"> </w:t>
            </w:r>
          </w:p>
        </w:tc>
        <w:tc>
          <w:tcPr>
            <w:tcW w:w="2069" w:type="dxa"/>
          </w:tcPr>
          <w:p w:rsidR="00016245" w:rsidRPr="00DB569E" w:rsidRDefault="00016245" w:rsidP="007D1000">
            <w:pPr>
              <w:pStyle w:val="Paragrafoelenco1"/>
              <w:numPr>
                <w:ilvl w:val="0"/>
                <w:numId w:val="21"/>
              </w:numPr>
              <w:overflowPunct w:val="0"/>
              <w:autoSpaceDE w:val="0"/>
              <w:ind w:left="161" w:hanging="141"/>
              <w:jc w:val="both"/>
              <w:rPr>
                <w:rFonts w:ascii="Calibri" w:hAnsi="Calibri"/>
                <w:color w:val="000000"/>
                <w:sz w:val="20"/>
                <w:szCs w:val="20"/>
              </w:rPr>
            </w:pPr>
            <w:r w:rsidRPr="00DB569E">
              <w:rPr>
                <w:rFonts w:ascii="Calibri" w:hAnsi="Calibri"/>
                <w:color w:val="000000"/>
                <w:sz w:val="20"/>
                <w:szCs w:val="20"/>
              </w:rPr>
              <w:t>Accettazione</w:t>
            </w:r>
          </w:p>
          <w:p w:rsidR="00016245" w:rsidRPr="00DB569E" w:rsidRDefault="00016245" w:rsidP="007D1000">
            <w:pPr>
              <w:pStyle w:val="Paragrafoelenco1"/>
              <w:numPr>
                <w:ilvl w:val="0"/>
                <w:numId w:val="21"/>
              </w:numPr>
              <w:overflowPunct w:val="0"/>
              <w:autoSpaceDE w:val="0"/>
              <w:ind w:left="161" w:hanging="141"/>
              <w:jc w:val="both"/>
              <w:rPr>
                <w:rFonts w:ascii="Calibri" w:hAnsi="Calibri"/>
                <w:color w:val="000000"/>
                <w:sz w:val="20"/>
                <w:szCs w:val="20"/>
              </w:rPr>
            </w:pPr>
            <w:r w:rsidRPr="00DB569E">
              <w:rPr>
                <w:rFonts w:ascii="Calibri" w:hAnsi="Calibri"/>
                <w:color w:val="000000"/>
                <w:sz w:val="20"/>
                <w:szCs w:val="20"/>
              </w:rPr>
              <w:t>Ematologia</w:t>
            </w:r>
          </w:p>
          <w:p w:rsidR="00016245" w:rsidRPr="00DB569E" w:rsidRDefault="00016245" w:rsidP="007D1000">
            <w:pPr>
              <w:pStyle w:val="Paragrafoelenco1"/>
              <w:numPr>
                <w:ilvl w:val="0"/>
                <w:numId w:val="21"/>
              </w:numPr>
              <w:overflowPunct w:val="0"/>
              <w:autoSpaceDE w:val="0"/>
              <w:ind w:left="161" w:hanging="141"/>
              <w:jc w:val="both"/>
              <w:rPr>
                <w:rFonts w:ascii="Calibri" w:hAnsi="Calibri"/>
                <w:color w:val="000000"/>
                <w:sz w:val="20"/>
                <w:szCs w:val="20"/>
              </w:rPr>
            </w:pPr>
            <w:r w:rsidRPr="00DB569E">
              <w:rPr>
                <w:rFonts w:ascii="Calibri" w:hAnsi="Calibri"/>
                <w:color w:val="000000"/>
                <w:sz w:val="20"/>
                <w:szCs w:val="20"/>
              </w:rPr>
              <w:t>Coagulazione</w:t>
            </w:r>
          </w:p>
          <w:p w:rsidR="002E5F99" w:rsidRDefault="002E5F99" w:rsidP="007D1000">
            <w:pPr>
              <w:pStyle w:val="Paragrafoelenco1"/>
              <w:numPr>
                <w:ilvl w:val="0"/>
                <w:numId w:val="21"/>
              </w:numPr>
              <w:overflowPunct w:val="0"/>
              <w:autoSpaceDE w:val="0"/>
              <w:ind w:left="161" w:hanging="141"/>
              <w:jc w:val="both"/>
              <w:rPr>
                <w:rFonts w:ascii="Calibri" w:hAnsi="Calibri"/>
                <w:color w:val="000000"/>
                <w:sz w:val="20"/>
                <w:szCs w:val="20"/>
              </w:rPr>
            </w:pPr>
            <w:proofErr w:type="spellStart"/>
            <w:r>
              <w:rPr>
                <w:rFonts w:ascii="Calibri" w:hAnsi="Calibri"/>
                <w:color w:val="000000"/>
                <w:sz w:val="20"/>
                <w:szCs w:val="20"/>
              </w:rPr>
              <w:t>Immunometria</w:t>
            </w:r>
            <w:proofErr w:type="spellEnd"/>
            <w:r>
              <w:rPr>
                <w:rFonts w:ascii="Calibri" w:hAnsi="Calibri"/>
                <w:color w:val="000000"/>
                <w:sz w:val="20"/>
                <w:szCs w:val="20"/>
              </w:rPr>
              <w:t>,</w:t>
            </w:r>
          </w:p>
          <w:p w:rsidR="002E5F99" w:rsidRDefault="002E5F99" w:rsidP="007D1000">
            <w:pPr>
              <w:pStyle w:val="Paragrafoelenco1"/>
              <w:numPr>
                <w:ilvl w:val="0"/>
                <w:numId w:val="21"/>
              </w:numPr>
              <w:overflowPunct w:val="0"/>
              <w:autoSpaceDE w:val="0"/>
              <w:ind w:left="161" w:hanging="141"/>
              <w:jc w:val="both"/>
              <w:rPr>
                <w:rFonts w:ascii="Calibri" w:hAnsi="Calibri"/>
                <w:color w:val="000000"/>
                <w:sz w:val="20"/>
                <w:szCs w:val="20"/>
              </w:rPr>
            </w:pPr>
            <w:r>
              <w:rPr>
                <w:rFonts w:ascii="Calibri" w:hAnsi="Calibri"/>
                <w:color w:val="000000"/>
                <w:sz w:val="20"/>
                <w:szCs w:val="20"/>
              </w:rPr>
              <w:t>Farmacologia</w:t>
            </w:r>
          </w:p>
          <w:p w:rsidR="00016245" w:rsidRPr="00DB569E" w:rsidRDefault="00016245" w:rsidP="007D1000">
            <w:pPr>
              <w:pStyle w:val="Paragrafoelenco1"/>
              <w:numPr>
                <w:ilvl w:val="0"/>
                <w:numId w:val="21"/>
              </w:numPr>
              <w:overflowPunct w:val="0"/>
              <w:autoSpaceDE w:val="0"/>
              <w:ind w:left="161" w:hanging="141"/>
              <w:jc w:val="both"/>
              <w:rPr>
                <w:rFonts w:ascii="Calibri" w:hAnsi="Calibri"/>
                <w:color w:val="000000"/>
                <w:sz w:val="20"/>
                <w:szCs w:val="20"/>
              </w:rPr>
            </w:pPr>
            <w:r w:rsidRPr="00DB569E">
              <w:rPr>
                <w:rFonts w:ascii="Calibri" w:hAnsi="Calibri"/>
                <w:color w:val="000000"/>
                <w:sz w:val="20"/>
                <w:szCs w:val="20"/>
              </w:rPr>
              <w:t>Tossicologia</w:t>
            </w:r>
          </w:p>
          <w:p w:rsidR="00016245" w:rsidRDefault="00016245" w:rsidP="007D1000">
            <w:pPr>
              <w:pStyle w:val="Paragrafoelenco1"/>
              <w:numPr>
                <w:ilvl w:val="0"/>
                <w:numId w:val="21"/>
              </w:numPr>
              <w:overflowPunct w:val="0"/>
              <w:autoSpaceDE w:val="0"/>
              <w:ind w:left="161" w:hanging="141"/>
              <w:jc w:val="both"/>
              <w:rPr>
                <w:rFonts w:ascii="Calibri" w:hAnsi="Calibri"/>
                <w:color w:val="000000"/>
                <w:sz w:val="20"/>
                <w:szCs w:val="20"/>
              </w:rPr>
            </w:pPr>
            <w:r w:rsidRPr="00DB569E">
              <w:rPr>
                <w:rFonts w:ascii="Calibri" w:hAnsi="Calibri"/>
                <w:color w:val="000000"/>
                <w:sz w:val="20"/>
                <w:szCs w:val="20"/>
              </w:rPr>
              <w:t xml:space="preserve">Chimica Clinica </w:t>
            </w:r>
          </w:p>
          <w:p w:rsidR="00EC2FD9" w:rsidRDefault="00EC2FD9" w:rsidP="007D1000">
            <w:pPr>
              <w:pStyle w:val="Paragrafoelenco1"/>
              <w:numPr>
                <w:ilvl w:val="0"/>
                <w:numId w:val="21"/>
              </w:numPr>
              <w:overflowPunct w:val="0"/>
              <w:autoSpaceDE w:val="0"/>
              <w:ind w:left="161" w:hanging="141"/>
              <w:jc w:val="both"/>
              <w:rPr>
                <w:rFonts w:ascii="Calibri" w:hAnsi="Calibri"/>
                <w:color w:val="000000"/>
                <w:sz w:val="20"/>
                <w:szCs w:val="20"/>
              </w:rPr>
            </w:pPr>
            <w:r>
              <w:rPr>
                <w:rFonts w:ascii="Calibri" w:hAnsi="Calibri"/>
                <w:color w:val="000000"/>
                <w:sz w:val="20"/>
                <w:szCs w:val="20"/>
              </w:rPr>
              <w:t>Urine</w:t>
            </w:r>
          </w:p>
          <w:p w:rsidR="00EC2FD9" w:rsidRPr="00DB569E" w:rsidRDefault="00EC2FD9" w:rsidP="007D1000">
            <w:pPr>
              <w:pStyle w:val="Paragrafoelenco1"/>
              <w:numPr>
                <w:ilvl w:val="0"/>
                <w:numId w:val="21"/>
              </w:numPr>
              <w:overflowPunct w:val="0"/>
              <w:autoSpaceDE w:val="0"/>
              <w:ind w:left="161" w:hanging="141"/>
              <w:jc w:val="both"/>
              <w:rPr>
                <w:rFonts w:ascii="Calibri" w:hAnsi="Calibri"/>
                <w:color w:val="000000"/>
                <w:sz w:val="20"/>
                <w:szCs w:val="20"/>
              </w:rPr>
            </w:pPr>
            <w:r>
              <w:rPr>
                <w:rFonts w:ascii="Calibri" w:hAnsi="Calibri"/>
                <w:color w:val="000000"/>
                <w:sz w:val="20"/>
                <w:szCs w:val="20"/>
              </w:rPr>
              <w:t>Elettroforesi</w:t>
            </w:r>
          </w:p>
          <w:p w:rsidR="00016245" w:rsidRPr="00DB569E" w:rsidRDefault="00016245" w:rsidP="007D1000">
            <w:pPr>
              <w:pStyle w:val="Paragrafoelenco1"/>
              <w:overflowPunct w:val="0"/>
              <w:autoSpaceDE w:val="0"/>
              <w:ind w:left="161"/>
              <w:jc w:val="both"/>
              <w:rPr>
                <w:rFonts w:ascii="Calibri" w:hAnsi="Calibri"/>
                <w:color w:val="000000"/>
                <w:sz w:val="20"/>
                <w:szCs w:val="20"/>
              </w:rPr>
            </w:pPr>
          </w:p>
        </w:tc>
        <w:tc>
          <w:tcPr>
            <w:tcW w:w="1925" w:type="dxa"/>
          </w:tcPr>
          <w:p w:rsidR="00016245" w:rsidRPr="00DB569E" w:rsidRDefault="00016245" w:rsidP="007D1000">
            <w:pPr>
              <w:pStyle w:val="Paragrafoelenco1"/>
              <w:numPr>
                <w:ilvl w:val="0"/>
                <w:numId w:val="20"/>
              </w:numPr>
              <w:overflowPunct w:val="0"/>
              <w:autoSpaceDE w:val="0"/>
              <w:ind w:left="219" w:hanging="142"/>
              <w:jc w:val="both"/>
              <w:rPr>
                <w:rFonts w:ascii="Calibri" w:hAnsi="Calibri"/>
                <w:color w:val="000000"/>
                <w:sz w:val="20"/>
                <w:szCs w:val="20"/>
              </w:rPr>
            </w:pPr>
            <w:r w:rsidRPr="00DB569E">
              <w:rPr>
                <w:rFonts w:ascii="Calibri" w:hAnsi="Calibri"/>
                <w:color w:val="000000"/>
                <w:sz w:val="20"/>
                <w:szCs w:val="20"/>
              </w:rPr>
              <w:t>Accettazione</w:t>
            </w:r>
          </w:p>
          <w:p w:rsidR="002E5F99" w:rsidRDefault="00016245" w:rsidP="007D1000">
            <w:pPr>
              <w:pStyle w:val="Paragrafoelenco1"/>
              <w:numPr>
                <w:ilvl w:val="0"/>
                <w:numId w:val="20"/>
              </w:numPr>
              <w:overflowPunct w:val="0"/>
              <w:autoSpaceDE w:val="0"/>
              <w:ind w:left="219" w:hanging="142"/>
              <w:jc w:val="both"/>
              <w:rPr>
                <w:rFonts w:ascii="Calibri" w:hAnsi="Calibri"/>
                <w:color w:val="000000"/>
                <w:sz w:val="20"/>
                <w:szCs w:val="20"/>
              </w:rPr>
            </w:pPr>
            <w:r w:rsidRPr="00DB569E">
              <w:rPr>
                <w:rFonts w:ascii="Calibri" w:hAnsi="Calibri"/>
                <w:color w:val="000000"/>
                <w:sz w:val="20"/>
                <w:szCs w:val="20"/>
              </w:rPr>
              <w:t>Ematologia</w:t>
            </w:r>
            <w:r w:rsidR="002E5F99">
              <w:rPr>
                <w:rFonts w:ascii="Calibri" w:hAnsi="Calibri"/>
                <w:color w:val="000000"/>
                <w:sz w:val="20"/>
                <w:szCs w:val="20"/>
              </w:rPr>
              <w:t>,</w:t>
            </w:r>
          </w:p>
          <w:p w:rsidR="00016245" w:rsidRPr="00DB569E" w:rsidRDefault="00016245" w:rsidP="007D1000">
            <w:pPr>
              <w:pStyle w:val="Paragrafoelenco1"/>
              <w:numPr>
                <w:ilvl w:val="0"/>
                <w:numId w:val="20"/>
              </w:numPr>
              <w:overflowPunct w:val="0"/>
              <w:autoSpaceDE w:val="0"/>
              <w:ind w:left="219" w:hanging="142"/>
              <w:jc w:val="both"/>
              <w:rPr>
                <w:rFonts w:ascii="Calibri" w:hAnsi="Calibri"/>
                <w:color w:val="000000"/>
                <w:sz w:val="20"/>
                <w:szCs w:val="20"/>
              </w:rPr>
            </w:pPr>
            <w:r w:rsidRPr="00DB569E">
              <w:rPr>
                <w:rFonts w:ascii="Calibri" w:hAnsi="Calibri"/>
                <w:color w:val="000000"/>
                <w:sz w:val="20"/>
                <w:szCs w:val="20"/>
              </w:rPr>
              <w:t>Coagulazione,</w:t>
            </w:r>
          </w:p>
          <w:p w:rsidR="00016245" w:rsidRPr="00DB569E" w:rsidRDefault="00016245" w:rsidP="007D1000">
            <w:pPr>
              <w:pStyle w:val="Paragrafoelenco1"/>
              <w:numPr>
                <w:ilvl w:val="0"/>
                <w:numId w:val="20"/>
              </w:numPr>
              <w:overflowPunct w:val="0"/>
              <w:autoSpaceDE w:val="0"/>
              <w:ind w:left="219" w:hanging="142"/>
              <w:jc w:val="both"/>
              <w:rPr>
                <w:rFonts w:ascii="Calibri" w:hAnsi="Calibri"/>
                <w:color w:val="000000"/>
                <w:sz w:val="20"/>
                <w:szCs w:val="20"/>
              </w:rPr>
            </w:pPr>
            <w:proofErr w:type="spellStart"/>
            <w:r w:rsidRPr="00DB569E">
              <w:rPr>
                <w:rFonts w:ascii="Calibri" w:hAnsi="Calibri"/>
                <w:color w:val="000000"/>
                <w:sz w:val="20"/>
                <w:szCs w:val="20"/>
              </w:rPr>
              <w:t>Immunometria</w:t>
            </w:r>
            <w:proofErr w:type="spellEnd"/>
          </w:p>
          <w:p w:rsidR="002E5F99" w:rsidRDefault="00016245" w:rsidP="007D1000">
            <w:pPr>
              <w:pStyle w:val="Paragrafoelenco1"/>
              <w:numPr>
                <w:ilvl w:val="0"/>
                <w:numId w:val="20"/>
              </w:numPr>
              <w:overflowPunct w:val="0"/>
              <w:autoSpaceDE w:val="0"/>
              <w:ind w:left="219" w:hanging="142"/>
              <w:jc w:val="both"/>
              <w:rPr>
                <w:rFonts w:ascii="Calibri" w:hAnsi="Calibri"/>
                <w:color w:val="000000"/>
                <w:sz w:val="20"/>
                <w:szCs w:val="20"/>
              </w:rPr>
            </w:pPr>
            <w:r w:rsidRPr="00DB569E">
              <w:rPr>
                <w:rFonts w:ascii="Calibri" w:hAnsi="Calibri"/>
                <w:color w:val="000000"/>
                <w:sz w:val="20"/>
                <w:szCs w:val="20"/>
              </w:rPr>
              <w:t>Farmacologia</w:t>
            </w:r>
          </w:p>
          <w:p w:rsidR="00016245" w:rsidRPr="00DB569E" w:rsidRDefault="00016245" w:rsidP="007D1000">
            <w:pPr>
              <w:pStyle w:val="Paragrafoelenco1"/>
              <w:numPr>
                <w:ilvl w:val="0"/>
                <w:numId w:val="20"/>
              </w:numPr>
              <w:overflowPunct w:val="0"/>
              <w:autoSpaceDE w:val="0"/>
              <w:ind w:left="219" w:hanging="142"/>
              <w:jc w:val="both"/>
              <w:rPr>
                <w:rFonts w:ascii="Calibri" w:hAnsi="Calibri"/>
                <w:color w:val="000000"/>
                <w:sz w:val="20"/>
                <w:szCs w:val="20"/>
              </w:rPr>
            </w:pPr>
            <w:r w:rsidRPr="00DB569E">
              <w:rPr>
                <w:rFonts w:ascii="Calibri" w:hAnsi="Calibri"/>
                <w:color w:val="000000"/>
                <w:sz w:val="20"/>
                <w:szCs w:val="20"/>
              </w:rPr>
              <w:t>Tossicologia</w:t>
            </w:r>
          </w:p>
          <w:p w:rsidR="00016245" w:rsidRPr="00DB569E" w:rsidRDefault="00016245" w:rsidP="007D1000">
            <w:pPr>
              <w:pStyle w:val="Paragrafoelenco1"/>
              <w:numPr>
                <w:ilvl w:val="0"/>
                <w:numId w:val="20"/>
              </w:numPr>
              <w:overflowPunct w:val="0"/>
              <w:autoSpaceDE w:val="0"/>
              <w:ind w:left="219" w:hanging="142"/>
              <w:jc w:val="both"/>
              <w:rPr>
                <w:rFonts w:ascii="Calibri" w:hAnsi="Calibri"/>
                <w:color w:val="000000"/>
                <w:sz w:val="20"/>
                <w:szCs w:val="20"/>
              </w:rPr>
            </w:pPr>
            <w:r w:rsidRPr="00DB569E">
              <w:rPr>
                <w:rFonts w:ascii="Calibri" w:hAnsi="Calibri"/>
                <w:color w:val="000000"/>
                <w:sz w:val="20"/>
                <w:szCs w:val="20"/>
              </w:rPr>
              <w:t>Chimica Clinica</w:t>
            </w:r>
          </w:p>
          <w:p w:rsidR="00016245" w:rsidRPr="00DB569E" w:rsidRDefault="00016245" w:rsidP="007D1000">
            <w:pPr>
              <w:pStyle w:val="Paragrafoelenco1"/>
              <w:numPr>
                <w:ilvl w:val="0"/>
                <w:numId w:val="20"/>
              </w:numPr>
              <w:overflowPunct w:val="0"/>
              <w:autoSpaceDE w:val="0"/>
              <w:ind w:left="219" w:hanging="142"/>
              <w:jc w:val="both"/>
              <w:rPr>
                <w:rFonts w:ascii="Calibri" w:hAnsi="Calibri"/>
                <w:color w:val="000000"/>
                <w:sz w:val="20"/>
                <w:szCs w:val="20"/>
              </w:rPr>
            </w:pPr>
            <w:r w:rsidRPr="00DB569E">
              <w:rPr>
                <w:rFonts w:ascii="Calibri" w:hAnsi="Calibri"/>
                <w:color w:val="000000"/>
                <w:sz w:val="20"/>
                <w:szCs w:val="20"/>
              </w:rPr>
              <w:t>Allergologia, HPLC</w:t>
            </w:r>
          </w:p>
          <w:p w:rsidR="00016245" w:rsidRPr="00DB569E" w:rsidRDefault="00016245" w:rsidP="007D1000">
            <w:pPr>
              <w:pStyle w:val="Paragrafoelenco1"/>
              <w:numPr>
                <w:ilvl w:val="0"/>
                <w:numId w:val="20"/>
              </w:numPr>
              <w:overflowPunct w:val="0"/>
              <w:autoSpaceDE w:val="0"/>
              <w:ind w:left="219" w:hanging="142"/>
              <w:jc w:val="both"/>
              <w:rPr>
                <w:rFonts w:ascii="Calibri" w:hAnsi="Calibri"/>
                <w:color w:val="000000"/>
                <w:sz w:val="20"/>
                <w:szCs w:val="20"/>
              </w:rPr>
            </w:pPr>
            <w:r w:rsidRPr="00DB569E">
              <w:rPr>
                <w:rFonts w:ascii="Calibri" w:hAnsi="Calibri"/>
                <w:color w:val="000000"/>
                <w:sz w:val="20"/>
                <w:szCs w:val="20"/>
              </w:rPr>
              <w:t xml:space="preserve">Microbiologia </w:t>
            </w:r>
          </w:p>
          <w:p w:rsidR="00016245" w:rsidRDefault="00016245" w:rsidP="007D1000">
            <w:pPr>
              <w:pStyle w:val="Paragrafoelenco1"/>
              <w:numPr>
                <w:ilvl w:val="0"/>
                <w:numId w:val="20"/>
              </w:numPr>
              <w:overflowPunct w:val="0"/>
              <w:autoSpaceDE w:val="0"/>
              <w:ind w:left="219" w:hanging="142"/>
              <w:jc w:val="both"/>
              <w:rPr>
                <w:rFonts w:ascii="Calibri" w:hAnsi="Calibri"/>
                <w:color w:val="000000"/>
                <w:sz w:val="20"/>
                <w:szCs w:val="20"/>
              </w:rPr>
            </w:pPr>
            <w:r w:rsidRPr="00DB569E">
              <w:rPr>
                <w:rFonts w:ascii="Calibri" w:hAnsi="Calibri"/>
                <w:color w:val="000000"/>
                <w:sz w:val="20"/>
                <w:szCs w:val="20"/>
              </w:rPr>
              <w:t>Sierologia</w:t>
            </w:r>
          </w:p>
          <w:p w:rsidR="00EC2FD9" w:rsidRDefault="00EC2FD9" w:rsidP="007D1000">
            <w:pPr>
              <w:pStyle w:val="Paragrafoelenco1"/>
              <w:numPr>
                <w:ilvl w:val="0"/>
                <w:numId w:val="20"/>
              </w:numPr>
              <w:overflowPunct w:val="0"/>
              <w:autoSpaceDE w:val="0"/>
              <w:ind w:left="219" w:hanging="142"/>
              <w:jc w:val="both"/>
              <w:rPr>
                <w:rFonts w:ascii="Calibri" w:hAnsi="Calibri"/>
                <w:color w:val="000000"/>
                <w:sz w:val="20"/>
                <w:szCs w:val="20"/>
              </w:rPr>
            </w:pPr>
            <w:r>
              <w:rPr>
                <w:rFonts w:ascii="Calibri" w:hAnsi="Calibri"/>
                <w:color w:val="000000"/>
                <w:sz w:val="20"/>
                <w:szCs w:val="20"/>
              </w:rPr>
              <w:t>Proteine ed elettroforesi</w:t>
            </w:r>
          </w:p>
          <w:p w:rsidR="00EC2FD9" w:rsidRPr="00DB569E" w:rsidRDefault="00EC2FD9" w:rsidP="007D1000">
            <w:pPr>
              <w:pStyle w:val="Paragrafoelenco1"/>
              <w:numPr>
                <w:ilvl w:val="0"/>
                <w:numId w:val="20"/>
              </w:numPr>
              <w:overflowPunct w:val="0"/>
              <w:autoSpaceDE w:val="0"/>
              <w:ind w:left="219" w:hanging="142"/>
              <w:jc w:val="both"/>
              <w:rPr>
                <w:rFonts w:ascii="Calibri" w:hAnsi="Calibri"/>
                <w:color w:val="000000"/>
                <w:sz w:val="20"/>
                <w:szCs w:val="20"/>
              </w:rPr>
            </w:pPr>
            <w:r>
              <w:rPr>
                <w:rFonts w:ascii="Calibri" w:hAnsi="Calibri"/>
                <w:color w:val="000000"/>
                <w:sz w:val="20"/>
                <w:szCs w:val="20"/>
              </w:rPr>
              <w:t>Urine</w:t>
            </w:r>
          </w:p>
        </w:tc>
        <w:tc>
          <w:tcPr>
            <w:tcW w:w="2051" w:type="dxa"/>
          </w:tcPr>
          <w:p w:rsidR="00016245" w:rsidRPr="00DB569E" w:rsidRDefault="00016245" w:rsidP="007D1000">
            <w:pPr>
              <w:pStyle w:val="Paragrafoelenco1"/>
              <w:numPr>
                <w:ilvl w:val="0"/>
                <w:numId w:val="22"/>
              </w:numPr>
              <w:overflowPunct w:val="0"/>
              <w:autoSpaceDE w:val="0"/>
              <w:ind w:left="136" w:hanging="136"/>
              <w:jc w:val="both"/>
              <w:rPr>
                <w:rFonts w:ascii="Calibri" w:hAnsi="Calibri"/>
                <w:color w:val="000000"/>
                <w:sz w:val="20"/>
                <w:szCs w:val="20"/>
              </w:rPr>
            </w:pPr>
            <w:r w:rsidRPr="00DB569E">
              <w:rPr>
                <w:rFonts w:ascii="Calibri" w:hAnsi="Calibri"/>
                <w:color w:val="000000"/>
                <w:sz w:val="20"/>
                <w:szCs w:val="20"/>
              </w:rPr>
              <w:t>Accettazione</w:t>
            </w:r>
          </w:p>
          <w:p w:rsidR="00016245" w:rsidRPr="00DB569E" w:rsidRDefault="00016245" w:rsidP="007D1000">
            <w:pPr>
              <w:pStyle w:val="Paragrafoelenco1"/>
              <w:numPr>
                <w:ilvl w:val="0"/>
                <w:numId w:val="22"/>
              </w:numPr>
              <w:overflowPunct w:val="0"/>
              <w:autoSpaceDE w:val="0"/>
              <w:ind w:left="136" w:hanging="136"/>
              <w:jc w:val="both"/>
              <w:rPr>
                <w:rFonts w:ascii="Calibri" w:hAnsi="Calibri"/>
                <w:color w:val="000000"/>
                <w:sz w:val="20"/>
                <w:szCs w:val="20"/>
              </w:rPr>
            </w:pPr>
            <w:r w:rsidRPr="00DB569E">
              <w:rPr>
                <w:rFonts w:ascii="Calibri" w:hAnsi="Calibri"/>
                <w:color w:val="000000"/>
                <w:sz w:val="20"/>
                <w:szCs w:val="20"/>
              </w:rPr>
              <w:t>Ematologia</w:t>
            </w:r>
          </w:p>
          <w:p w:rsidR="00016245" w:rsidRPr="00DB569E" w:rsidRDefault="00016245" w:rsidP="007D1000">
            <w:pPr>
              <w:pStyle w:val="Paragrafoelenco1"/>
              <w:numPr>
                <w:ilvl w:val="0"/>
                <w:numId w:val="22"/>
              </w:numPr>
              <w:overflowPunct w:val="0"/>
              <w:autoSpaceDE w:val="0"/>
              <w:ind w:left="136" w:hanging="136"/>
              <w:jc w:val="both"/>
              <w:rPr>
                <w:rFonts w:ascii="Calibri" w:hAnsi="Calibri"/>
                <w:color w:val="000000"/>
                <w:sz w:val="20"/>
                <w:szCs w:val="20"/>
              </w:rPr>
            </w:pPr>
            <w:r w:rsidRPr="00DB569E">
              <w:rPr>
                <w:rFonts w:ascii="Calibri" w:hAnsi="Calibri"/>
                <w:color w:val="000000"/>
                <w:sz w:val="20"/>
                <w:szCs w:val="20"/>
              </w:rPr>
              <w:t>Coagulazione</w:t>
            </w:r>
          </w:p>
          <w:p w:rsidR="00016245" w:rsidRPr="00DB569E" w:rsidRDefault="00016245" w:rsidP="007D1000">
            <w:pPr>
              <w:pStyle w:val="Paragrafoelenco1"/>
              <w:numPr>
                <w:ilvl w:val="0"/>
                <w:numId w:val="22"/>
              </w:numPr>
              <w:overflowPunct w:val="0"/>
              <w:autoSpaceDE w:val="0"/>
              <w:ind w:left="136" w:hanging="136"/>
              <w:jc w:val="both"/>
              <w:rPr>
                <w:rFonts w:ascii="Calibri" w:hAnsi="Calibri"/>
                <w:color w:val="000000"/>
                <w:sz w:val="20"/>
                <w:szCs w:val="20"/>
              </w:rPr>
            </w:pPr>
            <w:proofErr w:type="spellStart"/>
            <w:r w:rsidRPr="00DB569E">
              <w:rPr>
                <w:rFonts w:ascii="Calibri" w:hAnsi="Calibri"/>
                <w:color w:val="000000"/>
                <w:sz w:val="20"/>
                <w:szCs w:val="20"/>
              </w:rPr>
              <w:t>Immunometria</w:t>
            </w:r>
            <w:proofErr w:type="spellEnd"/>
          </w:p>
          <w:p w:rsidR="00016245" w:rsidRPr="00DB569E" w:rsidRDefault="00016245" w:rsidP="007D1000">
            <w:pPr>
              <w:pStyle w:val="Paragrafoelenco1"/>
              <w:numPr>
                <w:ilvl w:val="0"/>
                <w:numId w:val="22"/>
              </w:numPr>
              <w:overflowPunct w:val="0"/>
              <w:autoSpaceDE w:val="0"/>
              <w:ind w:left="136" w:hanging="136"/>
              <w:jc w:val="both"/>
              <w:rPr>
                <w:rFonts w:ascii="Calibri" w:hAnsi="Calibri"/>
                <w:color w:val="000000"/>
                <w:sz w:val="20"/>
                <w:szCs w:val="20"/>
              </w:rPr>
            </w:pPr>
            <w:r w:rsidRPr="00DB569E">
              <w:rPr>
                <w:rFonts w:ascii="Calibri" w:hAnsi="Calibri"/>
                <w:color w:val="000000"/>
                <w:sz w:val="20"/>
                <w:szCs w:val="20"/>
              </w:rPr>
              <w:t xml:space="preserve">Elettroforesi e </w:t>
            </w:r>
            <w:proofErr w:type="spellStart"/>
            <w:r w:rsidRPr="00DB569E">
              <w:rPr>
                <w:rFonts w:ascii="Calibri" w:hAnsi="Calibri"/>
                <w:color w:val="000000"/>
                <w:sz w:val="20"/>
                <w:szCs w:val="20"/>
              </w:rPr>
              <w:t>proteinologia</w:t>
            </w:r>
            <w:proofErr w:type="spellEnd"/>
          </w:p>
          <w:p w:rsidR="00016245" w:rsidRPr="00DB569E" w:rsidRDefault="00016245" w:rsidP="007D1000">
            <w:pPr>
              <w:pStyle w:val="Paragrafoelenco1"/>
              <w:numPr>
                <w:ilvl w:val="0"/>
                <w:numId w:val="22"/>
              </w:numPr>
              <w:overflowPunct w:val="0"/>
              <w:autoSpaceDE w:val="0"/>
              <w:ind w:left="136" w:hanging="136"/>
              <w:jc w:val="both"/>
              <w:rPr>
                <w:rFonts w:ascii="Calibri" w:hAnsi="Calibri"/>
                <w:color w:val="000000"/>
                <w:sz w:val="20"/>
                <w:szCs w:val="20"/>
              </w:rPr>
            </w:pPr>
            <w:r w:rsidRPr="00DB569E">
              <w:rPr>
                <w:rFonts w:ascii="Calibri" w:hAnsi="Calibri"/>
                <w:color w:val="000000"/>
                <w:sz w:val="20"/>
                <w:szCs w:val="20"/>
              </w:rPr>
              <w:t>Chimica Clinica</w:t>
            </w:r>
          </w:p>
          <w:p w:rsidR="00016245" w:rsidRPr="00DB569E" w:rsidRDefault="00016245" w:rsidP="007D1000">
            <w:pPr>
              <w:pStyle w:val="Paragrafoelenco1"/>
              <w:numPr>
                <w:ilvl w:val="0"/>
                <w:numId w:val="22"/>
              </w:numPr>
              <w:overflowPunct w:val="0"/>
              <w:autoSpaceDE w:val="0"/>
              <w:ind w:left="136" w:hanging="136"/>
              <w:jc w:val="both"/>
              <w:rPr>
                <w:rFonts w:ascii="Calibri" w:hAnsi="Calibri"/>
                <w:color w:val="000000"/>
                <w:sz w:val="20"/>
                <w:szCs w:val="20"/>
              </w:rPr>
            </w:pPr>
            <w:proofErr w:type="spellStart"/>
            <w:r w:rsidRPr="00DB569E">
              <w:rPr>
                <w:rFonts w:ascii="Calibri" w:hAnsi="Calibri"/>
                <w:color w:val="000000"/>
                <w:sz w:val="20"/>
                <w:szCs w:val="20"/>
              </w:rPr>
              <w:t>Immunoallergologia</w:t>
            </w:r>
            <w:proofErr w:type="spellEnd"/>
            <w:r w:rsidRPr="00DB569E">
              <w:rPr>
                <w:rFonts w:ascii="Calibri" w:hAnsi="Calibri"/>
                <w:color w:val="000000"/>
                <w:sz w:val="20"/>
                <w:szCs w:val="20"/>
              </w:rPr>
              <w:t xml:space="preserve"> </w:t>
            </w:r>
          </w:p>
          <w:p w:rsidR="00016245" w:rsidRPr="00DB569E" w:rsidRDefault="00016245" w:rsidP="007D1000">
            <w:pPr>
              <w:pStyle w:val="Paragrafoelenco1"/>
              <w:numPr>
                <w:ilvl w:val="0"/>
                <w:numId w:val="22"/>
              </w:numPr>
              <w:overflowPunct w:val="0"/>
              <w:autoSpaceDE w:val="0"/>
              <w:ind w:left="136" w:hanging="136"/>
              <w:jc w:val="both"/>
              <w:rPr>
                <w:rFonts w:ascii="Calibri" w:hAnsi="Calibri"/>
                <w:color w:val="000000"/>
                <w:sz w:val="20"/>
                <w:szCs w:val="20"/>
              </w:rPr>
            </w:pPr>
            <w:r w:rsidRPr="00DB569E">
              <w:rPr>
                <w:rFonts w:ascii="Calibri" w:hAnsi="Calibri"/>
                <w:color w:val="000000"/>
                <w:sz w:val="20"/>
                <w:szCs w:val="20"/>
              </w:rPr>
              <w:t xml:space="preserve">Microbiologia </w:t>
            </w:r>
          </w:p>
          <w:p w:rsidR="00016245" w:rsidRPr="0058018B" w:rsidRDefault="00016245" w:rsidP="007D1000">
            <w:pPr>
              <w:pStyle w:val="Paragrafoelenco1"/>
              <w:numPr>
                <w:ilvl w:val="0"/>
                <w:numId w:val="22"/>
              </w:numPr>
              <w:overflowPunct w:val="0"/>
              <w:autoSpaceDE w:val="0"/>
              <w:ind w:left="136" w:hanging="136"/>
              <w:jc w:val="both"/>
              <w:rPr>
                <w:rFonts w:ascii="Calibri" w:hAnsi="Calibri"/>
                <w:color w:val="000000"/>
                <w:sz w:val="20"/>
                <w:szCs w:val="20"/>
              </w:rPr>
            </w:pPr>
            <w:r w:rsidRPr="00DB569E">
              <w:rPr>
                <w:rFonts w:ascii="Calibri" w:hAnsi="Calibri"/>
                <w:color w:val="000000"/>
                <w:sz w:val="20"/>
                <w:szCs w:val="20"/>
              </w:rPr>
              <w:t>Diagnostica gastroenterologia.</w:t>
            </w:r>
          </w:p>
          <w:p w:rsidR="00016245" w:rsidRPr="00DB569E" w:rsidRDefault="00EC2FD9" w:rsidP="007D1000">
            <w:pPr>
              <w:pStyle w:val="Paragrafoelenco1"/>
              <w:numPr>
                <w:ilvl w:val="0"/>
                <w:numId w:val="22"/>
              </w:numPr>
              <w:overflowPunct w:val="0"/>
              <w:autoSpaceDE w:val="0"/>
              <w:ind w:left="136" w:hanging="136"/>
              <w:jc w:val="both"/>
              <w:rPr>
                <w:rFonts w:ascii="Calibri" w:hAnsi="Calibri"/>
                <w:color w:val="000000"/>
                <w:sz w:val="20"/>
                <w:szCs w:val="20"/>
              </w:rPr>
            </w:pPr>
            <w:r>
              <w:rPr>
                <w:rFonts w:ascii="Calibri" w:hAnsi="Calibri"/>
                <w:color w:val="000000"/>
                <w:sz w:val="20"/>
                <w:szCs w:val="20"/>
              </w:rPr>
              <w:t>Urine</w:t>
            </w:r>
          </w:p>
        </w:tc>
      </w:tr>
      <w:tr w:rsidR="00016245" w:rsidRPr="00DB569E" w:rsidTr="007D1000">
        <w:tc>
          <w:tcPr>
            <w:tcW w:w="1242" w:type="dxa"/>
          </w:tcPr>
          <w:p w:rsidR="00016245" w:rsidRPr="00DB569E" w:rsidRDefault="00016245" w:rsidP="007D1000">
            <w:pPr>
              <w:autoSpaceDE w:val="0"/>
              <w:jc w:val="both"/>
              <w:rPr>
                <w:rFonts w:ascii="Calibri" w:hAnsi="Calibri"/>
                <w:color w:val="000000"/>
                <w:sz w:val="20"/>
                <w:szCs w:val="20"/>
              </w:rPr>
            </w:pPr>
            <w:bookmarkStart w:id="32" w:name="OLE_LINK91"/>
            <w:r w:rsidRPr="00DB569E">
              <w:rPr>
                <w:rFonts w:ascii="Calibri" w:hAnsi="Calibri"/>
                <w:color w:val="000000"/>
                <w:sz w:val="20"/>
                <w:szCs w:val="20"/>
              </w:rPr>
              <w:t>Organico</w:t>
            </w:r>
          </w:p>
        </w:tc>
        <w:tc>
          <w:tcPr>
            <w:tcW w:w="2566" w:type="dxa"/>
          </w:tcPr>
          <w:p w:rsidR="00016245" w:rsidRPr="00DF5195" w:rsidRDefault="00016245" w:rsidP="007D1000">
            <w:pPr>
              <w:pStyle w:val="Paragrafoelenco1"/>
              <w:numPr>
                <w:ilvl w:val="0"/>
                <w:numId w:val="22"/>
              </w:numPr>
              <w:overflowPunct w:val="0"/>
              <w:autoSpaceDE w:val="0"/>
              <w:ind w:left="176" w:hanging="176"/>
              <w:jc w:val="both"/>
              <w:rPr>
                <w:rFonts w:ascii="Calibri" w:hAnsi="Calibri"/>
                <w:color w:val="000000"/>
                <w:sz w:val="20"/>
                <w:szCs w:val="20"/>
              </w:rPr>
            </w:pPr>
            <w:r w:rsidRPr="00DF5195">
              <w:rPr>
                <w:rFonts w:ascii="Calibri" w:hAnsi="Calibri"/>
                <w:color w:val="000000"/>
                <w:sz w:val="20"/>
                <w:szCs w:val="20"/>
              </w:rPr>
              <w:t>N°1 Direttore</w:t>
            </w:r>
            <w:r w:rsidR="00DF5195" w:rsidRPr="00DF5195">
              <w:rPr>
                <w:rFonts w:ascii="Calibri" w:hAnsi="Calibri"/>
                <w:color w:val="000000"/>
                <w:sz w:val="20"/>
                <w:szCs w:val="20"/>
              </w:rPr>
              <w:t xml:space="preserve"> </w:t>
            </w:r>
            <w:proofErr w:type="spellStart"/>
            <w:r w:rsidR="00DF5195" w:rsidRPr="00DF5195">
              <w:rPr>
                <w:rFonts w:ascii="Calibri" w:hAnsi="Calibri"/>
                <w:color w:val="000000"/>
                <w:sz w:val="20"/>
                <w:szCs w:val="20"/>
              </w:rPr>
              <w:t>ff</w:t>
            </w:r>
            <w:proofErr w:type="spellEnd"/>
            <w:r w:rsidRPr="00DF5195">
              <w:rPr>
                <w:rFonts w:ascii="Calibri" w:hAnsi="Calibri"/>
                <w:color w:val="000000"/>
                <w:sz w:val="20"/>
                <w:szCs w:val="20"/>
              </w:rPr>
              <w:t xml:space="preserve"> </w:t>
            </w:r>
            <w:proofErr w:type="gramStart"/>
            <w:r w:rsidR="00DF5195" w:rsidRPr="00DF5195">
              <w:rPr>
                <w:rFonts w:ascii="Calibri" w:hAnsi="Calibri"/>
                <w:color w:val="000000"/>
                <w:sz w:val="20"/>
                <w:szCs w:val="20"/>
              </w:rPr>
              <w:t xml:space="preserve">Biologo </w:t>
            </w:r>
            <w:r w:rsidRPr="00DF5195">
              <w:rPr>
                <w:rFonts w:ascii="Calibri" w:hAnsi="Calibri"/>
                <w:color w:val="000000"/>
                <w:sz w:val="20"/>
                <w:szCs w:val="20"/>
              </w:rPr>
              <w:t xml:space="preserve"> Unità</w:t>
            </w:r>
            <w:proofErr w:type="gramEnd"/>
            <w:r w:rsidRPr="00DF5195">
              <w:rPr>
                <w:rFonts w:ascii="Calibri" w:hAnsi="Calibri"/>
                <w:color w:val="000000"/>
                <w:sz w:val="20"/>
                <w:szCs w:val="20"/>
              </w:rPr>
              <w:t xml:space="preserve"> Operativa Complessa</w:t>
            </w:r>
          </w:p>
          <w:p w:rsidR="00016245" w:rsidRPr="00DB569E" w:rsidRDefault="00DF5195" w:rsidP="007D1000">
            <w:pPr>
              <w:pStyle w:val="Paragrafoelenco1"/>
              <w:numPr>
                <w:ilvl w:val="0"/>
                <w:numId w:val="22"/>
              </w:numPr>
              <w:overflowPunct w:val="0"/>
              <w:autoSpaceDE w:val="0"/>
              <w:ind w:left="176" w:hanging="176"/>
              <w:jc w:val="both"/>
              <w:rPr>
                <w:rFonts w:ascii="Calibri" w:hAnsi="Calibri"/>
                <w:color w:val="000000"/>
                <w:sz w:val="20"/>
                <w:szCs w:val="20"/>
              </w:rPr>
            </w:pPr>
            <w:r>
              <w:rPr>
                <w:rFonts w:ascii="Calibri" w:hAnsi="Calibri"/>
                <w:color w:val="000000"/>
                <w:sz w:val="20"/>
                <w:szCs w:val="20"/>
              </w:rPr>
              <w:t xml:space="preserve"> </w:t>
            </w:r>
            <w:proofErr w:type="gramStart"/>
            <w:r>
              <w:rPr>
                <w:rFonts w:ascii="Calibri" w:hAnsi="Calibri"/>
                <w:color w:val="000000"/>
                <w:sz w:val="20"/>
                <w:szCs w:val="20"/>
              </w:rPr>
              <w:t xml:space="preserve">6 </w:t>
            </w:r>
            <w:r w:rsidR="00016245">
              <w:rPr>
                <w:rFonts w:ascii="Calibri" w:hAnsi="Calibri"/>
                <w:color w:val="000000"/>
                <w:sz w:val="20"/>
                <w:szCs w:val="20"/>
              </w:rPr>
              <w:t xml:space="preserve"> </w:t>
            </w:r>
            <w:r w:rsidR="00016245" w:rsidRPr="00DB569E">
              <w:rPr>
                <w:rFonts w:ascii="Calibri" w:hAnsi="Calibri"/>
                <w:color w:val="000000"/>
                <w:sz w:val="20"/>
                <w:szCs w:val="20"/>
              </w:rPr>
              <w:t>Dirigenti</w:t>
            </w:r>
            <w:proofErr w:type="gramEnd"/>
            <w:r w:rsidR="00016245" w:rsidRPr="00DB569E">
              <w:rPr>
                <w:rFonts w:ascii="Calibri" w:hAnsi="Calibri"/>
                <w:color w:val="000000"/>
                <w:sz w:val="20"/>
                <w:szCs w:val="20"/>
              </w:rPr>
              <w:t xml:space="preserve">  medici </w:t>
            </w:r>
          </w:p>
          <w:p w:rsidR="00016245" w:rsidRPr="00DB569E" w:rsidRDefault="001A7E8A" w:rsidP="007D1000">
            <w:pPr>
              <w:pStyle w:val="Paragrafoelenco1"/>
              <w:numPr>
                <w:ilvl w:val="0"/>
                <w:numId w:val="22"/>
              </w:numPr>
              <w:overflowPunct w:val="0"/>
              <w:autoSpaceDE w:val="0"/>
              <w:ind w:left="176" w:hanging="176"/>
              <w:jc w:val="both"/>
              <w:rPr>
                <w:rFonts w:ascii="Calibri" w:hAnsi="Calibri"/>
                <w:color w:val="000000"/>
                <w:sz w:val="20"/>
                <w:szCs w:val="20"/>
              </w:rPr>
            </w:pPr>
            <w:r>
              <w:rPr>
                <w:rFonts w:ascii="Calibri" w:hAnsi="Calibri"/>
                <w:color w:val="000000"/>
                <w:sz w:val="20"/>
                <w:szCs w:val="20"/>
              </w:rPr>
              <w:t>4</w:t>
            </w:r>
            <w:r w:rsidR="003062A0">
              <w:rPr>
                <w:rFonts w:ascii="Calibri" w:hAnsi="Calibri"/>
                <w:color w:val="000000"/>
                <w:sz w:val="20"/>
                <w:szCs w:val="20"/>
              </w:rPr>
              <w:t xml:space="preserve"> </w:t>
            </w:r>
            <w:proofErr w:type="gramStart"/>
            <w:r w:rsidR="00016245" w:rsidRPr="00DB569E">
              <w:rPr>
                <w:rFonts w:ascii="Calibri" w:hAnsi="Calibri"/>
                <w:color w:val="000000"/>
                <w:sz w:val="20"/>
                <w:szCs w:val="20"/>
              </w:rPr>
              <w:t>Dirigenti  biologi</w:t>
            </w:r>
            <w:proofErr w:type="gramEnd"/>
            <w:r w:rsidR="00016245" w:rsidRPr="00DB569E">
              <w:rPr>
                <w:rFonts w:ascii="Calibri" w:hAnsi="Calibri"/>
                <w:color w:val="000000"/>
                <w:sz w:val="20"/>
                <w:szCs w:val="20"/>
              </w:rPr>
              <w:t xml:space="preserve"> </w:t>
            </w:r>
          </w:p>
          <w:p w:rsidR="00016245" w:rsidRPr="00DB569E" w:rsidRDefault="00016245" w:rsidP="007D1000">
            <w:pPr>
              <w:pStyle w:val="Paragrafoelenco1"/>
              <w:numPr>
                <w:ilvl w:val="0"/>
                <w:numId w:val="22"/>
              </w:numPr>
              <w:overflowPunct w:val="0"/>
              <w:autoSpaceDE w:val="0"/>
              <w:ind w:left="176" w:hanging="176"/>
              <w:jc w:val="both"/>
              <w:rPr>
                <w:rFonts w:ascii="Calibri" w:hAnsi="Calibri"/>
                <w:color w:val="000000"/>
                <w:sz w:val="20"/>
                <w:szCs w:val="20"/>
              </w:rPr>
            </w:pPr>
            <w:r w:rsidRPr="00DB569E">
              <w:rPr>
                <w:rFonts w:ascii="Calibri" w:hAnsi="Calibri"/>
                <w:color w:val="000000"/>
                <w:sz w:val="20"/>
                <w:szCs w:val="20"/>
              </w:rPr>
              <w:t>1 Coordinatore tecnico</w:t>
            </w:r>
          </w:p>
          <w:p w:rsidR="00016245" w:rsidRPr="00DB569E" w:rsidRDefault="00DF5195" w:rsidP="007D1000">
            <w:pPr>
              <w:pStyle w:val="Paragrafoelenco1"/>
              <w:numPr>
                <w:ilvl w:val="0"/>
                <w:numId w:val="22"/>
              </w:numPr>
              <w:overflowPunct w:val="0"/>
              <w:autoSpaceDE w:val="0"/>
              <w:ind w:left="176" w:hanging="176"/>
              <w:jc w:val="both"/>
              <w:rPr>
                <w:rFonts w:ascii="Calibri" w:hAnsi="Calibri"/>
                <w:color w:val="000000"/>
                <w:sz w:val="20"/>
                <w:szCs w:val="20"/>
              </w:rPr>
            </w:pPr>
            <w:r>
              <w:rPr>
                <w:rFonts w:ascii="Calibri" w:hAnsi="Calibri"/>
                <w:color w:val="000000"/>
                <w:sz w:val="20"/>
                <w:szCs w:val="20"/>
              </w:rPr>
              <w:t>2</w:t>
            </w:r>
            <w:r w:rsidR="00307088">
              <w:rPr>
                <w:rFonts w:ascii="Calibri" w:hAnsi="Calibri"/>
                <w:color w:val="000000"/>
                <w:sz w:val="20"/>
                <w:szCs w:val="20"/>
              </w:rPr>
              <w:t>5</w:t>
            </w:r>
            <w:r w:rsidR="00016245" w:rsidRPr="00DB569E">
              <w:rPr>
                <w:rFonts w:ascii="Calibri" w:hAnsi="Calibri"/>
                <w:color w:val="000000"/>
                <w:sz w:val="20"/>
                <w:szCs w:val="20"/>
              </w:rPr>
              <w:t xml:space="preserve"> Tecnici sanitari laboratorio biomedico</w:t>
            </w:r>
          </w:p>
          <w:p w:rsidR="00016245" w:rsidRDefault="00016245" w:rsidP="007D1000">
            <w:pPr>
              <w:numPr>
                <w:ilvl w:val="0"/>
                <w:numId w:val="22"/>
              </w:numPr>
              <w:overflowPunct w:val="0"/>
              <w:autoSpaceDE w:val="0"/>
              <w:ind w:left="0"/>
              <w:jc w:val="both"/>
              <w:rPr>
                <w:rFonts w:ascii="Calibri" w:hAnsi="Calibri"/>
                <w:color w:val="000000"/>
                <w:sz w:val="20"/>
                <w:szCs w:val="20"/>
              </w:rPr>
            </w:pPr>
            <w:r>
              <w:rPr>
                <w:rFonts w:ascii="Calibri" w:hAnsi="Calibri"/>
                <w:color w:val="000000"/>
                <w:sz w:val="20"/>
                <w:szCs w:val="20"/>
              </w:rPr>
              <w:t xml:space="preserve">- 2 </w:t>
            </w:r>
            <w:proofErr w:type="gramStart"/>
            <w:r>
              <w:rPr>
                <w:rFonts w:ascii="Calibri" w:hAnsi="Calibri"/>
                <w:color w:val="000000"/>
                <w:sz w:val="20"/>
                <w:szCs w:val="20"/>
              </w:rPr>
              <w:t>OT  (</w:t>
            </w:r>
            <w:proofErr w:type="gramEnd"/>
            <w:r>
              <w:rPr>
                <w:rFonts w:ascii="Calibri" w:hAnsi="Calibri"/>
                <w:color w:val="000000"/>
                <w:sz w:val="20"/>
                <w:szCs w:val="20"/>
              </w:rPr>
              <w:t>addetti assistenza)</w:t>
            </w:r>
          </w:p>
          <w:p w:rsidR="00016245" w:rsidRDefault="00FB5B20" w:rsidP="007D1000">
            <w:pPr>
              <w:numPr>
                <w:ilvl w:val="0"/>
                <w:numId w:val="22"/>
              </w:numPr>
              <w:overflowPunct w:val="0"/>
              <w:autoSpaceDE w:val="0"/>
              <w:ind w:left="0"/>
              <w:jc w:val="both"/>
              <w:rPr>
                <w:rFonts w:ascii="Calibri" w:hAnsi="Calibri"/>
                <w:color w:val="000000"/>
                <w:sz w:val="20"/>
                <w:szCs w:val="20"/>
              </w:rPr>
            </w:pPr>
            <w:r>
              <w:rPr>
                <w:rFonts w:ascii="Calibri" w:hAnsi="Calibri"/>
                <w:color w:val="000000"/>
                <w:sz w:val="20"/>
                <w:szCs w:val="20"/>
              </w:rPr>
              <w:t>- 1 Assistenti</w:t>
            </w:r>
            <w:r w:rsidR="00016245">
              <w:rPr>
                <w:rFonts w:ascii="Calibri" w:hAnsi="Calibri"/>
                <w:color w:val="000000"/>
                <w:sz w:val="20"/>
                <w:szCs w:val="20"/>
              </w:rPr>
              <w:t xml:space="preserve"> amministrativi</w:t>
            </w:r>
          </w:p>
          <w:p w:rsidR="00016245" w:rsidRDefault="00016245" w:rsidP="007D1000">
            <w:pPr>
              <w:numPr>
                <w:ilvl w:val="0"/>
                <w:numId w:val="22"/>
              </w:numPr>
              <w:overflowPunct w:val="0"/>
              <w:autoSpaceDE w:val="0"/>
              <w:ind w:left="0"/>
              <w:jc w:val="both"/>
              <w:rPr>
                <w:rFonts w:ascii="Calibri" w:hAnsi="Calibri"/>
                <w:color w:val="000000"/>
                <w:sz w:val="20"/>
                <w:szCs w:val="20"/>
              </w:rPr>
            </w:pPr>
            <w:r>
              <w:rPr>
                <w:rFonts w:ascii="Calibri" w:hAnsi="Calibri"/>
                <w:color w:val="000000"/>
                <w:sz w:val="20"/>
                <w:szCs w:val="20"/>
              </w:rPr>
              <w:t>- 2 Coadiutori Amministrativi</w:t>
            </w:r>
          </w:p>
          <w:p w:rsidR="00016245" w:rsidRPr="00DB569E" w:rsidRDefault="00016245" w:rsidP="007D1000">
            <w:pPr>
              <w:numPr>
                <w:ilvl w:val="0"/>
                <w:numId w:val="22"/>
              </w:numPr>
              <w:overflowPunct w:val="0"/>
              <w:autoSpaceDE w:val="0"/>
              <w:ind w:left="0"/>
              <w:jc w:val="both"/>
              <w:rPr>
                <w:rFonts w:ascii="Calibri" w:hAnsi="Calibri"/>
                <w:color w:val="000000"/>
                <w:sz w:val="20"/>
                <w:szCs w:val="20"/>
              </w:rPr>
            </w:pPr>
            <w:r>
              <w:rPr>
                <w:rFonts w:ascii="Calibri" w:hAnsi="Calibri"/>
                <w:color w:val="000000"/>
                <w:sz w:val="20"/>
                <w:szCs w:val="20"/>
              </w:rPr>
              <w:t xml:space="preserve">- 3 OSS </w:t>
            </w:r>
          </w:p>
        </w:tc>
        <w:tc>
          <w:tcPr>
            <w:tcW w:w="2069" w:type="dxa"/>
          </w:tcPr>
          <w:p w:rsidR="00EC2FD9" w:rsidRPr="00DB7044" w:rsidRDefault="00EC2FD9" w:rsidP="00DF5195">
            <w:pPr>
              <w:pStyle w:val="Paragrafoelenco1"/>
              <w:overflowPunct w:val="0"/>
              <w:autoSpaceDE w:val="0"/>
              <w:ind w:left="0"/>
              <w:jc w:val="both"/>
              <w:rPr>
                <w:rFonts w:ascii="Calibri" w:hAnsi="Calibri"/>
                <w:color w:val="FF0000"/>
                <w:sz w:val="20"/>
                <w:szCs w:val="20"/>
              </w:rPr>
            </w:pPr>
          </w:p>
          <w:p w:rsidR="00016245" w:rsidRPr="00FB5B20" w:rsidRDefault="00DB7044" w:rsidP="007D1000">
            <w:pPr>
              <w:pStyle w:val="Paragrafoelenco1"/>
              <w:numPr>
                <w:ilvl w:val="0"/>
                <w:numId w:val="22"/>
              </w:numPr>
              <w:overflowPunct w:val="0"/>
              <w:autoSpaceDE w:val="0"/>
              <w:ind w:left="161" w:hanging="141"/>
              <w:jc w:val="both"/>
              <w:rPr>
                <w:rFonts w:ascii="Calibri" w:hAnsi="Calibri"/>
                <w:color w:val="000000"/>
                <w:sz w:val="20"/>
                <w:szCs w:val="20"/>
              </w:rPr>
            </w:pPr>
            <w:r>
              <w:rPr>
                <w:rFonts w:ascii="Calibri" w:hAnsi="Calibri"/>
                <w:color w:val="000000"/>
                <w:sz w:val="20"/>
                <w:szCs w:val="20"/>
              </w:rPr>
              <w:t>3</w:t>
            </w:r>
            <w:r w:rsidR="00016245" w:rsidRPr="00FB5B20">
              <w:rPr>
                <w:rFonts w:ascii="Calibri" w:hAnsi="Calibri"/>
                <w:color w:val="000000"/>
                <w:sz w:val="20"/>
                <w:szCs w:val="20"/>
              </w:rPr>
              <w:t xml:space="preserve"> Dirigente medico </w:t>
            </w:r>
          </w:p>
          <w:p w:rsidR="00016245" w:rsidRDefault="00DB7044" w:rsidP="007D1000">
            <w:pPr>
              <w:pStyle w:val="Paragrafoelenco1"/>
              <w:numPr>
                <w:ilvl w:val="0"/>
                <w:numId w:val="22"/>
              </w:numPr>
              <w:overflowPunct w:val="0"/>
              <w:autoSpaceDE w:val="0"/>
              <w:ind w:left="161" w:hanging="141"/>
              <w:jc w:val="both"/>
              <w:rPr>
                <w:rFonts w:ascii="Calibri" w:hAnsi="Calibri"/>
                <w:color w:val="000000"/>
                <w:sz w:val="20"/>
                <w:szCs w:val="20"/>
              </w:rPr>
            </w:pPr>
            <w:r>
              <w:rPr>
                <w:rFonts w:ascii="Calibri" w:hAnsi="Calibri"/>
                <w:color w:val="000000"/>
                <w:sz w:val="20"/>
                <w:szCs w:val="20"/>
              </w:rPr>
              <w:t>9</w:t>
            </w:r>
            <w:r w:rsidR="00016245" w:rsidRPr="00160C35">
              <w:rPr>
                <w:rFonts w:ascii="Calibri" w:hAnsi="Calibri"/>
                <w:color w:val="000000"/>
                <w:sz w:val="20"/>
                <w:szCs w:val="20"/>
              </w:rPr>
              <w:t xml:space="preserve"> Tecnici sanitari di laboratorio biomedico </w:t>
            </w:r>
          </w:p>
          <w:p w:rsidR="003669E8" w:rsidRDefault="003669E8" w:rsidP="007D1000">
            <w:pPr>
              <w:pStyle w:val="Paragrafoelenco1"/>
              <w:numPr>
                <w:ilvl w:val="0"/>
                <w:numId w:val="22"/>
              </w:numPr>
              <w:overflowPunct w:val="0"/>
              <w:autoSpaceDE w:val="0"/>
              <w:ind w:left="161" w:hanging="141"/>
              <w:jc w:val="both"/>
              <w:rPr>
                <w:rFonts w:ascii="Calibri" w:hAnsi="Calibri"/>
                <w:color w:val="000000"/>
                <w:sz w:val="20"/>
                <w:szCs w:val="20"/>
              </w:rPr>
            </w:pPr>
            <w:r>
              <w:rPr>
                <w:rFonts w:ascii="Calibri" w:hAnsi="Calibri"/>
                <w:color w:val="000000"/>
                <w:sz w:val="20"/>
                <w:szCs w:val="20"/>
              </w:rPr>
              <w:t>3 Infermieri Professionali</w:t>
            </w:r>
          </w:p>
          <w:p w:rsidR="003669E8" w:rsidRPr="00160C35" w:rsidRDefault="003669E8" w:rsidP="007D1000">
            <w:pPr>
              <w:pStyle w:val="Paragrafoelenco1"/>
              <w:numPr>
                <w:ilvl w:val="0"/>
                <w:numId w:val="22"/>
              </w:numPr>
              <w:overflowPunct w:val="0"/>
              <w:autoSpaceDE w:val="0"/>
              <w:ind w:left="161" w:hanging="141"/>
              <w:jc w:val="both"/>
              <w:rPr>
                <w:rFonts w:ascii="Calibri" w:hAnsi="Calibri"/>
                <w:color w:val="000000"/>
                <w:sz w:val="20"/>
                <w:szCs w:val="20"/>
              </w:rPr>
            </w:pPr>
            <w:r>
              <w:rPr>
                <w:rFonts w:ascii="Calibri" w:hAnsi="Calibri"/>
                <w:color w:val="000000"/>
                <w:sz w:val="20"/>
                <w:szCs w:val="20"/>
              </w:rPr>
              <w:t>1 OSS</w:t>
            </w:r>
          </w:p>
          <w:p w:rsidR="00016245" w:rsidRPr="00160C35" w:rsidRDefault="00016245" w:rsidP="007D1000">
            <w:pPr>
              <w:pStyle w:val="Paragrafoelenco1"/>
              <w:numPr>
                <w:ilvl w:val="0"/>
                <w:numId w:val="22"/>
              </w:numPr>
              <w:overflowPunct w:val="0"/>
              <w:autoSpaceDE w:val="0"/>
              <w:ind w:left="161" w:hanging="141"/>
              <w:jc w:val="both"/>
              <w:rPr>
                <w:rFonts w:ascii="Calibri" w:hAnsi="Calibri"/>
                <w:color w:val="000000"/>
                <w:sz w:val="20"/>
                <w:szCs w:val="20"/>
              </w:rPr>
            </w:pPr>
            <w:r w:rsidRPr="00160C35">
              <w:rPr>
                <w:rFonts w:ascii="Calibri" w:hAnsi="Calibri"/>
                <w:color w:val="000000"/>
                <w:sz w:val="20"/>
                <w:szCs w:val="20"/>
              </w:rPr>
              <w:t>1 Assistenti amministrativi</w:t>
            </w:r>
          </w:p>
          <w:p w:rsidR="00016245" w:rsidRPr="00160C35" w:rsidRDefault="003669E8" w:rsidP="007D1000">
            <w:pPr>
              <w:pStyle w:val="Paragrafoelenco1"/>
              <w:numPr>
                <w:ilvl w:val="0"/>
                <w:numId w:val="22"/>
              </w:numPr>
              <w:overflowPunct w:val="0"/>
              <w:autoSpaceDE w:val="0"/>
              <w:ind w:left="161" w:hanging="141"/>
              <w:jc w:val="both"/>
              <w:rPr>
                <w:rFonts w:ascii="Calibri" w:hAnsi="Calibri"/>
                <w:color w:val="000000"/>
                <w:sz w:val="20"/>
                <w:szCs w:val="20"/>
              </w:rPr>
            </w:pPr>
            <w:r>
              <w:rPr>
                <w:rFonts w:ascii="Calibri" w:hAnsi="Calibri"/>
                <w:color w:val="000000"/>
                <w:sz w:val="20"/>
                <w:szCs w:val="20"/>
              </w:rPr>
              <w:t>1</w:t>
            </w:r>
            <w:r w:rsidR="00016245" w:rsidRPr="00160C35">
              <w:rPr>
                <w:rFonts w:ascii="Calibri" w:hAnsi="Calibri"/>
                <w:color w:val="000000"/>
                <w:sz w:val="20"/>
                <w:szCs w:val="20"/>
              </w:rPr>
              <w:t xml:space="preserve"> Coadiutori amministrativi </w:t>
            </w:r>
          </w:p>
          <w:p w:rsidR="00016245" w:rsidRPr="00160C35" w:rsidRDefault="00016245" w:rsidP="007D1000">
            <w:pPr>
              <w:pStyle w:val="Paragrafoelenco1"/>
              <w:overflowPunct w:val="0"/>
              <w:autoSpaceDE w:val="0"/>
              <w:ind w:left="20"/>
              <w:jc w:val="both"/>
              <w:rPr>
                <w:rFonts w:ascii="Calibri" w:hAnsi="Calibri"/>
                <w:color w:val="000000"/>
                <w:sz w:val="20"/>
                <w:szCs w:val="20"/>
              </w:rPr>
            </w:pPr>
          </w:p>
        </w:tc>
        <w:tc>
          <w:tcPr>
            <w:tcW w:w="1925" w:type="dxa"/>
          </w:tcPr>
          <w:p w:rsidR="00016245" w:rsidRPr="00DB7044" w:rsidRDefault="00016245" w:rsidP="000A07F3">
            <w:pPr>
              <w:pStyle w:val="Paragrafoelenco1"/>
              <w:overflowPunct w:val="0"/>
              <w:autoSpaceDE w:val="0"/>
              <w:ind w:left="0"/>
              <w:jc w:val="both"/>
              <w:rPr>
                <w:rFonts w:ascii="Calibri" w:hAnsi="Calibri"/>
                <w:color w:val="FF0000"/>
                <w:sz w:val="20"/>
                <w:szCs w:val="20"/>
              </w:rPr>
            </w:pPr>
          </w:p>
          <w:p w:rsidR="00016245" w:rsidRDefault="003F0603" w:rsidP="007D1000">
            <w:pPr>
              <w:pStyle w:val="Paragrafoelenco1"/>
              <w:numPr>
                <w:ilvl w:val="0"/>
                <w:numId w:val="22"/>
              </w:numPr>
              <w:overflowPunct w:val="0"/>
              <w:autoSpaceDE w:val="0"/>
              <w:ind w:left="219" w:hanging="142"/>
              <w:jc w:val="both"/>
              <w:rPr>
                <w:rFonts w:ascii="Calibri" w:hAnsi="Calibri"/>
                <w:color w:val="000000"/>
                <w:sz w:val="20"/>
                <w:szCs w:val="20"/>
              </w:rPr>
            </w:pPr>
            <w:r>
              <w:rPr>
                <w:rFonts w:ascii="Calibri" w:hAnsi="Calibri"/>
                <w:color w:val="000000"/>
                <w:sz w:val="20"/>
                <w:szCs w:val="20"/>
              </w:rPr>
              <w:t>2</w:t>
            </w:r>
            <w:r w:rsidR="00016245" w:rsidRPr="00160C35">
              <w:rPr>
                <w:rFonts w:ascii="Calibri" w:hAnsi="Calibri"/>
                <w:color w:val="000000"/>
                <w:sz w:val="20"/>
                <w:szCs w:val="20"/>
              </w:rPr>
              <w:t xml:space="preserve"> Dirigenti Medico </w:t>
            </w:r>
          </w:p>
          <w:p w:rsidR="003F0603" w:rsidRDefault="003F0603" w:rsidP="007D1000">
            <w:pPr>
              <w:pStyle w:val="Paragrafoelenco1"/>
              <w:numPr>
                <w:ilvl w:val="0"/>
                <w:numId w:val="22"/>
              </w:numPr>
              <w:overflowPunct w:val="0"/>
              <w:autoSpaceDE w:val="0"/>
              <w:ind w:left="219" w:hanging="142"/>
              <w:jc w:val="both"/>
              <w:rPr>
                <w:rFonts w:ascii="Calibri" w:hAnsi="Calibri"/>
                <w:color w:val="000000"/>
                <w:sz w:val="20"/>
                <w:szCs w:val="20"/>
              </w:rPr>
            </w:pPr>
            <w:r>
              <w:rPr>
                <w:rFonts w:ascii="Calibri" w:hAnsi="Calibri"/>
                <w:color w:val="000000"/>
                <w:sz w:val="20"/>
                <w:szCs w:val="20"/>
              </w:rPr>
              <w:t>1 Dirigente Biologo</w:t>
            </w:r>
          </w:p>
          <w:p w:rsidR="00016245" w:rsidRPr="00160C35" w:rsidRDefault="00DF5195" w:rsidP="007D1000">
            <w:pPr>
              <w:pStyle w:val="Paragrafoelenco1"/>
              <w:numPr>
                <w:ilvl w:val="0"/>
                <w:numId w:val="22"/>
              </w:numPr>
              <w:overflowPunct w:val="0"/>
              <w:autoSpaceDE w:val="0"/>
              <w:ind w:left="219" w:hanging="142"/>
              <w:jc w:val="both"/>
              <w:rPr>
                <w:rFonts w:ascii="Calibri" w:hAnsi="Calibri"/>
                <w:color w:val="000000"/>
                <w:sz w:val="20"/>
                <w:szCs w:val="20"/>
              </w:rPr>
            </w:pPr>
            <w:r>
              <w:rPr>
                <w:rFonts w:ascii="Calibri" w:hAnsi="Calibri"/>
                <w:color w:val="000000"/>
                <w:sz w:val="20"/>
                <w:szCs w:val="20"/>
              </w:rPr>
              <w:t>9</w:t>
            </w:r>
            <w:r w:rsidR="00016245" w:rsidRPr="00160C35">
              <w:rPr>
                <w:rFonts w:ascii="Calibri" w:hAnsi="Calibri"/>
                <w:color w:val="000000"/>
                <w:sz w:val="20"/>
                <w:szCs w:val="20"/>
              </w:rPr>
              <w:t xml:space="preserve"> Tecnici Sanitari di Laboratorio Biomedico </w:t>
            </w:r>
          </w:p>
          <w:p w:rsidR="00016245" w:rsidRPr="00160C35" w:rsidRDefault="00DF5195" w:rsidP="007D1000">
            <w:pPr>
              <w:pStyle w:val="Paragrafoelenco1"/>
              <w:numPr>
                <w:ilvl w:val="0"/>
                <w:numId w:val="22"/>
              </w:numPr>
              <w:overflowPunct w:val="0"/>
              <w:autoSpaceDE w:val="0"/>
              <w:ind w:left="219" w:hanging="142"/>
              <w:jc w:val="both"/>
              <w:rPr>
                <w:rFonts w:ascii="Calibri" w:hAnsi="Calibri"/>
                <w:color w:val="000000"/>
                <w:sz w:val="20"/>
                <w:szCs w:val="20"/>
              </w:rPr>
            </w:pPr>
            <w:r>
              <w:rPr>
                <w:rFonts w:ascii="Calibri" w:hAnsi="Calibri"/>
                <w:color w:val="000000"/>
                <w:sz w:val="20"/>
                <w:szCs w:val="20"/>
              </w:rPr>
              <w:t>4</w:t>
            </w:r>
            <w:r w:rsidR="00016245" w:rsidRPr="00160C35">
              <w:rPr>
                <w:rFonts w:ascii="Calibri" w:hAnsi="Calibri"/>
                <w:color w:val="000000"/>
                <w:sz w:val="20"/>
                <w:szCs w:val="20"/>
              </w:rPr>
              <w:t xml:space="preserve"> Infermieri Professionali</w:t>
            </w:r>
          </w:p>
          <w:p w:rsidR="00016245" w:rsidRPr="00160C35" w:rsidRDefault="00016245" w:rsidP="007D1000">
            <w:pPr>
              <w:pStyle w:val="Paragrafoelenco1"/>
              <w:numPr>
                <w:ilvl w:val="0"/>
                <w:numId w:val="22"/>
              </w:numPr>
              <w:overflowPunct w:val="0"/>
              <w:autoSpaceDE w:val="0"/>
              <w:ind w:left="219" w:hanging="142"/>
              <w:jc w:val="both"/>
              <w:rPr>
                <w:rFonts w:ascii="Calibri" w:hAnsi="Calibri"/>
                <w:color w:val="000000"/>
                <w:sz w:val="20"/>
                <w:szCs w:val="20"/>
              </w:rPr>
            </w:pPr>
            <w:proofErr w:type="gramStart"/>
            <w:r>
              <w:rPr>
                <w:rFonts w:ascii="Calibri" w:hAnsi="Calibri"/>
                <w:color w:val="000000"/>
                <w:sz w:val="20"/>
                <w:szCs w:val="20"/>
              </w:rPr>
              <w:t xml:space="preserve">1 </w:t>
            </w:r>
            <w:r w:rsidRPr="00160C35">
              <w:rPr>
                <w:rFonts w:ascii="Calibri" w:hAnsi="Calibri"/>
                <w:color w:val="000000"/>
                <w:sz w:val="20"/>
                <w:szCs w:val="20"/>
              </w:rPr>
              <w:t xml:space="preserve"> Operatori</w:t>
            </w:r>
            <w:proofErr w:type="gramEnd"/>
            <w:r w:rsidRPr="00160C35">
              <w:rPr>
                <w:rFonts w:ascii="Calibri" w:hAnsi="Calibri"/>
                <w:color w:val="000000"/>
                <w:sz w:val="20"/>
                <w:szCs w:val="20"/>
              </w:rPr>
              <w:t xml:space="preserve"> Socio-sanitari</w:t>
            </w:r>
            <w:r>
              <w:rPr>
                <w:rFonts w:ascii="Calibri" w:hAnsi="Calibri"/>
                <w:color w:val="000000"/>
                <w:sz w:val="20"/>
                <w:szCs w:val="20"/>
              </w:rPr>
              <w:t xml:space="preserve"> </w:t>
            </w:r>
            <w:proofErr w:type="spellStart"/>
            <w:r>
              <w:rPr>
                <w:rFonts w:ascii="Calibri" w:hAnsi="Calibri"/>
                <w:color w:val="000000"/>
                <w:sz w:val="20"/>
                <w:szCs w:val="20"/>
              </w:rPr>
              <w:t>specialzzato</w:t>
            </w:r>
            <w:proofErr w:type="spellEnd"/>
          </w:p>
          <w:p w:rsidR="00016245" w:rsidRPr="00DB569E" w:rsidRDefault="00016245" w:rsidP="007D1000">
            <w:pPr>
              <w:pStyle w:val="Paragrafoelenco1"/>
              <w:numPr>
                <w:ilvl w:val="0"/>
                <w:numId w:val="22"/>
              </w:numPr>
              <w:overflowPunct w:val="0"/>
              <w:autoSpaceDE w:val="0"/>
              <w:ind w:left="219" w:hanging="142"/>
              <w:jc w:val="both"/>
              <w:rPr>
                <w:rFonts w:ascii="Calibri" w:hAnsi="Calibri"/>
                <w:color w:val="000000"/>
                <w:sz w:val="20"/>
                <w:szCs w:val="20"/>
              </w:rPr>
            </w:pPr>
            <w:r>
              <w:rPr>
                <w:rFonts w:ascii="Calibri" w:hAnsi="Calibri"/>
                <w:color w:val="000000"/>
                <w:sz w:val="20"/>
                <w:szCs w:val="20"/>
              </w:rPr>
              <w:t xml:space="preserve">1 Assistente </w:t>
            </w:r>
            <w:r>
              <w:rPr>
                <w:rFonts w:ascii="Calibri" w:hAnsi="Calibri"/>
                <w:color w:val="000000"/>
                <w:sz w:val="20"/>
                <w:szCs w:val="20"/>
              </w:rPr>
              <w:lastRenderedPageBreak/>
              <w:t>amministrativo</w:t>
            </w:r>
          </w:p>
        </w:tc>
        <w:tc>
          <w:tcPr>
            <w:tcW w:w="2051" w:type="dxa"/>
          </w:tcPr>
          <w:p w:rsidR="00EC2FD9" w:rsidRPr="00EC2FD9" w:rsidRDefault="00EC2FD9" w:rsidP="00EC2FD9">
            <w:pPr>
              <w:pStyle w:val="Paragrafoelenco1"/>
              <w:overflowPunct w:val="0"/>
              <w:autoSpaceDE w:val="0"/>
              <w:ind w:left="136"/>
              <w:jc w:val="both"/>
              <w:rPr>
                <w:rFonts w:ascii="Calibri" w:hAnsi="Calibri"/>
                <w:color w:val="000000"/>
                <w:sz w:val="20"/>
                <w:szCs w:val="20"/>
              </w:rPr>
            </w:pPr>
          </w:p>
          <w:p w:rsidR="00016245" w:rsidRPr="000212E5" w:rsidRDefault="00016245" w:rsidP="007D1000">
            <w:pPr>
              <w:pStyle w:val="Paragrafoelenco1"/>
              <w:numPr>
                <w:ilvl w:val="0"/>
                <w:numId w:val="22"/>
              </w:numPr>
              <w:overflowPunct w:val="0"/>
              <w:autoSpaceDE w:val="0"/>
              <w:ind w:left="136" w:hanging="136"/>
              <w:jc w:val="both"/>
              <w:rPr>
                <w:rFonts w:ascii="Calibri" w:hAnsi="Calibri"/>
                <w:color w:val="000000"/>
                <w:sz w:val="20"/>
                <w:szCs w:val="20"/>
              </w:rPr>
            </w:pPr>
            <w:r w:rsidRPr="000212E5">
              <w:rPr>
                <w:rFonts w:ascii="Calibri" w:hAnsi="Calibri"/>
                <w:color w:val="000000"/>
                <w:sz w:val="20"/>
                <w:szCs w:val="20"/>
              </w:rPr>
              <w:t xml:space="preserve">2 Dirigenti Medici </w:t>
            </w:r>
          </w:p>
          <w:p w:rsidR="00016245" w:rsidRPr="000212E5" w:rsidRDefault="00FB5B20" w:rsidP="007D1000">
            <w:pPr>
              <w:pStyle w:val="Paragrafoelenco1"/>
              <w:numPr>
                <w:ilvl w:val="0"/>
                <w:numId w:val="22"/>
              </w:numPr>
              <w:overflowPunct w:val="0"/>
              <w:autoSpaceDE w:val="0"/>
              <w:ind w:left="136" w:hanging="136"/>
              <w:jc w:val="both"/>
              <w:rPr>
                <w:rFonts w:ascii="Calibri" w:hAnsi="Calibri"/>
                <w:color w:val="000000"/>
                <w:sz w:val="20"/>
                <w:szCs w:val="20"/>
              </w:rPr>
            </w:pPr>
            <w:r>
              <w:rPr>
                <w:rFonts w:ascii="Calibri" w:hAnsi="Calibri"/>
                <w:color w:val="000000"/>
                <w:sz w:val="20"/>
                <w:szCs w:val="20"/>
              </w:rPr>
              <w:t>1 Dirigenti Biologo</w:t>
            </w:r>
          </w:p>
          <w:p w:rsidR="00016245" w:rsidRPr="000212E5" w:rsidRDefault="00016245" w:rsidP="007D1000">
            <w:pPr>
              <w:pStyle w:val="Paragrafoelenco1"/>
              <w:numPr>
                <w:ilvl w:val="0"/>
                <w:numId w:val="22"/>
              </w:numPr>
              <w:overflowPunct w:val="0"/>
              <w:autoSpaceDE w:val="0"/>
              <w:ind w:left="161" w:hanging="141"/>
              <w:jc w:val="both"/>
              <w:rPr>
                <w:rFonts w:ascii="Calibri" w:hAnsi="Calibri"/>
                <w:color w:val="000000"/>
                <w:sz w:val="20"/>
                <w:szCs w:val="20"/>
              </w:rPr>
            </w:pPr>
            <w:r w:rsidRPr="000212E5">
              <w:rPr>
                <w:rFonts w:ascii="Calibri" w:hAnsi="Calibri"/>
                <w:color w:val="000000"/>
                <w:sz w:val="20"/>
                <w:szCs w:val="20"/>
              </w:rPr>
              <w:t>1 Coordinatore tecnico</w:t>
            </w:r>
          </w:p>
          <w:p w:rsidR="00016245" w:rsidRPr="000212E5" w:rsidRDefault="00CD7F62" w:rsidP="007D1000">
            <w:pPr>
              <w:pStyle w:val="Paragrafoelenco1"/>
              <w:numPr>
                <w:ilvl w:val="0"/>
                <w:numId w:val="22"/>
              </w:numPr>
              <w:overflowPunct w:val="0"/>
              <w:autoSpaceDE w:val="0"/>
              <w:ind w:left="136" w:hanging="136"/>
              <w:jc w:val="both"/>
              <w:rPr>
                <w:rFonts w:ascii="Calibri" w:hAnsi="Calibri"/>
                <w:color w:val="000000"/>
                <w:sz w:val="20"/>
                <w:szCs w:val="20"/>
              </w:rPr>
            </w:pPr>
            <w:r>
              <w:rPr>
                <w:rFonts w:ascii="Calibri" w:hAnsi="Calibri"/>
                <w:color w:val="000000"/>
                <w:sz w:val="20"/>
                <w:szCs w:val="20"/>
              </w:rPr>
              <w:t>9</w:t>
            </w:r>
            <w:r w:rsidR="00016245" w:rsidRPr="000212E5">
              <w:rPr>
                <w:rFonts w:ascii="Calibri" w:hAnsi="Calibri"/>
                <w:color w:val="000000"/>
                <w:sz w:val="20"/>
                <w:szCs w:val="20"/>
              </w:rPr>
              <w:t xml:space="preserve"> </w:t>
            </w:r>
            <w:r w:rsidR="00016245">
              <w:rPr>
                <w:rFonts w:ascii="Calibri" w:hAnsi="Calibri"/>
                <w:color w:val="000000"/>
                <w:sz w:val="20"/>
                <w:szCs w:val="20"/>
              </w:rPr>
              <w:t xml:space="preserve">Tecnici Sanitari di Laboratorio </w:t>
            </w:r>
            <w:r w:rsidR="00016245" w:rsidRPr="000212E5">
              <w:rPr>
                <w:rFonts w:ascii="Calibri" w:hAnsi="Calibri"/>
                <w:color w:val="000000"/>
                <w:sz w:val="20"/>
                <w:szCs w:val="20"/>
              </w:rPr>
              <w:t xml:space="preserve">Biomedico </w:t>
            </w:r>
          </w:p>
          <w:p w:rsidR="00016245" w:rsidRDefault="00016245" w:rsidP="007D1000">
            <w:pPr>
              <w:pStyle w:val="Paragrafoelenco1"/>
              <w:numPr>
                <w:ilvl w:val="0"/>
                <w:numId w:val="22"/>
              </w:numPr>
              <w:overflowPunct w:val="0"/>
              <w:autoSpaceDE w:val="0"/>
              <w:ind w:left="136" w:hanging="136"/>
              <w:jc w:val="both"/>
              <w:rPr>
                <w:rFonts w:ascii="Calibri" w:hAnsi="Calibri"/>
                <w:color w:val="000000"/>
                <w:sz w:val="20"/>
                <w:szCs w:val="20"/>
              </w:rPr>
            </w:pPr>
            <w:r>
              <w:rPr>
                <w:rFonts w:ascii="Calibri" w:hAnsi="Calibri"/>
                <w:color w:val="000000"/>
                <w:sz w:val="20"/>
                <w:szCs w:val="20"/>
              </w:rPr>
              <w:t>4</w:t>
            </w:r>
            <w:r w:rsidRPr="000212E5">
              <w:rPr>
                <w:rFonts w:ascii="Calibri" w:hAnsi="Calibri"/>
                <w:color w:val="000000"/>
                <w:sz w:val="20"/>
                <w:szCs w:val="20"/>
              </w:rPr>
              <w:t xml:space="preserve"> Infermieri Professionali</w:t>
            </w:r>
          </w:p>
          <w:p w:rsidR="00016245" w:rsidRDefault="00016245" w:rsidP="007D1000">
            <w:pPr>
              <w:pStyle w:val="Paragrafoelenco1"/>
              <w:numPr>
                <w:ilvl w:val="0"/>
                <w:numId w:val="22"/>
              </w:numPr>
              <w:overflowPunct w:val="0"/>
              <w:autoSpaceDE w:val="0"/>
              <w:ind w:left="136" w:hanging="136"/>
              <w:jc w:val="both"/>
              <w:rPr>
                <w:rFonts w:ascii="Calibri" w:hAnsi="Calibri"/>
                <w:color w:val="000000"/>
                <w:sz w:val="20"/>
                <w:szCs w:val="20"/>
              </w:rPr>
            </w:pPr>
            <w:r>
              <w:rPr>
                <w:rFonts w:ascii="Calibri" w:hAnsi="Calibri"/>
                <w:color w:val="000000"/>
                <w:sz w:val="20"/>
                <w:szCs w:val="20"/>
              </w:rPr>
              <w:t>2</w:t>
            </w:r>
            <w:r w:rsidRPr="000212E5">
              <w:rPr>
                <w:rFonts w:ascii="Calibri" w:hAnsi="Calibri"/>
                <w:color w:val="000000"/>
                <w:sz w:val="20"/>
                <w:szCs w:val="20"/>
              </w:rPr>
              <w:t xml:space="preserve"> Operatore Socio-sanitario</w:t>
            </w:r>
          </w:p>
          <w:p w:rsidR="00016245" w:rsidRPr="000212E5" w:rsidRDefault="00016245" w:rsidP="007D1000">
            <w:pPr>
              <w:pStyle w:val="Paragrafoelenco1"/>
              <w:numPr>
                <w:ilvl w:val="0"/>
                <w:numId w:val="22"/>
              </w:numPr>
              <w:overflowPunct w:val="0"/>
              <w:autoSpaceDE w:val="0"/>
              <w:ind w:left="136" w:hanging="136"/>
              <w:jc w:val="both"/>
              <w:rPr>
                <w:rFonts w:ascii="Calibri" w:hAnsi="Calibri"/>
                <w:color w:val="000000"/>
                <w:sz w:val="20"/>
                <w:szCs w:val="20"/>
              </w:rPr>
            </w:pPr>
            <w:r>
              <w:rPr>
                <w:rFonts w:ascii="Calibri" w:hAnsi="Calibri"/>
                <w:color w:val="000000"/>
                <w:sz w:val="20"/>
                <w:szCs w:val="20"/>
              </w:rPr>
              <w:t>1 Operatore tecnico specialistico</w:t>
            </w:r>
          </w:p>
          <w:p w:rsidR="00016245" w:rsidRPr="000212E5" w:rsidRDefault="00016245" w:rsidP="007D1000">
            <w:pPr>
              <w:pStyle w:val="Paragrafoelenco1"/>
              <w:numPr>
                <w:ilvl w:val="0"/>
                <w:numId w:val="22"/>
              </w:numPr>
              <w:overflowPunct w:val="0"/>
              <w:autoSpaceDE w:val="0"/>
              <w:ind w:left="136" w:hanging="136"/>
              <w:jc w:val="both"/>
              <w:rPr>
                <w:rFonts w:ascii="Calibri" w:hAnsi="Calibri"/>
                <w:color w:val="000000"/>
                <w:sz w:val="20"/>
                <w:szCs w:val="20"/>
              </w:rPr>
            </w:pPr>
            <w:r>
              <w:rPr>
                <w:rFonts w:ascii="Calibri" w:hAnsi="Calibri"/>
                <w:color w:val="000000"/>
                <w:sz w:val="20"/>
                <w:szCs w:val="20"/>
              </w:rPr>
              <w:lastRenderedPageBreak/>
              <w:t>1</w:t>
            </w:r>
            <w:r w:rsidRPr="000212E5">
              <w:rPr>
                <w:rFonts w:ascii="Calibri" w:hAnsi="Calibri"/>
                <w:color w:val="000000"/>
                <w:sz w:val="20"/>
                <w:szCs w:val="20"/>
              </w:rPr>
              <w:t xml:space="preserve"> Assistenti amministrativi</w:t>
            </w:r>
          </w:p>
          <w:p w:rsidR="00016245" w:rsidRPr="000212E5" w:rsidRDefault="00016245" w:rsidP="007D1000">
            <w:pPr>
              <w:pStyle w:val="Paragrafoelenco1"/>
              <w:numPr>
                <w:ilvl w:val="0"/>
                <w:numId w:val="22"/>
              </w:numPr>
              <w:overflowPunct w:val="0"/>
              <w:autoSpaceDE w:val="0"/>
              <w:ind w:left="136" w:hanging="136"/>
              <w:jc w:val="both"/>
              <w:rPr>
                <w:rFonts w:ascii="Calibri" w:hAnsi="Calibri"/>
                <w:color w:val="000000"/>
                <w:sz w:val="20"/>
                <w:szCs w:val="20"/>
              </w:rPr>
            </w:pPr>
            <w:r>
              <w:rPr>
                <w:rFonts w:ascii="Calibri" w:hAnsi="Calibri"/>
                <w:color w:val="000000"/>
                <w:sz w:val="20"/>
                <w:szCs w:val="20"/>
              </w:rPr>
              <w:t>1</w:t>
            </w:r>
            <w:r w:rsidRPr="000212E5">
              <w:rPr>
                <w:rFonts w:ascii="Calibri" w:hAnsi="Calibri"/>
                <w:color w:val="000000"/>
                <w:sz w:val="20"/>
                <w:szCs w:val="20"/>
              </w:rPr>
              <w:t xml:space="preserve"> Coadiutori amministrativi.</w:t>
            </w:r>
          </w:p>
        </w:tc>
      </w:tr>
      <w:bookmarkEnd w:id="32"/>
    </w:tbl>
    <w:p w:rsidR="00016245" w:rsidRPr="00B772FE" w:rsidRDefault="00016245" w:rsidP="00016245">
      <w:pPr>
        <w:spacing w:before="120" w:after="120"/>
        <w:jc w:val="both"/>
        <w:rPr>
          <w:rFonts w:ascii="Calibri" w:hAnsi="Calibri"/>
          <w:sz w:val="20"/>
          <w:szCs w:val="20"/>
        </w:rPr>
      </w:pPr>
    </w:p>
    <w:p w:rsidR="00B772FE" w:rsidRPr="007B043A" w:rsidRDefault="00B772FE" w:rsidP="00B772FE">
      <w:pPr>
        <w:spacing w:before="120" w:after="120"/>
        <w:jc w:val="both"/>
        <w:rPr>
          <w:rFonts w:ascii="Calibri" w:hAnsi="Calibri"/>
          <w:sz w:val="20"/>
          <w:szCs w:val="20"/>
        </w:rPr>
      </w:pPr>
    </w:p>
    <w:p w:rsidR="00B772FE" w:rsidRPr="00DB569E" w:rsidRDefault="00B772FE" w:rsidP="00AA46A5">
      <w:pPr>
        <w:pStyle w:val="Titolo2"/>
      </w:pPr>
      <w:bookmarkStart w:id="33" w:name="_Toc334090337"/>
      <w:bookmarkStart w:id="34" w:name="_Toc535997166"/>
      <w:r w:rsidRPr="00DB569E">
        <w:t>Orar</w:t>
      </w:r>
      <w:r w:rsidR="004F51E2">
        <w:t>io di accesso paziente esterni</w:t>
      </w:r>
      <w:bookmarkEnd w:id="33"/>
      <w:bookmarkEnd w:id="34"/>
    </w:p>
    <w:p w:rsidR="00B772FE" w:rsidRDefault="00B772FE" w:rsidP="00B772FE">
      <w:pPr>
        <w:autoSpaceDE w:val="0"/>
        <w:spacing w:before="120" w:after="120"/>
        <w:jc w:val="both"/>
        <w:rPr>
          <w:rFonts w:ascii="Calibri" w:hAnsi="Calibri"/>
          <w:color w:val="000000"/>
          <w:sz w:val="20"/>
          <w:szCs w:val="20"/>
        </w:rPr>
      </w:pPr>
      <w:r w:rsidRPr="00B214FC">
        <w:rPr>
          <w:rFonts w:ascii="Calibri" w:hAnsi="Calibri"/>
          <w:color w:val="000000"/>
          <w:sz w:val="20"/>
          <w:szCs w:val="20"/>
        </w:rPr>
        <w:t>I prelievi vengono effettuati tutti i giorni feriali presso la sala prelievi dei Presidi Ospedalieri di Teramo, Sant’Om</w:t>
      </w:r>
      <w:r>
        <w:rPr>
          <w:rFonts w:ascii="Calibri" w:hAnsi="Calibri"/>
          <w:color w:val="000000"/>
          <w:sz w:val="20"/>
          <w:szCs w:val="20"/>
        </w:rPr>
        <w:t xml:space="preserve">ero, Giulianova e Atri e negli </w:t>
      </w:r>
      <w:r w:rsidRPr="00B214FC">
        <w:rPr>
          <w:rFonts w:ascii="Calibri" w:hAnsi="Calibri"/>
          <w:color w:val="000000"/>
          <w:sz w:val="20"/>
          <w:szCs w:val="20"/>
        </w:rPr>
        <w:t xml:space="preserve">altri centri così come riportato nell’allegato MOD </w:t>
      </w:r>
      <w:r w:rsidR="00F62054">
        <w:rPr>
          <w:rFonts w:ascii="Calibri" w:hAnsi="Calibri"/>
          <w:color w:val="000000"/>
          <w:sz w:val="20"/>
          <w:szCs w:val="20"/>
        </w:rPr>
        <w:t>DS SPS</w:t>
      </w:r>
      <w:r w:rsidRPr="00B214FC">
        <w:rPr>
          <w:rFonts w:ascii="Calibri" w:hAnsi="Calibri"/>
          <w:color w:val="000000"/>
          <w:sz w:val="20"/>
          <w:szCs w:val="20"/>
        </w:rPr>
        <w:t xml:space="preserve"> 01.</w:t>
      </w:r>
    </w:p>
    <w:p w:rsidR="00B772FE" w:rsidRPr="00DB569E" w:rsidRDefault="004F51E2" w:rsidP="004F51E2">
      <w:pPr>
        <w:pStyle w:val="Titolo2"/>
      </w:pPr>
      <w:bookmarkStart w:id="35" w:name="_Toc334090338"/>
      <w:bookmarkStart w:id="36" w:name="_Toc535997167"/>
      <w:r w:rsidRPr="00DB569E">
        <w:t>Orario d</w:t>
      </w:r>
      <w:r>
        <w:t>i accettazione pazienti interni</w:t>
      </w:r>
      <w:bookmarkEnd w:id="35"/>
      <w:bookmarkEnd w:id="36"/>
    </w:p>
    <w:p w:rsidR="00B772FE" w:rsidRPr="00DB569E" w:rsidRDefault="00B772FE" w:rsidP="00B772FE">
      <w:pPr>
        <w:autoSpaceDE w:val="0"/>
        <w:spacing w:before="120" w:after="120"/>
        <w:jc w:val="both"/>
        <w:rPr>
          <w:rFonts w:ascii="Calibri" w:hAnsi="Calibri"/>
          <w:b/>
          <w:color w:val="000000"/>
          <w:sz w:val="20"/>
          <w:szCs w:val="20"/>
        </w:rPr>
      </w:pPr>
      <w:r w:rsidRPr="00DB569E">
        <w:rPr>
          <w:rFonts w:ascii="Calibri" w:hAnsi="Calibri"/>
          <w:b/>
          <w:color w:val="000000"/>
          <w:sz w:val="20"/>
          <w:szCs w:val="20"/>
        </w:rPr>
        <w:t>Tab</w:t>
      </w:r>
      <w:r>
        <w:rPr>
          <w:rFonts w:ascii="Calibri" w:hAnsi="Calibri"/>
          <w:b/>
          <w:color w:val="000000"/>
          <w:sz w:val="20"/>
          <w:szCs w:val="20"/>
        </w:rPr>
        <w:t>ella N</w:t>
      </w:r>
      <w:r w:rsidRPr="00DB569E">
        <w:rPr>
          <w:rFonts w:ascii="Calibri" w:hAnsi="Calibri"/>
          <w:b/>
          <w:color w:val="000000"/>
          <w:sz w:val="20"/>
          <w:szCs w:val="20"/>
        </w:rPr>
        <w:t xml:space="preserve">. </w:t>
      </w:r>
      <w:r>
        <w:rPr>
          <w:rFonts w:ascii="Calibri" w:hAnsi="Calibri"/>
          <w:b/>
          <w:color w:val="000000"/>
          <w:sz w:val="20"/>
          <w:szCs w:val="20"/>
        </w:rPr>
        <w:t>1</w:t>
      </w:r>
    </w:p>
    <w:tbl>
      <w:tblPr>
        <w:tblW w:w="9760" w:type="dxa"/>
        <w:jc w:val="center"/>
        <w:tblLayout w:type="fixed"/>
        <w:tblCellMar>
          <w:left w:w="70" w:type="dxa"/>
          <w:right w:w="70" w:type="dxa"/>
        </w:tblCellMar>
        <w:tblLook w:val="0000" w:firstRow="0" w:lastRow="0" w:firstColumn="0" w:lastColumn="0" w:noHBand="0" w:noVBand="0"/>
      </w:tblPr>
      <w:tblGrid>
        <w:gridCol w:w="1657"/>
        <w:gridCol w:w="1621"/>
        <w:gridCol w:w="6482"/>
      </w:tblGrid>
      <w:tr w:rsidR="00B772FE" w:rsidRPr="00DB569E" w:rsidTr="00AA46A5">
        <w:trPr>
          <w:jc w:val="center"/>
        </w:trPr>
        <w:tc>
          <w:tcPr>
            <w:tcW w:w="1657" w:type="dxa"/>
            <w:tcBorders>
              <w:top w:val="single" w:sz="4" w:space="0" w:color="000000"/>
              <w:left w:val="single" w:sz="4" w:space="0" w:color="000000"/>
              <w:bottom w:val="single" w:sz="4" w:space="0" w:color="000000"/>
            </w:tcBorders>
          </w:tcPr>
          <w:p w:rsidR="00B772FE" w:rsidRPr="00DB569E" w:rsidRDefault="00B772FE" w:rsidP="00AA46A5">
            <w:pPr>
              <w:autoSpaceDE w:val="0"/>
              <w:spacing w:before="120" w:after="120"/>
              <w:jc w:val="both"/>
              <w:rPr>
                <w:rFonts w:ascii="Calibri" w:hAnsi="Calibri"/>
                <w:b/>
                <w:bCs/>
                <w:color w:val="000000"/>
                <w:sz w:val="20"/>
                <w:szCs w:val="20"/>
              </w:rPr>
            </w:pPr>
            <w:r w:rsidRPr="00DB569E">
              <w:rPr>
                <w:rFonts w:ascii="Calibri" w:hAnsi="Calibri"/>
                <w:b/>
                <w:bCs/>
                <w:color w:val="000000"/>
                <w:sz w:val="20"/>
                <w:szCs w:val="20"/>
              </w:rPr>
              <w:t>GIORNI</w:t>
            </w:r>
          </w:p>
        </w:tc>
        <w:tc>
          <w:tcPr>
            <w:tcW w:w="1621" w:type="dxa"/>
            <w:tcBorders>
              <w:top w:val="single" w:sz="4" w:space="0" w:color="000000"/>
              <w:left w:val="single" w:sz="4" w:space="0" w:color="000000"/>
              <w:bottom w:val="single" w:sz="4" w:space="0" w:color="000000"/>
            </w:tcBorders>
          </w:tcPr>
          <w:p w:rsidR="00B772FE" w:rsidRPr="00DB569E" w:rsidRDefault="00B772FE" w:rsidP="00AA46A5">
            <w:pPr>
              <w:autoSpaceDE w:val="0"/>
              <w:spacing w:before="120" w:after="120"/>
              <w:jc w:val="both"/>
              <w:rPr>
                <w:rFonts w:ascii="Calibri" w:hAnsi="Calibri"/>
                <w:b/>
                <w:bCs/>
                <w:color w:val="000000"/>
                <w:sz w:val="20"/>
                <w:szCs w:val="20"/>
              </w:rPr>
            </w:pPr>
            <w:r w:rsidRPr="00DB569E">
              <w:rPr>
                <w:rFonts w:ascii="Calibri" w:hAnsi="Calibri"/>
                <w:b/>
                <w:bCs/>
                <w:color w:val="000000"/>
                <w:sz w:val="20"/>
                <w:szCs w:val="20"/>
              </w:rPr>
              <w:t>ORARI</w:t>
            </w:r>
          </w:p>
        </w:tc>
        <w:tc>
          <w:tcPr>
            <w:tcW w:w="6482" w:type="dxa"/>
            <w:tcBorders>
              <w:top w:val="single" w:sz="4" w:space="0" w:color="000000"/>
              <w:left w:val="single" w:sz="4" w:space="0" w:color="000000"/>
              <w:bottom w:val="single" w:sz="4" w:space="0" w:color="000000"/>
              <w:right w:val="single" w:sz="4" w:space="0" w:color="000000"/>
            </w:tcBorders>
          </w:tcPr>
          <w:p w:rsidR="00B772FE" w:rsidRPr="00DB569E" w:rsidRDefault="00B772FE" w:rsidP="00AA46A5">
            <w:pPr>
              <w:autoSpaceDE w:val="0"/>
              <w:spacing w:before="120" w:after="120"/>
              <w:jc w:val="both"/>
              <w:rPr>
                <w:rFonts w:ascii="Calibri" w:hAnsi="Calibri"/>
                <w:b/>
                <w:bCs/>
                <w:color w:val="000000"/>
                <w:sz w:val="20"/>
                <w:szCs w:val="20"/>
              </w:rPr>
            </w:pPr>
            <w:r w:rsidRPr="00DB569E">
              <w:rPr>
                <w:rFonts w:ascii="Calibri" w:hAnsi="Calibri"/>
                <w:b/>
                <w:bCs/>
                <w:color w:val="000000"/>
                <w:sz w:val="20"/>
                <w:szCs w:val="20"/>
              </w:rPr>
              <w:t>TIPOLOGIA DEL SERVIZIO</w:t>
            </w:r>
          </w:p>
        </w:tc>
      </w:tr>
      <w:tr w:rsidR="00B772FE" w:rsidRPr="00DB569E" w:rsidTr="00AA46A5">
        <w:trPr>
          <w:jc w:val="center"/>
        </w:trPr>
        <w:tc>
          <w:tcPr>
            <w:tcW w:w="1657" w:type="dxa"/>
            <w:tcBorders>
              <w:top w:val="single" w:sz="4" w:space="0" w:color="000000"/>
              <w:left w:val="single" w:sz="4" w:space="0" w:color="000000"/>
              <w:bottom w:val="single" w:sz="4" w:space="0" w:color="000000"/>
            </w:tcBorders>
          </w:tcPr>
          <w:p w:rsidR="00B772FE" w:rsidRPr="00DB569E" w:rsidRDefault="00B772FE" w:rsidP="00AA46A5">
            <w:pPr>
              <w:autoSpaceDE w:val="0"/>
              <w:spacing w:before="120" w:after="120"/>
              <w:jc w:val="both"/>
              <w:rPr>
                <w:rFonts w:ascii="Calibri" w:hAnsi="Calibri"/>
                <w:color w:val="000000"/>
                <w:sz w:val="20"/>
                <w:szCs w:val="20"/>
              </w:rPr>
            </w:pPr>
            <w:r w:rsidRPr="00DB569E">
              <w:rPr>
                <w:rFonts w:ascii="Calibri" w:hAnsi="Calibri"/>
                <w:color w:val="000000"/>
                <w:sz w:val="20"/>
                <w:szCs w:val="20"/>
              </w:rPr>
              <w:t>Feriali</w:t>
            </w:r>
          </w:p>
        </w:tc>
        <w:tc>
          <w:tcPr>
            <w:tcW w:w="1621" w:type="dxa"/>
            <w:tcBorders>
              <w:top w:val="single" w:sz="4" w:space="0" w:color="000000"/>
              <w:left w:val="single" w:sz="4" w:space="0" w:color="000000"/>
              <w:bottom w:val="single" w:sz="4" w:space="0" w:color="000000"/>
            </w:tcBorders>
          </w:tcPr>
          <w:p w:rsidR="00B772FE" w:rsidRPr="00DB569E" w:rsidRDefault="00B772FE" w:rsidP="00AA46A5">
            <w:pPr>
              <w:autoSpaceDE w:val="0"/>
              <w:spacing w:before="120" w:after="120"/>
              <w:jc w:val="both"/>
              <w:rPr>
                <w:rFonts w:ascii="Calibri" w:hAnsi="Calibri"/>
                <w:color w:val="000000"/>
                <w:sz w:val="20"/>
                <w:szCs w:val="20"/>
              </w:rPr>
            </w:pPr>
            <w:r w:rsidRPr="00DB569E">
              <w:rPr>
                <w:rFonts w:ascii="Calibri" w:hAnsi="Calibri"/>
                <w:color w:val="000000"/>
                <w:sz w:val="20"/>
                <w:szCs w:val="20"/>
              </w:rPr>
              <w:t>8,00 – 10,00</w:t>
            </w:r>
          </w:p>
        </w:tc>
        <w:tc>
          <w:tcPr>
            <w:tcW w:w="6482" w:type="dxa"/>
            <w:tcBorders>
              <w:top w:val="single" w:sz="4" w:space="0" w:color="000000"/>
              <w:left w:val="single" w:sz="4" w:space="0" w:color="000000"/>
              <w:bottom w:val="single" w:sz="4" w:space="0" w:color="000000"/>
              <w:right w:val="single" w:sz="4" w:space="0" w:color="000000"/>
            </w:tcBorders>
          </w:tcPr>
          <w:p w:rsidR="00B772FE" w:rsidRPr="00DB569E" w:rsidRDefault="00B772FE" w:rsidP="00AA46A5">
            <w:pPr>
              <w:autoSpaceDE w:val="0"/>
              <w:spacing w:before="120" w:after="120"/>
              <w:jc w:val="both"/>
              <w:rPr>
                <w:rFonts w:ascii="Calibri" w:hAnsi="Calibri"/>
                <w:color w:val="000000"/>
                <w:sz w:val="20"/>
                <w:szCs w:val="20"/>
              </w:rPr>
            </w:pPr>
            <w:r w:rsidRPr="00DB569E">
              <w:rPr>
                <w:rFonts w:ascii="Calibri" w:hAnsi="Calibri"/>
                <w:color w:val="000000"/>
                <w:sz w:val="20"/>
                <w:szCs w:val="20"/>
              </w:rPr>
              <w:t xml:space="preserve">Accettazione routine </w:t>
            </w:r>
          </w:p>
        </w:tc>
      </w:tr>
      <w:tr w:rsidR="00B772FE" w:rsidRPr="00DB569E" w:rsidTr="00AA46A5">
        <w:trPr>
          <w:jc w:val="center"/>
        </w:trPr>
        <w:tc>
          <w:tcPr>
            <w:tcW w:w="1657" w:type="dxa"/>
            <w:tcBorders>
              <w:left w:val="single" w:sz="4" w:space="0" w:color="000000"/>
              <w:bottom w:val="single" w:sz="4" w:space="0" w:color="000000"/>
            </w:tcBorders>
          </w:tcPr>
          <w:p w:rsidR="00B772FE" w:rsidRPr="00DB569E" w:rsidRDefault="00B772FE" w:rsidP="00AA46A5">
            <w:pPr>
              <w:autoSpaceDE w:val="0"/>
              <w:spacing w:before="120" w:after="120"/>
              <w:jc w:val="both"/>
              <w:rPr>
                <w:rFonts w:ascii="Calibri" w:hAnsi="Calibri"/>
                <w:color w:val="000000"/>
                <w:sz w:val="20"/>
                <w:szCs w:val="20"/>
              </w:rPr>
            </w:pPr>
            <w:r w:rsidRPr="00DB569E">
              <w:rPr>
                <w:rFonts w:ascii="Calibri" w:hAnsi="Calibri"/>
                <w:color w:val="000000"/>
                <w:sz w:val="20"/>
                <w:szCs w:val="20"/>
              </w:rPr>
              <w:t>Feriali/Festivi</w:t>
            </w:r>
          </w:p>
        </w:tc>
        <w:tc>
          <w:tcPr>
            <w:tcW w:w="1621" w:type="dxa"/>
            <w:tcBorders>
              <w:left w:val="single" w:sz="4" w:space="0" w:color="000000"/>
              <w:bottom w:val="single" w:sz="4" w:space="0" w:color="000000"/>
            </w:tcBorders>
          </w:tcPr>
          <w:p w:rsidR="00B772FE" w:rsidRPr="00DB569E" w:rsidRDefault="00B772FE" w:rsidP="00AA46A5">
            <w:pPr>
              <w:autoSpaceDE w:val="0"/>
              <w:spacing w:before="120" w:after="120"/>
              <w:jc w:val="both"/>
              <w:rPr>
                <w:rFonts w:ascii="Calibri" w:hAnsi="Calibri"/>
                <w:color w:val="000000"/>
                <w:sz w:val="20"/>
                <w:szCs w:val="20"/>
              </w:rPr>
            </w:pPr>
            <w:r w:rsidRPr="00DB569E">
              <w:rPr>
                <w:rFonts w:ascii="Calibri" w:hAnsi="Calibri"/>
                <w:color w:val="000000"/>
                <w:sz w:val="20"/>
                <w:szCs w:val="20"/>
              </w:rPr>
              <w:t>H 24</w:t>
            </w:r>
          </w:p>
        </w:tc>
        <w:tc>
          <w:tcPr>
            <w:tcW w:w="6482" w:type="dxa"/>
            <w:tcBorders>
              <w:left w:val="single" w:sz="4" w:space="0" w:color="000000"/>
              <w:bottom w:val="single" w:sz="4" w:space="0" w:color="000000"/>
              <w:right w:val="single" w:sz="4" w:space="0" w:color="000000"/>
            </w:tcBorders>
          </w:tcPr>
          <w:p w:rsidR="00B772FE" w:rsidRPr="00DB569E" w:rsidRDefault="00B772FE" w:rsidP="00AA46A5">
            <w:pPr>
              <w:autoSpaceDE w:val="0"/>
              <w:spacing w:before="120" w:after="120"/>
              <w:jc w:val="both"/>
              <w:rPr>
                <w:rFonts w:ascii="Calibri" w:hAnsi="Calibri"/>
                <w:color w:val="000000"/>
                <w:sz w:val="20"/>
                <w:szCs w:val="20"/>
              </w:rPr>
            </w:pPr>
            <w:r w:rsidRPr="00DB569E">
              <w:rPr>
                <w:rFonts w:ascii="Calibri" w:hAnsi="Calibri"/>
                <w:color w:val="000000"/>
                <w:sz w:val="20"/>
                <w:szCs w:val="20"/>
              </w:rPr>
              <w:t>Accettazione urgenze/emergenze</w:t>
            </w:r>
          </w:p>
        </w:tc>
      </w:tr>
    </w:tbl>
    <w:p w:rsidR="00B772FE" w:rsidRDefault="004F51E2" w:rsidP="004F51E2">
      <w:pPr>
        <w:pStyle w:val="Titolo2"/>
      </w:pPr>
      <w:bookmarkStart w:id="37" w:name="_Toc334090339"/>
      <w:bookmarkStart w:id="38" w:name="_Toc535997168"/>
      <w:r w:rsidRPr="00DB569E">
        <w:t>Esami urgenti</w:t>
      </w:r>
      <w:bookmarkEnd w:id="37"/>
      <w:bookmarkEnd w:id="38"/>
    </w:p>
    <w:p w:rsidR="00DC7B6F" w:rsidRDefault="00132772" w:rsidP="00DC7B6F">
      <w:pPr>
        <w:rPr>
          <w:rFonts w:ascii="Calibri" w:hAnsi="Calibri"/>
          <w:sz w:val="20"/>
          <w:szCs w:val="20"/>
        </w:rPr>
      </w:pPr>
      <w:proofErr w:type="gramStart"/>
      <w:r>
        <w:rPr>
          <w:rFonts w:ascii="Calibri" w:hAnsi="Calibri"/>
          <w:sz w:val="20"/>
          <w:szCs w:val="20"/>
        </w:rPr>
        <w:t xml:space="preserve">Il </w:t>
      </w:r>
      <w:r w:rsidR="00F67D1F" w:rsidRPr="00A73D68">
        <w:rPr>
          <w:rFonts w:ascii="Calibri" w:hAnsi="Calibri"/>
          <w:sz w:val="20"/>
          <w:szCs w:val="20"/>
        </w:rPr>
        <w:t xml:space="preserve"> turno</w:t>
      </w:r>
      <w:proofErr w:type="gramEnd"/>
      <w:r w:rsidR="00334CB2" w:rsidRPr="00A73D68">
        <w:rPr>
          <w:rFonts w:ascii="Calibri" w:hAnsi="Calibri"/>
          <w:sz w:val="20"/>
          <w:szCs w:val="20"/>
        </w:rPr>
        <w:t xml:space="preserve"> di lavoro</w:t>
      </w:r>
      <w:r>
        <w:rPr>
          <w:rFonts w:ascii="Calibri" w:hAnsi="Calibri"/>
          <w:sz w:val="20"/>
          <w:szCs w:val="20"/>
        </w:rPr>
        <w:t xml:space="preserve"> del personale Dirigente e Tecnico</w:t>
      </w:r>
      <w:r w:rsidR="00334CB2" w:rsidRPr="00A73D68">
        <w:rPr>
          <w:rFonts w:ascii="Calibri" w:hAnsi="Calibri"/>
          <w:sz w:val="20"/>
          <w:szCs w:val="20"/>
        </w:rPr>
        <w:t xml:space="preserve"> è così articolato</w:t>
      </w:r>
      <w:r w:rsidR="005F60C5" w:rsidRPr="00A73D68">
        <w:rPr>
          <w:rFonts w:ascii="Calibri" w:hAnsi="Calibri"/>
          <w:sz w:val="20"/>
          <w:szCs w:val="20"/>
        </w:rPr>
        <w:t>:</w:t>
      </w:r>
    </w:p>
    <w:p w:rsidR="003C6807" w:rsidRPr="00DC7B6F" w:rsidRDefault="005F60C5" w:rsidP="00DC7B6F">
      <w:pPr>
        <w:pStyle w:val="Paragrafoelenco"/>
        <w:numPr>
          <w:ilvl w:val="0"/>
          <w:numId w:val="22"/>
        </w:numPr>
        <w:rPr>
          <w:rFonts w:asciiTheme="minorHAnsi" w:hAnsiTheme="minorHAnsi"/>
          <w:sz w:val="20"/>
          <w:szCs w:val="20"/>
        </w:rPr>
      </w:pPr>
      <w:r w:rsidRPr="00DC7B6F">
        <w:rPr>
          <w:rFonts w:asciiTheme="minorHAnsi" w:hAnsiTheme="minorHAnsi"/>
          <w:sz w:val="20"/>
          <w:szCs w:val="20"/>
        </w:rPr>
        <w:t>n</w:t>
      </w:r>
      <w:r w:rsidR="0015330F" w:rsidRPr="00DC7B6F">
        <w:rPr>
          <w:rFonts w:asciiTheme="minorHAnsi" w:hAnsiTheme="minorHAnsi"/>
          <w:sz w:val="20"/>
          <w:szCs w:val="20"/>
        </w:rPr>
        <w:t>ell’ U</w:t>
      </w:r>
      <w:r w:rsidR="00F67D1F" w:rsidRPr="00DC7B6F">
        <w:rPr>
          <w:rFonts w:asciiTheme="minorHAnsi" w:hAnsiTheme="minorHAnsi"/>
          <w:sz w:val="20"/>
          <w:szCs w:val="20"/>
        </w:rPr>
        <w:t>.</w:t>
      </w:r>
      <w:r w:rsidR="0015330F" w:rsidRPr="00DC7B6F">
        <w:rPr>
          <w:rFonts w:asciiTheme="minorHAnsi" w:hAnsiTheme="minorHAnsi"/>
          <w:sz w:val="20"/>
          <w:szCs w:val="20"/>
        </w:rPr>
        <w:t>O</w:t>
      </w:r>
      <w:r w:rsidR="00F67D1F" w:rsidRPr="00DC7B6F">
        <w:rPr>
          <w:rFonts w:asciiTheme="minorHAnsi" w:hAnsiTheme="minorHAnsi"/>
          <w:sz w:val="20"/>
          <w:szCs w:val="20"/>
        </w:rPr>
        <w:t>.</w:t>
      </w:r>
      <w:r w:rsidR="0015330F" w:rsidRPr="00DC7B6F">
        <w:rPr>
          <w:rFonts w:asciiTheme="minorHAnsi" w:hAnsiTheme="minorHAnsi"/>
          <w:sz w:val="20"/>
          <w:szCs w:val="20"/>
        </w:rPr>
        <w:t>C</w:t>
      </w:r>
      <w:r w:rsidR="00F67D1F" w:rsidRPr="00DC7B6F">
        <w:rPr>
          <w:rFonts w:asciiTheme="minorHAnsi" w:hAnsiTheme="minorHAnsi"/>
          <w:sz w:val="20"/>
          <w:szCs w:val="20"/>
        </w:rPr>
        <w:t>.</w:t>
      </w:r>
      <w:r w:rsidR="0015330F" w:rsidRPr="00DC7B6F">
        <w:rPr>
          <w:rFonts w:asciiTheme="minorHAnsi" w:hAnsiTheme="minorHAnsi"/>
          <w:sz w:val="20"/>
          <w:szCs w:val="20"/>
        </w:rPr>
        <w:t xml:space="preserve"> di Patologia Clinica di Teramo </w:t>
      </w:r>
      <w:r w:rsidR="00601913" w:rsidRPr="00DC7B6F">
        <w:rPr>
          <w:rFonts w:asciiTheme="minorHAnsi" w:hAnsiTheme="minorHAnsi"/>
          <w:sz w:val="20"/>
          <w:szCs w:val="20"/>
        </w:rPr>
        <w:t>è garantito un servizio h 24 dal personale tecnico, che effettua inoltre una pronta disponibilità notturna</w:t>
      </w:r>
      <w:r w:rsidR="00FA0289" w:rsidRPr="00DC7B6F">
        <w:rPr>
          <w:rFonts w:asciiTheme="minorHAnsi" w:hAnsiTheme="minorHAnsi"/>
          <w:sz w:val="20"/>
          <w:szCs w:val="20"/>
        </w:rPr>
        <w:t xml:space="preserve"> </w:t>
      </w:r>
      <w:proofErr w:type="gramStart"/>
      <w:r w:rsidR="00FA0289" w:rsidRPr="00DC7B6F">
        <w:rPr>
          <w:rFonts w:asciiTheme="minorHAnsi" w:hAnsiTheme="minorHAnsi"/>
          <w:sz w:val="20"/>
          <w:szCs w:val="20"/>
        </w:rPr>
        <w:t>( 20</w:t>
      </w:r>
      <w:proofErr w:type="gramEnd"/>
      <w:r w:rsidR="00FA0289" w:rsidRPr="00DC7B6F">
        <w:rPr>
          <w:rFonts w:asciiTheme="minorHAnsi" w:hAnsiTheme="minorHAnsi"/>
          <w:sz w:val="20"/>
          <w:szCs w:val="20"/>
        </w:rPr>
        <w:t>-8.00)</w:t>
      </w:r>
      <w:r w:rsidR="00601913" w:rsidRPr="00DC7B6F">
        <w:rPr>
          <w:rFonts w:asciiTheme="minorHAnsi" w:hAnsiTheme="minorHAnsi"/>
          <w:sz w:val="20"/>
          <w:szCs w:val="20"/>
        </w:rPr>
        <w:t>.</w:t>
      </w:r>
      <w:r w:rsidR="00FA0289" w:rsidRPr="00DC7B6F">
        <w:rPr>
          <w:rFonts w:asciiTheme="minorHAnsi" w:hAnsiTheme="minorHAnsi"/>
          <w:sz w:val="20"/>
          <w:szCs w:val="20"/>
        </w:rPr>
        <w:t xml:space="preserve"> </w:t>
      </w:r>
      <w:r w:rsidR="00601913" w:rsidRPr="00DC7B6F">
        <w:rPr>
          <w:rFonts w:asciiTheme="minorHAnsi" w:hAnsiTheme="minorHAnsi"/>
          <w:sz w:val="20"/>
          <w:szCs w:val="20"/>
        </w:rPr>
        <w:t>Il personale Dirigente effettua un</w:t>
      </w:r>
      <w:r w:rsidR="003C6807" w:rsidRPr="00DC7B6F">
        <w:rPr>
          <w:rFonts w:asciiTheme="minorHAnsi" w:hAnsiTheme="minorHAnsi"/>
          <w:sz w:val="20"/>
          <w:szCs w:val="20"/>
        </w:rPr>
        <w:t xml:space="preserve"> </w:t>
      </w:r>
      <w:r w:rsidR="000B413A">
        <w:rPr>
          <w:rFonts w:asciiTheme="minorHAnsi" w:hAnsiTheme="minorHAnsi"/>
          <w:sz w:val="20"/>
          <w:szCs w:val="20"/>
        </w:rPr>
        <w:t xml:space="preserve">turno di servizio h 24 </w:t>
      </w:r>
    </w:p>
    <w:p w:rsidR="00334CB2" w:rsidRPr="00132772" w:rsidRDefault="005F60C5" w:rsidP="00132772">
      <w:pPr>
        <w:numPr>
          <w:ilvl w:val="0"/>
          <w:numId w:val="22"/>
        </w:numPr>
        <w:autoSpaceDE w:val="0"/>
        <w:spacing w:before="120" w:after="120"/>
        <w:jc w:val="both"/>
        <w:rPr>
          <w:rFonts w:ascii="Calibri" w:hAnsi="Calibri"/>
          <w:color w:val="000000"/>
          <w:sz w:val="20"/>
          <w:szCs w:val="20"/>
        </w:rPr>
      </w:pPr>
      <w:r>
        <w:rPr>
          <w:rFonts w:ascii="Calibri" w:hAnsi="Calibri"/>
          <w:color w:val="000000"/>
          <w:sz w:val="20"/>
          <w:szCs w:val="20"/>
        </w:rPr>
        <w:t>n</w:t>
      </w:r>
      <w:r w:rsidR="00CF035E" w:rsidRPr="00334CB2">
        <w:rPr>
          <w:rFonts w:ascii="Calibri" w:hAnsi="Calibri"/>
          <w:color w:val="000000"/>
          <w:sz w:val="20"/>
          <w:szCs w:val="20"/>
        </w:rPr>
        <w:t xml:space="preserve">ei </w:t>
      </w:r>
      <w:r w:rsidR="0015330F">
        <w:rPr>
          <w:rFonts w:ascii="Calibri" w:hAnsi="Calibri"/>
          <w:color w:val="000000"/>
          <w:sz w:val="20"/>
          <w:szCs w:val="20"/>
        </w:rPr>
        <w:t xml:space="preserve">Laboratori periferici </w:t>
      </w:r>
      <w:proofErr w:type="spellStart"/>
      <w:proofErr w:type="gramStart"/>
      <w:r w:rsidR="0015330F">
        <w:rPr>
          <w:rFonts w:ascii="Calibri" w:hAnsi="Calibri"/>
          <w:color w:val="000000"/>
          <w:sz w:val="20"/>
          <w:szCs w:val="20"/>
        </w:rPr>
        <w:t>spoke</w:t>
      </w:r>
      <w:proofErr w:type="spellEnd"/>
      <w:r w:rsidR="0015330F">
        <w:rPr>
          <w:rFonts w:ascii="Calibri" w:hAnsi="Calibri"/>
          <w:color w:val="000000"/>
          <w:sz w:val="20"/>
          <w:szCs w:val="20"/>
        </w:rPr>
        <w:t xml:space="preserve"> </w:t>
      </w:r>
      <w:r w:rsidR="00132772">
        <w:rPr>
          <w:rFonts w:ascii="Calibri" w:hAnsi="Calibri"/>
          <w:color w:val="000000"/>
          <w:sz w:val="20"/>
          <w:szCs w:val="20"/>
        </w:rPr>
        <w:t xml:space="preserve"> di</w:t>
      </w:r>
      <w:proofErr w:type="gramEnd"/>
      <w:r w:rsidR="00132772">
        <w:rPr>
          <w:rFonts w:ascii="Calibri" w:hAnsi="Calibri"/>
          <w:color w:val="000000"/>
          <w:sz w:val="20"/>
          <w:szCs w:val="20"/>
        </w:rPr>
        <w:t xml:space="preserve"> Atri, Giulianova e</w:t>
      </w:r>
      <w:r w:rsidR="00CF035E" w:rsidRPr="00334CB2">
        <w:rPr>
          <w:rFonts w:ascii="Calibri" w:hAnsi="Calibri"/>
          <w:color w:val="000000"/>
          <w:sz w:val="20"/>
          <w:szCs w:val="20"/>
        </w:rPr>
        <w:t xml:space="preserve"> Sant’Omero è garantito un servizio h 12 dal personale </w:t>
      </w:r>
      <w:r w:rsidR="00334CB2" w:rsidRPr="00334CB2">
        <w:rPr>
          <w:rFonts w:ascii="Calibri" w:hAnsi="Calibri"/>
          <w:color w:val="000000"/>
          <w:sz w:val="20"/>
          <w:szCs w:val="20"/>
        </w:rPr>
        <w:t xml:space="preserve">tecnico (8,00-20,00) </w:t>
      </w:r>
      <w:r w:rsidR="00CF035E" w:rsidRPr="00334CB2">
        <w:rPr>
          <w:rFonts w:ascii="Calibri" w:hAnsi="Calibri"/>
          <w:color w:val="000000"/>
          <w:sz w:val="20"/>
          <w:szCs w:val="20"/>
        </w:rPr>
        <w:t>e un servizio</w:t>
      </w:r>
      <w:r w:rsidR="000B413A">
        <w:rPr>
          <w:rFonts w:ascii="Calibri" w:hAnsi="Calibri"/>
          <w:color w:val="000000"/>
          <w:sz w:val="20"/>
          <w:szCs w:val="20"/>
        </w:rPr>
        <w:t xml:space="preserve"> h 24 </w:t>
      </w:r>
      <w:r w:rsidR="00334CB2" w:rsidRPr="00334CB2">
        <w:rPr>
          <w:rFonts w:ascii="Calibri" w:hAnsi="Calibri"/>
          <w:color w:val="000000"/>
          <w:sz w:val="20"/>
          <w:szCs w:val="20"/>
        </w:rPr>
        <w:t>da</w:t>
      </w:r>
      <w:r w:rsidR="00CF035E" w:rsidRPr="00334CB2">
        <w:rPr>
          <w:rFonts w:ascii="Calibri" w:hAnsi="Calibri"/>
          <w:color w:val="000000"/>
          <w:sz w:val="20"/>
          <w:szCs w:val="20"/>
        </w:rPr>
        <w:t>l personale dirigen</w:t>
      </w:r>
      <w:r w:rsidR="007D20F8" w:rsidRPr="00334CB2">
        <w:rPr>
          <w:rFonts w:ascii="Calibri" w:hAnsi="Calibri"/>
          <w:color w:val="000000"/>
          <w:sz w:val="20"/>
          <w:szCs w:val="20"/>
        </w:rPr>
        <w:t>te</w:t>
      </w:r>
      <w:r w:rsidR="00334CB2" w:rsidRPr="00334CB2">
        <w:rPr>
          <w:rFonts w:ascii="Calibri" w:hAnsi="Calibri"/>
          <w:color w:val="000000"/>
          <w:sz w:val="20"/>
          <w:szCs w:val="20"/>
        </w:rPr>
        <w:t>. Dalle ore 20.00 è attiva</w:t>
      </w:r>
      <w:r w:rsidR="00132772">
        <w:rPr>
          <w:rFonts w:ascii="Calibri" w:hAnsi="Calibri"/>
          <w:color w:val="000000"/>
          <w:sz w:val="20"/>
          <w:szCs w:val="20"/>
        </w:rPr>
        <w:t xml:space="preserve"> una pronta </w:t>
      </w:r>
      <w:proofErr w:type="gramStart"/>
      <w:r w:rsidR="00132772">
        <w:rPr>
          <w:rFonts w:ascii="Calibri" w:hAnsi="Calibri"/>
          <w:color w:val="000000"/>
          <w:sz w:val="20"/>
          <w:szCs w:val="20"/>
        </w:rPr>
        <w:t xml:space="preserve">disponibilità </w:t>
      </w:r>
      <w:r w:rsidR="00334CB2" w:rsidRPr="00334CB2">
        <w:rPr>
          <w:rFonts w:ascii="Calibri" w:hAnsi="Calibri"/>
          <w:color w:val="000000"/>
          <w:sz w:val="20"/>
          <w:szCs w:val="20"/>
        </w:rPr>
        <w:t xml:space="preserve"> di</w:t>
      </w:r>
      <w:proofErr w:type="gramEnd"/>
      <w:r w:rsidR="00334CB2" w:rsidRPr="00334CB2">
        <w:rPr>
          <w:rFonts w:ascii="Calibri" w:hAnsi="Calibri"/>
          <w:color w:val="000000"/>
          <w:sz w:val="20"/>
          <w:szCs w:val="20"/>
        </w:rPr>
        <w:t xml:space="preserve"> due tecnici</w:t>
      </w:r>
      <w:r w:rsidR="00132772">
        <w:rPr>
          <w:rFonts w:ascii="Calibri" w:hAnsi="Calibri"/>
          <w:color w:val="000000"/>
          <w:sz w:val="20"/>
          <w:szCs w:val="20"/>
        </w:rPr>
        <w:t>.</w:t>
      </w:r>
    </w:p>
    <w:p w:rsidR="00B772FE" w:rsidRPr="00CF035E" w:rsidRDefault="00B772FE" w:rsidP="00B772FE">
      <w:pPr>
        <w:autoSpaceDE w:val="0"/>
        <w:spacing w:before="120" w:after="120"/>
        <w:jc w:val="both"/>
        <w:rPr>
          <w:rFonts w:ascii="Calibri" w:hAnsi="Calibri"/>
          <w:color w:val="000000"/>
          <w:sz w:val="20"/>
          <w:szCs w:val="20"/>
        </w:rPr>
      </w:pPr>
      <w:r w:rsidRPr="00CF035E">
        <w:rPr>
          <w:rFonts w:ascii="Calibri" w:hAnsi="Calibri"/>
          <w:color w:val="000000"/>
          <w:sz w:val="20"/>
          <w:szCs w:val="20"/>
        </w:rPr>
        <w:t xml:space="preserve">Le urgenze, riportate nel protocollo di richiesta, possono essere inviate nell’arco delle 24 ore. </w:t>
      </w:r>
    </w:p>
    <w:p w:rsidR="00B772FE" w:rsidRPr="00CF035E" w:rsidRDefault="00B772FE" w:rsidP="00B772FE">
      <w:pPr>
        <w:autoSpaceDE w:val="0"/>
        <w:spacing w:before="120" w:after="120"/>
        <w:jc w:val="both"/>
        <w:rPr>
          <w:rFonts w:ascii="Calibri" w:hAnsi="Calibri"/>
          <w:color w:val="000000"/>
          <w:sz w:val="20"/>
          <w:szCs w:val="20"/>
        </w:rPr>
      </w:pPr>
      <w:r w:rsidRPr="00CF035E">
        <w:rPr>
          <w:rFonts w:ascii="Calibri" w:hAnsi="Calibri"/>
          <w:color w:val="000000"/>
          <w:sz w:val="20"/>
          <w:szCs w:val="20"/>
        </w:rPr>
        <w:t xml:space="preserve">Per i test non previsti nel protocollo di richiesta, prima dell’inoltro, è necessario contattare il personale laureato o tecnico, presente in laboratorio. </w:t>
      </w:r>
    </w:p>
    <w:p w:rsidR="00B772FE" w:rsidRDefault="00B772FE" w:rsidP="00B772FE">
      <w:pPr>
        <w:autoSpaceDE w:val="0"/>
        <w:spacing w:before="120" w:after="120"/>
        <w:jc w:val="both"/>
        <w:rPr>
          <w:rFonts w:ascii="Calibri" w:hAnsi="Calibri"/>
          <w:color w:val="000000"/>
          <w:sz w:val="20"/>
          <w:szCs w:val="20"/>
        </w:rPr>
      </w:pPr>
      <w:r w:rsidRPr="00CF035E">
        <w:rPr>
          <w:rFonts w:ascii="Calibri" w:hAnsi="Calibri"/>
          <w:color w:val="000000"/>
          <w:sz w:val="20"/>
          <w:szCs w:val="20"/>
        </w:rPr>
        <w:t>I referti degli esami in emergenza sono mediamente disponibili dopo 60 minuti dall’inoltro del prelievo, quelli effettuati in urgenza dopo 120 minuti.</w:t>
      </w:r>
    </w:p>
    <w:p w:rsidR="004F51E2" w:rsidRPr="00DB569E" w:rsidRDefault="004F51E2" w:rsidP="00B772FE">
      <w:pPr>
        <w:autoSpaceDE w:val="0"/>
        <w:spacing w:before="120" w:after="120"/>
        <w:jc w:val="both"/>
        <w:rPr>
          <w:rFonts w:ascii="Calibri" w:hAnsi="Calibri"/>
          <w:color w:val="000000"/>
          <w:sz w:val="20"/>
          <w:szCs w:val="20"/>
        </w:rPr>
      </w:pPr>
    </w:p>
    <w:p w:rsidR="00B772FE" w:rsidRPr="00DB569E" w:rsidRDefault="004F51E2" w:rsidP="004F51E2">
      <w:pPr>
        <w:pStyle w:val="Titolo2"/>
      </w:pPr>
      <w:bookmarkStart w:id="39" w:name="_Toc334090340"/>
      <w:bookmarkStart w:id="40" w:name="_Toc535997169"/>
      <w:r w:rsidRPr="00DB569E">
        <w:t>Prestazioni</w:t>
      </w:r>
      <w:r>
        <w:t xml:space="preserve"> </w:t>
      </w:r>
      <w:r w:rsidR="003B20BD">
        <w:t>Patologia Clinica</w:t>
      </w:r>
      <w:bookmarkEnd w:id="39"/>
      <w:bookmarkEnd w:id="40"/>
    </w:p>
    <w:p w:rsidR="00B772FE" w:rsidRPr="00DB569E" w:rsidRDefault="00B772FE" w:rsidP="00B772FE">
      <w:pPr>
        <w:autoSpaceDE w:val="0"/>
        <w:spacing w:before="120" w:after="120"/>
        <w:jc w:val="both"/>
        <w:rPr>
          <w:rFonts w:ascii="Calibri" w:hAnsi="Calibri"/>
          <w:color w:val="000000"/>
          <w:sz w:val="20"/>
          <w:szCs w:val="20"/>
        </w:rPr>
      </w:pPr>
      <w:r w:rsidRPr="00DB569E">
        <w:rPr>
          <w:rFonts w:ascii="Calibri" w:hAnsi="Calibri"/>
          <w:color w:val="000000"/>
          <w:sz w:val="20"/>
          <w:szCs w:val="20"/>
        </w:rPr>
        <w:t xml:space="preserve">Nella tabella </w:t>
      </w:r>
      <w:r>
        <w:rPr>
          <w:rFonts w:ascii="Calibri" w:hAnsi="Calibri"/>
          <w:color w:val="000000"/>
          <w:sz w:val="20"/>
          <w:szCs w:val="20"/>
        </w:rPr>
        <w:t>allegata (</w:t>
      </w:r>
      <w:r w:rsidR="00F62054">
        <w:rPr>
          <w:rFonts w:ascii="Calibri" w:hAnsi="Calibri"/>
          <w:color w:val="000000"/>
          <w:sz w:val="20"/>
          <w:szCs w:val="20"/>
        </w:rPr>
        <w:t>MOD DS SPS RG 01 01</w:t>
      </w:r>
      <w:r>
        <w:rPr>
          <w:rFonts w:ascii="Calibri" w:hAnsi="Calibri"/>
          <w:color w:val="000000"/>
          <w:sz w:val="20"/>
          <w:szCs w:val="20"/>
        </w:rPr>
        <w:t xml:space="preserve">) </w:t>
      </w:r>
      <w:r w:rsidRPr="00DB569E">
        <w:rPr>
          <w:rFonts w:ascii="Calibri" w:hAnsi="Calibri"/>
          <w:color w:val="000000"/>
          <w:sz w:val="20"/>
          <w:szCs w:val="20"/>
        </w:rPr>
        <w:t xml:space="preserve">sono elencati gli esami </w:t>
      </w:r>
      <w:r w:rsidRPr="00DB569E">
        <w:rPr>
          <w:rFonts w:ascii="Calibri" w:hAnsi="Calibri"/>
          <w:bCs/>
          <w:color w:val="000000"/>
          <w:sz w:val="20"/>
          <w:szCs w:val="20"/>
        </w:rPr>
        <w:t>richiedibili</w:t>
      </w:r>
      <w:r w:rsidRPr="00DB569E">
        <w:rPr>
          <w:rFonts w:ascii="Calibri" w:hAnsi="Calibri"/>
          <w:b/>
          <w:bCs/>
          <w:color w:val="000000"/>
          <w:sz w:val="20"/>
          <w:szCs w:val="20"/>
        </w:rPr>
        <w:t xml:space="preserve"> </w:t>
      </w:r>
      <w:r w:rsidRPr="00DB569E">
        <w:rPr>
          <w:rFonts w:ascii="Calibri" w:hAnsi="Calibri"/>
          <w:color w:val="000000"/>
          <w:sz w:val="20"/>
          <w:szCs w:val="20"/>
        </w:rPr>
        <w:t>presso le U.U.O.O. che comprendono:</w:t>
      </w:r>
    </w:p>
    <w:p w:rsidR="00B772FE" w:rsidRPr="00DB569E" w:rsidRDefault="00B772FE" w:rsidP="00B772FE">
      <w:pPr>
        <w:autoSpaceDE w:val="0"/>
        <w:spacing w:before="120" w:after="120"/>
        <w:jc w:val="both"/>
        <w:rPr>
          <w:rFonts w:ascii="Calibri" w:hAnsi="Calibri"/>
          <w:color w:val="000000"/>
          <w:sz w:val="20"/>
          <w:szCs w:val="20"/>
        </w:rPr>
      </w:pPr>
      <w:r w:rsidRPr="00DB569E">
        <w:rPr>
          <w:rFonts w:ascii="Calibri" w:hAnsi="Calibri"/>
          <w:color w:val="000000"/>
          <w:sz w:val="20"/>
          <w:szCs w:val="20"/>
        </w:rPr>
        <w:t>• esami eseguiti presso i singoli Laboratori Analisi;</w:t>
      </w:r>
    </w:p>
    <w:p w:rsidR="00B772FE" w:rsidRPr="00DB569E" w:rsidRDefault="00B772FE" w:rsidP="00B772FE">
      <w:pPr>
        <w:autoSpaceDE w:val="0"/>
        <w:spacing w:before="120" w:after="120"/>
        <w:jc w:val="both"/>
        <w:rPr>
          <w:rFonts w:ascii="Calibri" w:hAnsi="Calibri"/>
          <w:color w:val="000000"/>
          <w:sz w:val="20"/>
          <w:szCs w:val="20"/>
        </w:rPr>
      </w:pPr>
      <w:r w:rsidRPr="00DB569E">
        <w:rPr>
          <w:rFonts w:ascii="Calibri" w:hAnsi="Calibri"/>
          <w:color w:val="000000"/>
          <w:sz w:val="20"/>
          <w:szCs w:val="20"/>
        </w:rPr>
        <w:t xml:space="preserve">• esami inviati ad altre Strutture </w:t>
      </w:r>
      <w:r w:rsidR="00EF6932">
        <w:rPr>
          <w:rFonts w:ascii="Calibri" w:hAnsi="Calibri"/>
          <w:color w:val="000000"/>
          <w:sz w:val="20"/>
          <w:szCs w:val="20"/>
        </w:rPr>
        <w:t>(</w:t>
      </w:r>
      <w:r>
        <w:rPr>
          <w:rFonts w:ascii="Calibri" w:hAnsi="Calibri"/>
          <w:color w:val="000000"/>
          <w:sz w:val="20"/>
          <w:szCs w:val="20"/>
        </w:rPr>
        <w:t>Servizio</w:t>
      </w:r>
      <w:r w:rsidRPr="00DB569E">
        <w:rPr>
          <w:rFonts w:ascii="Calibri" w:hAnsi="Calibri"/>
          <w:color w:val="000000"/>
          <w:sz w:val="20"/>
          <w:szCs w:val="20"/>
        </w:rPr>
        <w:t xml:space="preserve"> Trasfusionale) all’interno dell’Azienda Sanitaria Locale di Teramo;</w:t>
      </w:r>
    </w:p>
    <w:p w:rsidR="00B772FE" w:rsidRPr="00DB569E" w:rsidRDefault="00B772FE" w:rsidP="00B772FE">
      <w:pPr>
        <w:autoSpaceDE w:val="0"/>
        <w:spacing w:before="120" w:after="120"/>
        <w:jc w:val="both"/>
        <w:rPr>
          <w:rFonts w:ascii="Calibri" w:hAnsi="Calibri"/>
          <w:color w:val="000000"/>
          <w:sz w:val="20"/>
          <w:szCs w:val="20"/>
        </w:rPr>
      </w:pPr>
      <w:r w:rsidRPr="00DB569E">
        <w:rPr>
          <w:rFonts w:ascii="Calibri" w:hAnsi="Calibri"/>
          <w:b/>
          <w:bCs/>
          <w:color w:val="000000"/>
          <w:sz w:val="20"/>
          <w:szCs w:val="20"/>
        </w:rPr>
        <w:t xml:space="preserve">Il prelievo per gli esami dei campioni biologici </w:t>
      </w:r>
      <w:proofErr w:type="spellStart"/>
      <w:r w:rsidRPr="00DB569E">
        <w:rPr>
          <w:rFonts w:ascii="Calibri" w:hAnsi="Calibri"/>
          <w:bCs/>
          <w:color w:val="000000"/>
          <w:sz w:val="20"/>
          <w:szCs w:val="20"/>
        </w:rPr>
        <w:t>é</w:t>
      </w:r>
      <w:proofErr w:type="spellEnd"/>
      <w:r w:rsidRPr="00DB569E">
        <w:rPr>
          <w:rFonts w:ascii="Calibri" w:hAnsi="Calibri"/>
          <w:b/>
          <w:bCs/>
          <w:color w:val="000000"/>
          <w:sz w:val="20"/>
          <w:szCs w:val="20"/>
        </w:rPr>
        <w:t xml:space="preserve"> </w:t>
      </w:r>
      <w:proofErr w:type="gramStart"/>
      <w:r w:rsidRPr="00DB569E">
        <w:rPr>
          <w:rFonts w:ascii="Calibri" w:hAnsi="Calibri"/>
          <w:color w:val="000000"/>
          <w:sz w:val="20"/>
          <w:szCs w:val="20"/>
        </w:rPr>
        <w:t>eseguibile  in</w:t>
      </w:r>
      <w:proofErr w:type="gramEnd"/>
      <w:r w:rsidRPr="00DB569E">
        <w:rPr>
          <w:rFonts w:ascii="Calibri" w:hAnsi="Calibri"/>
          <w:color w:val="000000"/>
          <w:sz w:val="20"/>
          <w:szCs w:val="20"/>
        </w:rPr>
        <w:t xml:space="preserve"> qualsiasi Centro Prelievo sia ospedaliero che periferico, dove inoltre potrà essere ritirato il referto. Le condizioni del paziente al momento del prelievo devono rispettare le regole indicate nel documento allegato “Preparazione pazienti afferenti ai laboratori” (</w:t>
      </w:r>
      <w:r w:rsidR="00F62054">
        <w:rPr>
          <w:rFonts w:ascii="Calibri" w:hAnsi="Calibri"/>
          <w:color w:val="000000"/>
          <w:sz w:val="20"/>
          <w:szCs w:val="20"/>
        </w:rPr>
        <w:t>DS SPS RG</w:t>
      </w:r>
      <w:r w:rsidRPr="00DB569E">
        <w:rPr>
          <w:rFonts w:ascii="Calibri" w:hAnsi="Calibri"/>
          <w:color w:val="000000"/>
          <w:sz w:val="20"/>
          <w:szCs w:val="20"/>
        </w:rPr>
        <w:t xml:space="preserve"> 01).</w:t>
      </w:r>
    </w:p>
    <w:p w:rsidR="00B772FE" w:rsidRDefault="00B772FE" w:rsidP="00B772FE">
      <w:pPr>
        <w:autoSpaceDE w:val="0"/>
        <w:spacing w:before="120" w:after="120"/>
        <w:jc w:val="both"/>
        <w:rPr>
          <w:rFonts w:ascii="Calibri" w:hAnsi="Calibri"/>
          <w:bCs/>
          <w:color w:val="000000"/>
          <w:sz w:val="20"/>
          <w:szCs w:val="20"/>
        </w:rPr>
      </w:pPr>
      <w:r w:rsidRPr="00DB569E">
        <w:rPr>
          <w:rFonts w:ascii="Calibri" w:hAnsi="Calibri"/>
          <w:color w:val="000000"/>
          <w:sz w:val="20"/>
          <w:szCs w:val="20"/>
        </w:rPr>
        <w:t xml:space="preserve">Le prestazioni vengono </w:t>
      </w:r>
      <w:r w:rsidRPr="00DB569E">
        <w:rPr>
          <w:rFonts w:ascii="Calibri" w:hAnsi="Calibri"/>
          <w:bCs/>
          <w:color w:val="000000"/>
          <w:sz w:val="20"/>
          <w:szCs w:val="20"/>
        </w:rPr>
        <w:t xml:space="preserve">effettuate tutti i giorni feriali ad eccezione di quelle in prenotazione. </w:t>
      </w:r>
    </w:p>
    <w:p w:rsidR="003C6807" w:rsidRPr="00AA0BB6" w:rsidRDefault="003C6807" w:rsidP="00B772FE">
      <w:pPr>
        <w:autoSpaceDE w:val="0"/>
        <w:spacing w:before="120" w:after="120"/>
        <w:jc w:val="both"/>
        <w:rPr>
          <w:rFonts w:ascii="Calibri" w:hAnsi="Calibri"/>
          <w:bCs/>
          <w:sz w:val="20"/>
          <w:szCs w:val="20"/>
        </w:rPr>
      </w:pPr>
      <w:r w:rsidRPr="00AA0BB6">
        <w:rPr>
          <w:rFonts w:ascii="Calibri" w:hAnsi="Calibri"/>
          <w:bCs/>
          <w:sz w:val="20"/>
          <w:szCs w:val="20"/>
        </w:rPr>
        <w:t>Il referto può essere visualizzato e stampato da parte dell’utente, accedendo al sito aziendale: www.aslteramo.it utilizzando la password rilasciata al momento dell’accettazione</w:t>
      </w:r>
    </w:p>
    <w:p w:rsidR="00B772FE" w:rsidRPr="001369E1" w:rsidRDefault="004F51E2" w:rsidP="001369E1">
      <w:pPr>
        <w:pStyle w:val="Titolo3"/>
        <w:spacing w:before="240"/>
        <w:ind w:left="1429"/>
      </w:pPr>
      <w:bookmarkStart w:id="41" w:name="_Toc334090341"/>
      <w:bookmarkStart w:id="42" w:name="_Toc535997170"/>
      <w:r w:rsidRPr="001369E1">
        <w:lastRenderedPageBreak/>
        <w:t>Utenti interni</w:t>
      </w:r>
      <w:bookmarkEnd w:id="41"/>
      <w:bookmarkEnd w:id="42"/>
      <w:r w:rsidRPr="001369E1">
        <w:t xml:space="preserve"> </w:t>
      </w:r>
    </w:p>
    <w:p w:rsidR="00B772FE" w:rsidRPr="00DB569E" w:rsidRDefault="00B772FE" w:rsidP="00B772FE">
      <w:pPr>
        <w:autoSpaceDE w:val="0"/>
        <w:spacing w:before="120" w:after="120"/>
        <w:jc w:val="both"/>
        <w:rPr>
          <w:rFonts w:ascii="Calibri" w:hAnsi="Calibri"/>
          <w:b/>
          <w:color w:val="000000"/>
          <w:sz w:val="20"/>
          <w:szCs w:val="20"/>
        </w:rPr>
      </w:pPr>
      <w:r w:rsidRPr="00DB569E">
        <w:rPr>
          <w:rFonts w:ascii="Calibri" w:hAnsi="Calibri"/>
          <w:b/>
          <w:color w:val="000000"/>
          <w:sz w:val="20"/>
          <w:szCs w:val="20"/>
        </w:rPr>
        <w:t xml:space="preserve">Accesso </w:t>
      </w:r>
    </w:p>
    <w:p w:rsidR="00B772FE" w:rsidRPr="00DB569E" w:rsidRDefault="00B772FE" w:rsidP="00B772FE">
      <w:pPr>
        <w:autoSpaceDE w:val="0"/>
        <w:spacing w:before="120" w:after="120"/>
        <w:jc w:val="both"/>
        <w:rPr>
          <w:rFonts w:ascii="Calibri" w:hAnsi="Calibri"/>
          <w:b/>
          <w:bCs/>
          <w:color w:val="000000"/>
          <w:sz w:val="20"/>
          <w:szCs w:val="20"/>
        </w:rPr>
      </w:pPr>
      <w:r w:rsidRPr="00DB569E">
        <w:rPr>
          <w:rFonts w:ascii="Calibri" w:hAnsi="Calibri"/>
          <w:color w:val="000000"/>
          <w:sz w:val="20"/>
          <w:szCs w:val="20"/>
        </w:rPr>
        <w:t>Il personale delle Unità Operative, deve consegnare all’Accettazione interna del Laboratorio le buste per il trasporto di materiale biologico, contenenti i campioni</w:t>
      </w:r>
      <w:r w:rsidR="00E903A6">
        <w:rPr>
          <w:rFonts w:ascii="Calibri" w:hAnsi="Calibri"/>
          <w:color w:val="000000"/>
          <w:sz w:val="20"/>
          <w:szCs w:val="20"/>
        </w:rPr>
        <w:t xml:space="preserve"> già </w:t>
      </w:r>
      <w:proofErr w:type="gramStart"/>
      <w:r w:rsidR="00E903A6">
        <w:rPr>
          <w:rFonts w:ascii="Calibri" w:hAnsi="Calibri"/>
          <w:color w:val="000000"/>
          <w:sz w:val="20"/>
          <w:szCs w:val="20"/>
        </w:rPr>
        <w:t xml:space="preserve">etichettati </w:t>
      </w:r>
      <w:r w:rsidRPr="00DB569E">
        <w:rPr>
          <w:rFonts w:ascii="Calibri" w:hAnsi="Calibri"/>
          <w:color w:val="000000"/>
          <w:sz w:val="20"/>
          <w:szCs w:val="20"/>
        </w:rPr>
        <w:t xml:space="preserve"> con</w:t>
      </w:r>
      <w:proofErr w:type="gramEnd"/>
      <w:r w:rsidRPr="00DB569E">
        <w:rPr>
          <w:rFonts w:ascii="Calibri" w:hAnsi="Calibri"/>
          <w:color w:val="000000"/>
          <w:sz w:val="20"/>
          <w:szCs w:val="20"/>
        </w:rPr>
        <w:t xml:space="preserve"> i relativi m</w:t>
      </w:r>
      <w:r w:rsidR="00E903A6">
        <w:rPr>
          <w:rFonts w:ascii="Calibri" w:hAnsi="Calibri"/>
          <w:color w:val="000000"/>
          <w:sz w:val="20"/>
          <w:szCs w:val="20"/>
        </w:rPr>
        <w:t>oduli di accettazione.</w:t>
      </w:r>
    </w:p>
    <w:p w:rsidR="00B772FE" w:rsidRDefault="00E903A6" w:rsidP="00B772FE">
      <w:pPr>
        <w:autoSpaceDE w:val="0"/>
        <w:spacing w:before="120" w:after="120"/>
        <w:jc w:val="both"/>
        <w:rPr>
          <w:rFonts w:ascii="Calibri" w:hAnsi="Calibri"/>
          <w:b/>
          <w:color w:val="000000"/>
          <w:sz w:val="20"/>
          <w:szCs w:val="20"/>
        </w:rPr>
      </w:pPr>
      <w:r>
        <w:rPr>
          <w:rFonts w:ascii="Calibri" w:hAnsi="Calibri"/>
          <w:b/>
          <w:color w:val="000000"/>
          <w:sz w:val="20"/>
          <w:szCs w:val="20"/>
        </w:rPr>
        <w:t>Caratteristiche del modulo di accettazione:</w:t>
      </w:r>
    </w:p>
    <w:p w:rsidR="00E903A6" w:rsidRPr="00E903A6" w:rsidRDefault="00E903A6" w:rsidP="00B772FE">
      <w:pPr>
        <w:autoSpaceDE w:val="0"/>
        <w:spacing w:before="120" w:after="120"/>
        <w:jc w:val="both"/>
        <w:rPr>
          <w:rFonts w:ascii="Calibri" w:hAnsi="Calibri"/>
          <w:color w:val="000000"/>
          <w:sz w:val="20"/>
          <w:szCs w:val="20"/>
        </w:rPr>
      </w:pPr>
      <w:r w:rsidRPr="00E903A6">
        <w:rPr>
          <w:rFonts w:ascii="Calibri" w:hAnsi="Calibri"/>
          <w:color w:val="000000"/>
          <w:sz w:val="20"/>
          <w:szCs w:val="20"/>
        </w:rPr>
        <w:t>sul modulo di accettazione devono essere riportati</w:t>
      </w:r>
    </w:p>
    <w:p w:rsidR="00B772FE" w:rsidRPr="00E903A6" w:rsidRDefault="00B772FE" w:rsidP="00E903A6">
      <w:pPr>
        <w:pStyle w:val="Paragrafoelenco"/>
        <w:numPr>
          <w:ilvl w:val="0"/>
          <w:numId w:val="41"/>
        </w:numPr>
        <w:autoSpaceDE w:val="0"/>
        <w:spacing w:before="120" w:after="120"/>
        <w:jc w:val="both"/>
        <w:rPr>
          <w:rFonts w:ascii="Calibri" w:hAnsi="Calibri"/>
          <w:b/>
          <w:bCs/>
          <w:color w:val="000000"/>
          <w:sz w:val="20"/>
          <w:szCs w:val="20"/>
        </w:rPr>
      </w:pPr>
      <w:r w:rsidRPr="00E903A6">
        <w:rPr>
          <w:rFonts w:ascii="Calibri" w:hAnsi="Calibri"/>
          <w:b/>
          <w:bCs/>
          <w:color w:val="000000"/>
          <w:sz w:val="20"/>
          <w:szCs w:val="20"/>
        </w:rPr>
        <w:t>Dati anagrafici</w:t>
      </w:r>
    </w:p>
    <w:p w:rsidR="00B772FE" w:rsidRPr="00E903A6" w:rsidRDefault="00B772FE" w:rsidP="00E903A6">
      <w:pPr>
        <w:pStyle w:val="Paragrafoelenco"/>
        <w:numPr>
          <w:ilvl w:val="0"/>
          <w:numId w:val="1"/>
        </w:numPr>
        <w:autoSpaceDE w:val="0"/>
        <w:spacing w:before="120" w:after="120"/>
        <w:jc w:val="both"/>
        <w:rPr>
          <w:rFonts w:ascii="Calibri" w:hAnsi="Calibri"/>
          <w:b/>
          <w:bCs/>
          <w:color w:val="000000"/>
          <w:sz w:val="20"/>
          <w:szCs w:val="20"/>
        </w:rPr>
      </w:pPr>
      <w:r w:rsidRPr="00E903A6">
        <w:rPr>
          <w:rFonts w:ascii="Calibri" w:hAnsi="Calibri"/>
          <w:b/>
          <w:bCs/>
          <w:color w:val="000000"/>
          <w:sz w:val="20"/>
          <w:szCs w:val="20"/>
        </w:rPr>
        <w:t>Reparto richiedente</w:t>
      </w:r>
    </w:p>
    <w:p w:rsidR="00B772FE" w:rsidRPr="00E903A6" w:rsidRDefault="00B772FE" w:rsidP="00E903A6">
      <w:pPr>
        <w:pStyle w:val="Paragrafoelenco"/>
        <w:numPr>
          <w:ilvl w:val="0"/>
          <w:numId w:val="1"/>
        </w:numPr>
        <w:autoSpaceDE w:val="0"/>
        <w:spacing w:before="120" w:after="120"/>
        <w:jc w:val="both"/>
        <w:rPr>
          <w:rFonts w:ascii="Calibri" w:hAnsi="Calibri"/>
          <w:b/>
          <w:bCs/>
          <w:color w:val="000000"/>
          <w:sz w:val="20"/>
          <w:szCs w:val="20"/>
        </w:rPr>
      </w:pPr>
      <w:r w:rsidRPr="00E903A6">
        <w:rPr>
          <w:rFonts w:ascii="Calibri" w:hAnsi="Calibri"/>
          <w:b/>
          <w:bCs/>
          <w:color w:val="000000"/>
          <w:sz w:val="20"/>
          <w:szCs w:val="20"/>
        </w:rPr>
        <w:t>Quesito diagnostico</w:t>
      </w:r>
    </w:p>
    <w:p w:rsidR="00B772FE" w:rsidRPr="003A1898" w:rsidRDefault="00E903A6" w:rsidP="00B772FE">
      <w:pPr>
        <w:pStyle w:val="Paragrafoelenco"/>
        <w:numPr>
          <w:ilvl w:val="0"/>
          <w:numId w:val="1"/>
        </w:numPr>
        <w:autoSpaceDE w:val="0"/>
        <w:spacing w:before="120" w:after="120"/>
        <w:jc w:val="both"/>
        <w:rPr>
          <w:rFonts w:ascii="Calibri" w:hAnsi="Calibri"/>
          <w:b/>
          <w:color w:val="000000"/>
          <w:sz w:val="20"/>
          <w:szCs w:val="20"/>
        </w:rPr>
      </w:pPr>
      <w:r>
        <w:rPr>
          <w:rFonts w:ascii="Calibri" w:hAnsi="Calibri"/>
          <w:b/>
          <w:color w:val="000000"/>
          <w:sz w:val="20"/>
          <w:szCs w:val="20"/>
        </w:rPr>
        <w:t xml:space="preserve">Elenco </w:t>
      </w:r>
      <w:proofErr w:type="spellStart"/>
      <w:r>
        <w:rPr>
          <w:rFonts w:ascii="Calibri" w:hAnsi="Calibri"/>
          <w:b/>
          <w:color w:val="000000"/>
          <w:sz w:val="20"/>
          <w:szCs w:val="20"/>
        </w:rPr>
        <w:t>degi</w:t>
      </w:r>
      <w:proofErr w:type="spellEnd"/>
      <w:r>
        <w:rPr>
          <w:rFonts w:ascii="Calibri" w:hAnsi="Calibri"/>
          <w:b/>
          <w:color w:val="000000"/>
          <w:sz w:val="20"/>
          <w:szCs w:val="20"/>
        </w:rPr>
        <w:t xml:space="preserve"> esami richiesti </w:t>
      </w:r>
      <w:r w:rsidR="0011467C" w:rsidRPr="0011467C">
        <w:rPr>
          <w:rFonts w:ascii="Calibri" w:hAnsi="Calibri"/>
          <w:color w:val="000000"/>
          <w:sz w:val="20"/>
          <w:szCs w:val="20"/>
        </w:rPr>
        <w:t>(</w:t>
      </w:r>
      <w:r w:rsidR="00601EA3" w:rsidRPr="00E903A6">
        <w:rPr>
          <w:rFonts w:ascii="Calibri" w:hAnsi="Calibri"/>
          <w:color w:val="000000"/>
          <w:sz w:val="20"/>
          <w:szCs w:val="20"/>
        </w:rPr>
        <w:t xml:space="preserve">ogni reparto ha concordato con il </w:t>
      </w:r>
      <w:proofErr w:type="gramStart"/>
      <w:r w:rsidR="00601EA3" w:rsidRPr="00E903A6">
        <w:rPr>
          <w:rFonts w:ascii="Calibri" w:hAnsi="Calibri"/>
          <w:color w:val="000000"/>
          <w:sz w:val="20"/>
          <w:szCs w:val="20"/>
        </w:rPr>
        <w:t>laboratorio  più</w:t>
      </w:r>
      <w:proofErr w:type="gramEnd"/>
      <w:r w:rsidR="00601EA3" w:rsidRPr="00E903A6">
        <w:rPr>
          <w:rFonts w:ascii="Calibri" w:hAnsi="Calibri"/>
          <w:color w:val="000000"/>
          <w:sz w:val="20"/>
          <w:szCs w:val="20"/>
        </w:rPr>
        <w:t xml:space="preserve"> di un  profilo </w:t>
      </w:r>
      <w:r>
        <w:rPr>
          <w:rFonts w:ascii="Calibri" w:hAnsi="Calibri"/>
          <w:color w:val="000000"/>
          <w:sz w:val="20"/>
          <w:szCs w:val="20"/>
        </w:rPr>
        <w:t>di esami laboratorio);</w:t>
      </w:r>
    </w:p>
    <w:p w:rsidR="00B772FE" w:rsidRDefault="00B772FE" w:rsidP="00B772FE">
      <w:pPr>
        <w:autoSpaceDE w:val="0"/>
        <w:spacing w:before="120" w:after="120"/>
        <w:jc w:val="both"/>
        <w:rPr>
          <w:rFonts w:ascii="Calibri" w:hAnsi="Calibri"/>
          <w:color w:val="000000"/>
          <w:sz w:val="20"/>
          <w:szCs w:val="20"/>
        </w:rPr>
      </w:pPr>
    </w:p>
    <w:p w:rsidR="00B772FE" w:rsidRDefault="00B772FE" w:rsidP="00B772FE">
      <w:pPr>
        <w:autoSpaceDE w:val="0"/>
        <w:spacing w:before="120" w:after="120"/>
        <w:jc w:val="both"/>
        <w:rPr>
          <w:rFonts w:ascii="Calibri" w:hAnsi="Calibri"/>
          <w:b/>
          <w:color w:val="000000"/>
          <w:sz w:val="20"/>
          <w:szCs w:val="20"/>
        </w:rPr>
      </w:pPr>
      <w:r w:rsidRPr="004A3A99">
        <w:rPr>
          <w:rFonts w:ascii="Calibri" w:hAnsi="Calibri"/>
          <w:b/>
          <w:color w:val="000000"/>
          <w:sz w:val="20"/>
          <w:szCs w:val="20"/>
        </w:rPr>
        <w:t>Tempo di risposta</w:t>
      </w:r>
    </w:p>
    <w:p w:rsidR="00DC7B6F" w:rsidRDefault="003A1898" w:rsidP="00B772FE">
      <w:pPr>
        <w:autoSpaceDE w:val="0"/>
        <w:spacing w:before="120" w:after="120"/>
        <w:jc w:val="both"/>
        <w:rPr>
          <w:rFonts w:ascii="Calibri" w:hAnsi="Calibri"/>
          <w:color w:val="000000"/>
          <w:sz w:val="20"/>
          <w:szCs w:val="20"/>
        </w:rPr>
      </w:pPr>
      <w:r>
        <w:rPr>
          <w:rFonts w:ascii="Calibri" w:hAnsi="Calibri"/>
          <w:color w:val="000000"/>
          <w:sz w:val="20"/>
          <w:szCs w:val="20"/>
        </w:rPr>
        <w:t>Sulla base della media del tempo dall’accettazione del campione alla validazione clinica, si provvede ad ottimizzare il tempo di risposta in base alla tipologia di esami: esami in tempi brevi (es: emocromo, chimica clinica, urine e coagulazione) e esami in tempi lunghi (es: autoimmunità, biologia molecolare, microbiologia, allergologia) come evidenziato sul foglio di ritiro. Il paziente ha la possibilità di stampare in tempi diversi gli esami richiesti.</w:t>
      </w:r>
    </w:p>
    <w:p w:rsidR="003A1898" w:rsidRPr="00DC7B6F" w:rsidRDefault="003A1898" w:rsidP="00B772FE">
      <w:pPr>
        <w:autoSpaceDE w:val="0"/>
        <w:spacing w:before="120" w:after="120"/>
        <w:jc w:val="both"/>
        <w:rPr>
          <w:rFonts w:ascii="Calibri" w:hAnsi="Calibri"/>
          <w:color w:val="000000"/>
          <w:sz w:val="20"/>
          <w:szCs w:val="20"/>
        </w:rPr>
      </w:pPr>
    </w:p>
    <w:p w:rsidR="00D31090" w:rsidRPr="006D29A9" w:rsidRDefault="00D31090" w:rsidP="00D31090">
      <w:pPr>
        <w:autoSpaceDE w:val="0"/>
        <w:spacing w:before="120" w:after="120"/>
        <w:jc w:val="both"/>
        <w:rPr>
          <w:rFonts w:ascii="Calibri" w:hAnsi="Calibri"/>
          <w:b/>
          <w:sz w:val="20"/>
          <w:szCs w:val="20"/>
        </w:rPr>
      </w:pPr>
      <w:r w:rsidRPr="006D29A9">
        <w:rPr>
          <w:rFonts w:ascii="Calibri" w:hAnsi="Calibri"/>
          <w:b/>
          <w:sz w:val="20"/>
          <w:szCs w:val="20"/>
        </w:rPr>
        <w:t>Validazione Tecnica</w:t>
      </w:r>
    </w:p>
    <w:p w:rsidR="00133EA4" w:rsidRDefault="00D31090" w:rsidP="00D31090">
      <w:pPr>
        <w:autoSpaceDE w:val="0"/>
        <w:spacing w:before="120" w:after="120"/>
        <w:jc w:val="both"/>
        <w:rPr>
          <w:rFonts w:ascii="Calibri" w:hAnsi="Calibri"/>
          <w:sz w:val="20"/>
          <w:szCs w:val="20"/>
        </w:rPr>
      </w:pPr>
      <w:r w:rsidRPr="006D29A9">
        <w:rPr>
          <w:rFonts w:ascii="Calibri" w:hAnsi="Calibri"/>
          <w:sz w:val="20"/>
          <w:szCs w:val="20"/>
        </w:rPr>
        <w:t>Il personale Tecnico provvede a validare sul Sistema Informatico i risultati prodotti e trasmessi dalle strumentazioni.  I risultati dei dati richiesti in urgenza, dopo la validazione tecnica saranno visibili sul monitor del reparto richiedente e stampabili dal sist</w:t>
      </w:r>
      <w:r w:rsidR="00CC5DC3">
        <w:rPr>
          <w:rFonts w:ascii="Calibri" w:hAnsi="Calibri"/>
          <w:sz w:val="20"/>
          <w:szCs w:val="20"/>
        </w:rPr>
        <w:t xml:space="preserve">ema informativo SIS </w:t>
      </w:r>
      <w:proofErr w:type="gramStart"/>
      <w:r w:rsidR="00CC5DC3">
        <w:rPr>
          <w:rFonts w:ascii="Calibri" w:hAnsi="Calibri"/>
          <w:sz w:val="20"/>
          <w:szCs w:val="20"/>
        </w:rPr>
        <w:t xml:space="preserve">WEB </w:t>
      </w:r>
      <w:r w:rsidRPr="006D29A9">
        <w:rPr>
          <w:rFonts w:ascii="Calibri" w:hAnsi="Calibri"/>
          <w:sz w:val="20"/>
          <w:szCs w:val="20"/>
        </w:rPr>
        <w:t>.</w:t>
      </w:r>
      <w:proofErr w:type="gramEnd"/>
    </w:p>
    <w:p w:rsidR="0011467C" w:rsidRPr="006D29A9" w:rsidRDefault="0011467C" w:rsidP="00D31090">
      <w:pPr>
        <w:autoSpaceDE w:val="0"/>
        <w:spacing w:before="120" w:after="120"/>
        <w:jc w:val="both"/>
        <w:rPr>
          <w:rFonts w:ascii="Calibri" w:hAnsi="Calibri"/>
          <w:sz w:val="20"/>
          <w:szCs w:val="20"/>
        </w:rPr>
      </w:pPr>
    </w:p>
    <w:p w:rsidR="00D31090" w:rsidRPr="006D29A9" w:rsidRDefault="00D31090" w:rsidP="00D31090">
      <w:pPr>
        <w:autoSpaceDE w:val="0"/>
        <w:spacing w:before="120" w:after="120"/>
        <w:jc w:val="both"/>
        <w:rPr>
          <w:rFonts w:ascii="Calibri" w:hAnsi="Calibri"/>
          <w:b/>
          <w:sz w:val="20"/>
          <w:szCs w:val="20"/>
        </w:rPr>
      </w:pPr>
      <w:r w:rsidRPr="006D29A9">
        <w:rPr>
          <w:rFonts w:ascii="Calibri" w:hAnsi="Calibri"/>
          <w:b/>
          <w:sz w:val="20"/>
          <w:szCs w:val="20"/>
        </w:rPr>
        <w:t>Validazione Clinica</w:t>
      </w:r>
    </w:p>
    <w:p w:rsidR="00CC5DC3" w:rsidRPr="00CC5DC3" w:rsidRDefault="00D31090" w:rsidP="00CC5DC3">
      <w:pPr>
        <w:autoSpaceDE w:val="0"/>
        <w:spacing w:before="120" w:after="120"/>
        <w:jc w:val="both"/>
        <w:rPr>
          <w:rFonts w:ascii="Calibri" w:hAnsi="Calibri"/>
          <w:sz w:val="20"/>
          <w:szCs w:val="20"/>
        </w:rPr>
      </w:pPr>
      <w:r w:rsidRPr="006D29A9">
        <w:rPr>
          <w:rFonts w:ascii="Calibri" w:hAnsi="Calibri"/>
          <w:sz w:val="20"/>
          <w:szCs w:val="20"/>
        </w:rPr>
        <w:t>Il Dirigente</w:t>
      </w:r>
      <w:r w:rsidR="00640144">
        <w:rPr>
          <w:rFonts w:ascii="Calibri" w:hAnsi="Calibri"/>
          <w:sz w:val="20"/>
          <w:szCs w:val="20"/>
        </w:rPr>
        <w:t>, il cui nominativo compare nel referto,</w:t>
      </w:r>
      <w:r w:rsidRPr="006D29A9">
        <w:rPr>
          <w:rFonts w:ascii="Calibri" w:hAnsi="Calibri"/>
          <w:sz w:val="20"/>
          <w:szCs w:val="20"/>
        </w:rPr>
        <w:t xml:space="preserve"> provvede</w:t>
      </w:r>
      <w:r w:rsidR="00640144">
        <w:rPr>
          <w:rFonts w:ascii="Calibri" w:hAnsi="Calibri"/>
          <w:sz w:val="20"/>
          <w:szCs w:val="20"/>
        </w:rPr>
        <w:t xml:space="preserve"> </w:t>
      </w:r>
      <w:proofErr w:type="gramStart"/>
      <w:r w:rsidRPr="006D29A9">
        <w:rPr>
          <w:rFonts w:ascii="Calibri" w:hAnsi="Calibri"/>
          <w:sz w:val="20"/>
          <w:szCs w:val="20"/>
        </w:rPr>
        <w:t>alla  validazione</w:t>
      </w:r>
      <w:proofErr w:type="gramEnd"/>
      <w:r w:rsidRPr="006D29A9">
        <w:rPr>
          <w:rFonts w:ascii="Calibri" w:hAnsi="Calibri"/>
          <w:sz w:val="20"/>
          <w:szCs w:val="20"/>
        </w:rPr>
        <w:t xml:space="preserve"> clinica che attesta la plausibilità del dato clinico in funzione delle richieste </w:t>
      </w:r>
      <w:r w:rsidR="00A3229A" w:rsidRPr="006D29A9">
        <w:rPr>
          <w:rFonts w:ascii="Calibri" w:hAnsi="Calibri"/>
          <w:sz w:val="20"/>
          <w:szCs w:val="20"/>
        </w:rPr>
        <w:t xml:space="preserve">e </w:t>
      </w:r>
      <w:r w:rsidRPr="006D29A9">
        <w:rPr>
          <w:rFonts w:ascii="Calibri" w:hAnsi="Calibri"/>
          <w:sz w:val="20"/>
          <w:szCs w:val="20"/>
        </w:rPr>
        <w:t>in considerazione alla coerenza biologi</w:t>
      </w:r>
      <w:r w:rsidR="00A3229A" w:rsidRPr="006D29A9">
        <w:rPr>
          <w:rFonts w:ascii="Calibri" w:hAnsi="Calibri"/>
          <w:sz w:val="20"/>
          <w:szCs w:val="20"/>
        </w:rPr>
        <w:t>c</w:t>
      </w:r>
      <w:r w:rsidRPr="006D29A9">
        <w:rPr>
          <w:rFonts w:ascii="Calibri" w:hAnsi="Calibri"/>
          <w:sz w:val="20"/>
          <w:szCs w:val="20"/>
        </w:rPr>
        <w:t>a dei risultati e alla informazione clinica</w:t>
      </w:r>
      <w:r w:rsidR="00CC5DC3">
        <w:rPr>
          <w:rFonts w:ascii="Calibri" w:hAnsi="Calibri"/>
          <w:sz w:val="20"/>
          <w:szCs w:val="20"/>
        </w:rPr>
        <w:t xml:space="preserve"> (</w:t>
      </w:r>
      <w:r w:rsidR="00AD57EE" w:rsidRPr="006D29A9">
        <w:rPr>
          <w:rFonts w:ascii="Calibri" w:hAnsi="Calibri"/>
          <w:sz w:val="20"/>
          <w:szCs w:val="20"/>
        </w:rPr>
        <w:t xml:space="preserve">richieste, provenienza del reparto, risultati pregressi,  </w:t>
      </w:r>
      <w:proofErr w:type="spellStart"/>
      <w:r w:rsidR="00AD57EE" w:rsidRPr="006D29A9">
        <w:rPr>
          <w:rFonts w:ascii="Calibri" w:hAnsi="Calibri"/>
          <w:sz w:val="20"/>
          <w:szCs w:val="20"/>
        </w:rPr>
        <w:t>ecc</w:t>
      </w:r>
      <w:proofErr w:type="spellEnd"/>
      <w:r w:rsidR="00AD57EE" w:rsidRPr="006D29A9">
        <w:rPr>
          <w:rFonts w:ascii="Calibri" w:hAnsi="Calibri"/>
          <w:sz w:val="20"/>
          <w:szCs w:val="20"/>
        </w:rPr>
        <w:t>)</w:t>
      </w:r>
      <w:r w:rsidRPr="006D29A9">
        <w:rPr>
          <w:rFonts w:ascii="Calibri" w:hAnsi="Calibri"/>
          <w:sz w:val="20"/>
          <w:szCs w:val="20"/>
        </w:rPr>
        <w:t xml:space="preserve"> dei pazienti dove è disponibile</w:t>
      </w:r>
      <w:r w:rsidR="00AD57EE" w:rsidRPr="006D29A9">
        <w:rPr>
          <w:rFonts w:ascii="Calibri" w:hAnsi="Calibri"/>
          <w:sz w:val="20"/>
          <w:szCs w:val="20"/>
        </w:rPr>
        <w:t>.</w:t>
      </w:r>
    </w:p>
    <w:p w:rsidR="008F46B9" w:rsidRDefault="008F46B9" w:rsidP="00B772FE">
      <w:pPr>
        <w:autoSpaceDE w:val="0"/>
        <w:spacing w:before="120" w:after="120"/>
        <w:jc w:val="both"/>
        <w:rPr>
          <w:rFonts w:ascii="Calibri" w:hAnsi="Calibri"/>
          <w:b/>
          <w:color w:val="000000"/>
          <w:sz w:val="20"/>
          <w:szCs w:val="20"/>
        </w:rPr>
      </w:pPr>
    </w:p>
    <w:p w:rsidR="00B772FE" w:rsidRDefault="00B772FE" w:rsidP="00B772FE">
      <w:pPr>
        <w:autoSpaceDE w:val="0"/>
        <w:spacing w:before="120" w:after="120"/>
        <w:jc w:val="both"/>
        <w:rPr>
          <w:rFonts w:ascii="Calibri" w:hAnsi="Calibri"/>
          <w:b/>
          <w:color w:val="000000"/>
          <w:sz w:val="20"/>
          <w:szCs w:val="20"/>
        </w:rPr>
      </w:pPr>
    </w:p>
    <w:p w:rsidR="00CC5DC3" w:rsidRDefault="00CC5DC3" w:rsidP="00CC5DC3">
      <w:pPr>
        <w:autoSpaceDE w:val="0"/>
        <w:spacing w:before="120" w:after="120"/>
        <w:jc w:val="both"/>
        <w:rPr>
          <w:rFonts w:ascii="Calibri" w:hAnsi="Calibri"/>
          <w:b/>
          <w:color w:val="000000"/>
          <w:sz w:val="20"/>
          <w:szCs w:val="20"/>
        </w:rPr>
      </w:pPr>
      <w:r>
        <w:rPr>
          <w:rFonts w:ascii="Calibri" w:hAnsi="Calibri"/>
          <w:b/>
          <w:color w:val="000000"/>
          <w:sz w:val="20"/>
          <w:szCs w:val="20"/>
        </w:rPr>
        <w:t>Invio referti.</w:t>
      </w:r>
    </w:p>
    <w:p w:rsidR="00B772FE" w:rsidRPr="00BA48DC" w:rsidRDefault="00CC5DC3" w:rsidP="00B772FE">
      <w:pPr>
        <w:autoSpaceDE w:val="0"/>
        <w:spacing w:before="120" w:after="120"/>
        <w:jc w:val="both"/>
        <w:rPr>
          <w:rFonts w:ascii="Calibri" w:hAnsi="Calibri"/>
          <w:color w:val="000000"/>
          <w:sz w:val="20"/>
          <w:szCs w:val="20"/>
        </w:rPr>
      </w:pPr>
      <w:r w:rsidRPr="00F81509">
        <w:rPr>
          <w:rFonts w:ascii="Calibri" w:hAnsi="Calibri"/>
          <w:color w:val="000000"/>
          <w:sz w:val="20"/>
          <w:szCs w:val="20"/>
        </w:rPr>
        <w:t>L’invio dei referti avviene per via telematica.</w:t>
      </w:r>
      <w:r>
        <w:rPr>
          <w:rFonts w:ascii="Calibri" w:hAnsi="Calibri"/>
          <w:color w:val="000000"/>
          <w:sz w:val="20"/>
          <w:szCs w:val="20"/>
        </w:rPr>
        <w:t xml:space="preserve"> I </w:t>
      </w:r>
      <w:r w:rsidRPr="00DB569E">
        <w:rPr>
          <w:rFonts w:ascii="Calibri" w:hAnsi="Calibri"/>
          <w:color w:val="000000"/>
          <w:sz w:val="20"/>
          <w:szCs w:val="20"/>
        </w:rPr>
        <w:t>refe</w:t>
      </w:r>
      <w:r>
        <w:rPr>
          <w:rFonts w:ascii="Calibri" w:hAnsi="Calibri"/>
          <w:color w:val="000000"/>
          <w:sz w:val="20"/>
          <w:szCs w:val="20"/>
        </w:rPr>
        <w:t xml:space="preserve">rti degli esami in urgenza, anche quelli parziali, vengono visualizzati e stampati tramite il </w:t>
      </w:r>
      <w:proofErr w:type="spellStart"/>
      <w:r>
        <w:rPr>
          <w:rFonts w:ascii="Calibri" w:hAnsi="Calibri"/>
          <w:color w:val="000000"/>
          <w:sz w:val="20"/>
          <w:szCs w:val="20"/>
        </w:rPr>
        <w:t>sisiema</w:t>
      </w:r>
      <w:proofErr w:type="spellEnd"/>
      <w:r>
        <w:rPr>
          <w:rFonts w:ascii="Calibri" w:hAnsi="Calibri"/>
          <w:color w:val="000000"/>
          <w:sz w:val="20"/>
          <w:szCs w:val="20"/>
        </w:rPr>
        <w:t xml:space="preserve"> informatico SIS WEB subito dopo la validazione tecnica. Mentre i referti degli esami non urgenti, anche se parziali, vengono visualizzati dopo la validazione clinica. </w:t>
      </w:r>
      <w:r w:rsidRPr="00DB569E">
        <w:rPr>
          <w:rFonts w:ascii="Calibri" w:hAnsi="Calibri"/>
          <w:color w:val="000000"/>
          <w:sz w:val="20"/>
          <w:szCs w:val="20"/>
        </w:rPr>
        <w:t xml:space="preserve">  </w:t>
      </w:r>
    </w:p>
    <w:p w:rsidR="00AB2DE6" w:rsidRPr="00DB569E" w:rsidRDefault="00B772FE" w:rsidP="00AB2DE6">
      <w:pPr>
        <w:autoSpaceDE w:val="0"/>
        <w:spacing w:before="120" w:after="120"/>
        <w:jc w:val="both"/>
        <w:rPr>
          <w:rFonts w:ascii="Calibri" w:hAnsi="Calibri"/>
          <w:b/>
          <w:color w:val="000000"/>
          <w:sz w:val="20"/>
          <w:szCs w:val="20"/>
        </w:rPr>
      </w:pPr>
      <w:r w:rsidRPr="00DB569E">
        <w:rPr>
          <w:rFonts w:ascii="Calibri" w:hAnsi="Calibri"/>
          <w:b/>
          <w:color w:val="000000"/>
          <w:sz w:val="20"/>
          <w:szCs w:val="20"/>
        </w:rPr>
        <w:t>Caratteristiche del referto</w:t>
      </w:r>
    </w:p>
    <w:p w:rsidR="00AB2DE6" w:rsidRPr="00DB569E" w:rsidRDefault="00AB2DE6" w:rsidP="00AB2DE6">
      <w:pPr>
        <w:autoSpaceDE w:val="0"/>
        <w:spacing w:before="120" w:after="120"/>
        <w:jc w:val="both"/>
        <w:rPr>
          <w:rFonts w:ascii="Calibri" w:hAnsi="Calibri"/>
          <w:color w:val="000000"/>
          <w:sz w:val="20"/>
          <w:szCs w:val="20"/>
        </w:rPr>
      </w:pPr>
      <w:r>
        <w:rPr>
          <w:rFonts w:ascii="Calibri" w:hAnsi="Calibri"/>
          <w:color w:val="000000"/>
          <w:sz w:val="20"/>
          <w:szCs w:val="20"/>
        </w:rPr>
        <w:t>I</w:t>
      </w:r>
      <w:r w:rsidRPr="00DB569E">
        <w:rPr>
          <w:rFonts w:ascii="Calibri" w:hAnsi="Calibri"/>
          <w:color w:val="000000"/>
          <w:sz w:val="20"/>
          <w:szCs w:val="20"/>
        </w:rPr>
        <w:t>l referto</w:t>
      </w:r>
      <w:r w:rsidRPr="00DB569E">
        <w:rPr>
          <w:rFonts w:ascii="Calibri" w:hAnsi="Calibri"/>
          <w:b/>
          <w:bCs/>
          <w:color w:val="000000"/>
          <w:sz w:val="20"/>
          <w:szCs w:val="20"/>
        </w:rPr>
        <w:t xml:space="preserve"> </w:t>
      </w:r>
      <w:r w:rsidRPr="00DB569E">
        <w:rPr>
          <w:rFonts w:ascii="Calibri" w:hAnsi="Calibri"/>
          <w:color w:val="000000"/>
          <w:sz w:val="20"/>
          <w:szCs w:val="20"/>
        </w:rPr>
        <w:t>è il documento prodotto dal Laboratorio, validato clinicamente ai sensi dell’art. 3 del d. lgs del 12/02/93 n. 39</w:t>
      </w:r>
      <w:r>
        <w:rPr>
          <w:rFonts w:ascii="Calibri" w:hAnsi="Calibri"/>
          <w:color w:val="000000"/>
          <w:sz w:val="20"/>
          <w:szCs w:val="20"/>
        </w:rPr>
        <w:t>.</w:t>
      </w:r>
      <w:r w:rsidRPr="00DB569E">
        <w:rPr>
          <w:rFonts w:ascii="Calibri" w:hAnsi="Calibri"/>
          <w:color w:val="000000"/>
          <w:sz w:val="20"/>
          <w:szCs w:val="20"/>
        </w:rPr>
        <w:t xml:space="preserve"> </w:t>
      </w:r>
    </w:p>
    <w:p w:rsidR="00AB2DE6" w:rsidRPr="00DB569E" w:rsidRDefault="00AB2DE6" w:rsidP="00AB2DE6">
      <w:pPr>
        <w:autoSpaceDE w:val="0"/>
        <w:spacing w:before="120" w:after="120"/>
        <w:jc w:val="both"/>
        <w:rPr>
          <w:rFonts w:ascii="Calibri" w:hAnsi="Calibri"/>
          <w:color w:val="000000"/>
          <w:sz w:val="20"/>
          <w:szCs w:val="20"/>
        </w:rPr>
      </w:pPr>
      <w:r w:rsidRPr="00DB569E">
        <w:rPr>
          <w:rFonts w:ascii="Calibri" w:hAnsi="Calibri"/>
          <w:color w:val="000000"/>
          <w:sz w:val="20"/>
          <w:szCs w:val="20"/>
        </w:rPr>
        <w:t>Nel referto sono riportati:</w:t>
      </w:r>
    </w:p>
    <w:p w:rsidR="00AB2DE6" w:rsidRPr="00DB569E" w:rsidRDefault="00AB2DE6" w:rsidP="00AB2DE6">
      <w:pPr>
        <w:numPr>
          <w:ilvl w:val="3"/>
          <w:numId w:val="19"/>
        </w:numPr>
        <w:autoSpaceDE w:val="0"/>
        <w:spacing w:before="120" w:after="120"/>
        <w:ind w:hanging="2880"/>
        <w:jc w:val="both"/>
        <w:rPr>
          <w:rFonts w:ascii="Calibri" w:hAnsi="Calibri"/>
          <w:color w:val="000000"/>
          <w:sz w:val="20"/>
          <w:szCs w:val="20"/>
        </w:rPr>
      </w:pPr>
      <w:r>
        <w:rPr>
          <w:rFonts w:ascii="Calibri" w:hAnsi="Calibri"/>
          <w:color w:val="000000"/>
          <w:sz w:val="20"/>
          <w:szCs w:val="20"/>
        </w:rPr>
        <w:t>i</w:t>
      </w:r>
      <w:r w:rsidRPr="00DB569E">
        <w:rPr>
          <w:rFonts w:ascii="Calibri" w:hAnsi="Calibri"/>
          <w:color w:val="000000"/>
          <w:sz w:val="20"/>
          <w:szCs w:val="20"/>
        </w:rPr>
        <w:t>ntestazione della UO;</w:t>
      </w:r>
    </w:p>
    <w:p w:rsidR="00AB2DE6" w:rsidRDefault="00AB2DE6" w:rsidP="00AB2DE6">
      <w:pPr>
        <w:numPr>
          <w:ilvl w:val="3"/>
          <w:numId w:val="19"/>
        </w:numPr>
        <w:autoSpaceDE w:val="0"/>
        <w:spacing w:before="120" w:after="120"/>
        <w:ind w:hanging="2880"/>
        <w:jc w:val="both"/>
        <w:rPr>
          <w:rFonts w:ascii="Calibri" w:hAnsi="Calibri"/>
          <w:color w:val="000000"/>
          <w:sz w:val="20"/>
          <w:szCs w:val="20"/>
        </w:rPr>
      </w:pPr>
      <w:r>
        <w:rPr>
          <w:rFonts w:ascii="Calibri" w:hAnsi="Calibri"/>
          <w:color w:val="000000"/>
          <w:sz w:val="20"/>
          <w:szCs w:val="20"/>
        </w:rPr>
        <w:t>d</w:t>
      </w:r>
      <w:r w:rsidRPr="00DB569E">
        <w:rPr>
          <w:rFonts w:ascii="Calibri" w:hAnsi="Calibri"/>
          <w:color w:val="000000"/>
          <w:sz w:val="20"/>
          <w:szCs w:val="20"/>
        </w:rPr>
        <w:t>ata e numero di accettazione;</w:t>
      </w:r>
    </w:p>
    <w:p w:rsidR="00AB2DE6" w:rsidRPr="00AB2DE6" w:rsidRDefault="00AB2DE6" w:rsidP="00AB2DE6">
      <w:pPr>
        <w:numPr>
          <w:ilvl w:val="3"/>
          <w:numId w:val="19"/>
        </w:numPr>
        <w:autoSpaceDE w:val="0"/>
        <w:spacing w:before="120" w:after="120"/>
        <w:ind w:hanging="2880"/>
        <w:jc w:val="both"/>
        <w:rPr>
          <w:rFonts w:ascii="Calibri" w:hAnsi="Calibri"/>
          <w:color w:val="000000"/>
          <w:sz w:val="20"/>
          <w:szCs w:val="20"/>
        </w:rPr>
      </w:pPr>
      <w:r>
        <w:rPr>
          <w:rFonts w:ascii="Calibri" w:hAnsi="Calibri"/>
          <w:color w:val="000000"/>
          <w:sz w:val="20"/>
          <w:szCs w:val="20"/>
        </w:rPr>
        <w:t>data prelievo;</w:t>
      </w:r>
    </w:p>
    <w:p w:rsidR="00AB2DE6" w:rsidRPr="00DB569E" w:rsidRDefault="00AB2DE6" w:rsidP="00AB2DE6">
      <w:pPr>
        <w:numPr>
          <w:ilvl w:val="3"/>
          <w:numId w:val="19"/>
        </w:numPr>
        <w:autoSpaceDE w:val="0"/>
        <w:spacing w:before="120" w:after="120"/>
        <w:ind w:hanging="2880"/>
        <w:jc w:val="both"/>
        <w:rPr>
          <w:rFonts w:ascii="Calibri" w:hAnsi="Calibri"/>
          <w:color w:val="000000"/>
          <w:sz w:val="20"/>
          <w:szCs w:val="20"/>
        </w:rPr>
      </w:pPr>
      <w:r>
        <w:rPr>
          <w:rFonts w:ascii="Calibri" w:hAnsi="Calibri"/>
          <w:color w:val="000000"/>
          <w:sz w:val="20"/>
          <w:szCs w:val="20"/>
        </w:rPr>
        <w:t>t</w:t>
      </w:r>
      <w:r w:rsidRPr="00DB569E">
        <w:rPr>
          <w:rFonts w:ascii="Calibri" w:hAnsi="Calibri"/>
          <w:color w:val="000000"/>
          <w:sz w:val="20"/>
          <w:szCs w:val="20"/>
        </w:rPr>
        <w:t>ipo di referto (routine o urgenza)</w:t>
      </w:r>
      <w:r>
        <w:rPr>
          <w:rFonts w:ascii="Calibri" w:hAnsi="Calibri"/>
          <w:color w:val="000000"/>
          <w:sz w:val="20"/>
          <w:szCs w:val="20"/>
        </w:rPr>
        <w:t>;</w:t>
      </w:r>
    </w:p>
    <w:p w:rsidR="00AB2DE6" w:rsidRPr="00DB569E" w:rsidRDefault="00AB2DE6" w:rsidP="00AB2DE6">
      <w:pPr>
        <w:numPr>
          <w:ilvl w:val="3"/>
          <w:numId w:val="19"/>
        </w:numPr>
        <w:autoSpaceDE w:val="0"/>
        <w:spacing w:before="120" w:after="120"/>
        <w:ind w:hanging="2880"/>
        <w:jc w:val="both"/>
        <w:rPr>
          <w:rFonts w:ascii="Calibri" w:hAnsi="Calibri"/>
          <w:color w:val="000000"/>
          <w:sz w:val="20"/>
          <w:szCs w:val="20"/>
        </w:rPr>
      </w:pPr>
      <w:r>
        <w:rPr>
          <w:rFonts w:ascii="Calibri" w:hAnsi="Calibri"/>
          <w:color w:val="000000"/>
          <w:sz w:val="20"/>
          <w:szCs w:val="20"/>
        </w:rPr>
        <w:lastRenderedPageBreak/>
        <w:t>d</w:t>
      </w:r>
      <w:r w:rsidRPr="00DB569E">
        <w:rPr>
          <w:rFonts w:ascii="Calibri" w:hAnsi="Calibri"/>
          <w:color w:val="000000"/>
          <w:sz w:val="20"/>
          <w:szCs w:val="20"/>
        </w:rPr>
        <w:t>ati anagrafic</w:t>
      </w:r>
      <w:r>
        <w:rPr>
          <w:rFonts w:ascii="Calibri" w:hAnsi="Calibri"/>
          <w:color w:val="000000"/>
          <w:sz w:val="20"/>
          <w:szCs w:val="20"/>
        </w:rPr>
        <w:t>i del Paziente/Utente: (</w:t>
      </w:r>
      <w:proofErr w:type="spellStart"/>
      <w:proofErr w:type="gramStart"/>
      <w:r>
        <w:rPr>
          <w:rFonts w:ascii="Calibri" w:hAnsi="Calibri"/>
          <w:color w:val="000000"/>
          <w:sz w:val="20"/>
          <w:szCs w:val="20"/>
        </w:rPr>
        <w:t>Cognome,</w:t>
      </w:r>
      <w:r w:rsidRPr="00DB569E">
        <w:rPr>
          <w:rFonts w:ascii="Calibri" w:hAnsi="Calibri"/>
          <w:color w:val="000000"/>
          <w:sz w:val="20"/>
          <w:szCs w:val="20"/>
        </w:rPr>
        <w:t>Nome</w:t>
      </w:r>
      <w:proofErr w:type="spellEnd"/>
      <w:proofErr w:type="gramEnd"/>
      <w:r w:rsidRPr="00DB569E">
        <w:rPr>
          <w:rFonts w:ascii="Calibri" w:hAnsi="Calibri"/>
          <w:color w:val="000000"/>
          <w:sz w:val="20"/>
          <w:szCs w:val="20"/>
        </w:rPr>
        <w:t>, Data di nascita, sesso, codice fiscale, indirizzo);</w:t>
      </w:r>
    </w:p>
    <w:p w:rsidR="00AB2DE6" w:rsidRPr="00DB569E" w:rsidRDefault="00AB2DE6" w:rsidP="00AB2DE6">
      <w:pPr>
        <w:numPr>
          <w:ilvl w:val="3"/>
          <w:numId w:val="19"/>
        </w:numPr>
        <w:autoSpaceDE w:val="0"/>
        <w:spacing w:before="120" w:after="120"/>
        <w:ind w:hanging="2880"/>
        <w:jc w:val="both"/>
        <w:rPr>
          <w:rFonts w:ascii="Calibri" w:hAnsi="Calibri"/>
          <w:color w:val="000000"/>
          <w:sz w:val="20"/>
          <w:szCs w:val="20"/>
        </w:rPr>
      </w:pPr>
      <w:r>
        <w:rPr>
          <w:rFonts w:ascii="Calibri" w:hAnsi="Calibri"/>
          <w:color w:val="000000"/>
          <w:sz w:val="20"/>
          <w:szCs w:val="20"/>
        </w:rPr>
        <w:t>provenienza (esterno o reparto interno);</w:t>
      </w:r>
    </w:p>
    <w:p w:rsidR="00AB2DE6" w:rsidRPr="00DB569E" w:rsidRDefault="00AB2DE6" w:rsidP="00AB2DE6">
      <w:pPr>
        <w:numPr>
          <w:ilvl w:val="3"/>
          <w:numId w:val="19"/>
        </w:numPr>
        <w:autoSpaceDE w:val="0"/>
        <w:spacing w:before="120" w:after="120"/>
        <w:ind w:hanging="2880"/>
        <w:jc w:val="both"/>
        <w:rPr>
          <w:rFonts w:ascii="Calibri" w:hAnsi="Calibri"/>
          <w:color w:val="000000"/>
          <w:sz w:val="20"/>
          <w:szCs w:val="20"/>
        </w:rPr>
      </w:pPr>
      <w:r>
        <w:rPr>
          <w:rFonts w:ascii="Calibri" w:hAnsi="Calibri"/>
          <w:color w:val="000000"/>
          <w:sz w:val="20"/>
          <w:szCs w:val="20"/>
        </w:rPr>
        <w:t>prestazioni eseguite;</w:t>
      </w:r>
    </w:p>
    <w:p w:rsidR="00AB2DE6" w:rsidRPr="00DB569E" w:rsidRDefault="00AB2DE6" w:rsidP="00AB2DE6">
      <w:pPr>
        <w:numPr>
          <w:ilvl w:val="3"/>
          <w:numId w:val="19"/>
        </w:numPr>
        <w:autoSpaceDE w:val="0"/>
        <w:spacing w:before="120" w:after="120"/>
        <w:ind w:hanging="2880"/>
        <w:jc w:val="both"/>
        <w:rPr>
          <w:rFonts w:ascii="Calibri" w:hAnsi="Calibri"/>
          <w:color w:val="000000"/>
          <w:sz w:val="20"/>
          <w:szCs w:val="20"/>
        </w:rPr>
      </w:pPr>
      <w:r>
        <w:rPr>
          <w:rFonts w:ascii="Calibri" w:hAnsi="Calibri"/>
          <w:color w:val="000000"/>
          <w:sz w:val="20"/>
          <w:szCs w:val="20"/>
        </w:rPr>
        <w:t xml:space="preserve">risultato </w:t>
      </w:r>
      <w:proofErr w:type="gramStart"/>
      <w:r>
        <w:rPr>
          <w:rFonts w:ascii="Calibri" w:hAnsi="Calibri"/>
          <w:color w:val="000000"/>
          <w:sz w:val="20"/>
          <w:szCs w:val="20"/>
        </w:rPr>
        <w:t xml:space="preserve">con </w:t>
      </w:r>
      <w:r w:rsidRPr="00DB569E">
        <w:rPr>
          <w:rFonts w:ascii="Calibri" w:hAnsi="Calibri"/>
          <w:color w:val="000000"/>
          <w:sz w:val="20"/>
          <w:szCs w:val="20"/>
        </w:rPr>
        <w:t xml:space="preserve"> unità</w:t>
      </w:r>
      <w:proofErr w:type="gramEnd"/>
      <w:r w:rsidRPr="00DB569E">
        <w:rPr>
          <w:rFonts w:ascii="Calibri" w:hAnsi="Calibri"/>
          <w:color w:val="000000"/>
          <w:sz w:val="20"/>
          <w:szCs w:val="20"/>
        </w:rPr>
        <w:t xml:space="preserve"> di misura</w:t>
      </w:r>
      <w:r>
        <w:rPr>
          <w:rFonts w:ascii="Calibri" w:hAnsi="Calibri"/>
          <w:color w:val="000000"/>
          <w:sz w:val="20"/>
          <w:szCs w:val="20"/>
        </w:rPr>
        <w:t>;</w:t>
      </w:r>
    </w:p>
    <w:p w:rsidR="00AB2DE6" w:rsidRPr="00DB569E" w:rsidRDefault="00AB2DE6" w:rsidP="00AB2DE6">
      <w:pPr>
        <w:numPr>
          <w:ilvl w:val="3"/>
          <w:numId w:val="19"/>
        </w:numPr>
        <w:autoSpaceDE w:val="0"/>
        <w:spacing w:before="120" w:after="120"/>
        <w:ind w:hanging="2880"/>
        <w:jc w:val="both"/>
        <w:rPr>
          <w:rFonts w:ascii="Calibri" w:hAnsi="Calibri"/>
          <w:color w:val="000000"/>
          <w:sz w:val="20"/>
          <w:szCs w:val="20"/>
        </w:rPr>
      </w:pPr>
      <w:r w:rsidRPr="00DB569E">
        <w:rPr>
          <w:rFonts w:ascii="Calibri" w:hAnsi="Calibri"/>
          <w:color w:val="000000"/>
          <w:sz w:val="20"/>
          <w:szCs w:val="20"/>
        </w:rPr>
        <w:t>valori di riferimento</w:t>
      </w:r>
      <w:r>
        <w:rPr>
          <w:rFonts w:ascii="Calibri" w:hAnsi="Calibri"/>
          <w:color w:val="000000"/>
          <w:sz w:val="20"/>
          <w:szCs w:val="20"/>
        </w:rPr>
        <w:t>;</w:t>
      </w:r>
    </w:p>
    <w:p w:rsidR="00AB2DE6" w:rsidRPr="00DB569E" w:rsidRDefault="00AB2DE6" w:rsidP="00AB2DE6">
      <w:pPr>
        <w:numPr>
          <w:ilvl w:val="3"/>
          <w:numId w:val="19"/>
        </w:numPr>
        <w:autoSpaceDE w:val="0"/>
        <w:spacing w:before="120" w:after="120"/>
        <w:ind w:hanging="2880"/>
        <w:jc w:val="both"/>
        <w:rPr>
          <w:rFonts w:ascii="Calibri" w:hAnsi="Calibri"/>
          <w:color w:val="000000"/>
          <w:sz w:val="20"/>
          <w:szCs w:val="20"/>
        </w:rPr>
      </w:pPr>
      <w:r w:rsidRPr="00DB569E">
        <w:rPr>
          <w:rFonts w:ascii="Calibri" w:hAnsi="Calibri"/>
          <w:color w:val="000000"/>
          <w:sz w:val="20"/>
          <w:szCs w:val="20"/>
        </w:rPr>
        <w:t xml:space="preserve"> metodica utilizzata</w:t>
      </w:r>
      <w:r>
        <w:rPr>
          <w:rFonts w:ascii="Calibri" w:hAnsi="Calibri"/>
          <w:color w:val="000000"/>
          <w:sz w:val="20"/>
          <w:szCs w:val="20"/>
        </w:rPr>
        <w:t>;</w:t>
      </w:r>
    </w:p>
    <w:p w:rsidR="00AB2DE6" w:rsidRPr="00DB569E" w:rsidRDefault="00AB2DE6" w:rsidP="00AB2DE6">
      <w:pPr>
        <w:numPr>
          <w:ilvl w:val="3"/>
          <w:numId w:val="19"/>
        </w:numPr>
        <w:autoSpaceDE w:val="0"/>
        <w:spacing w:before="120" w:after="120"/>
        <w:ind w:hanging="2880"/>
        <w:jc w:val="both"/>
        <w:rPr>
          <w:rFonts w:ascii="Calibri" w:hAnsi="Calibri"/>
          <w:color w:val="000000"/>
          <w:sz w:val="20"/>
          <w:szCs w:val="20"/>
        </w:rPr>
      </w:pPr>
      <w:r w:rsidRPr="00DB569E">
        <w:rPr>
          <w:rFonts w:ascii="Calibri" w:hAnsi="Calibri"/>
          <w:color w:val="000000"/>
          <w:sz w:val="20"/>
          <w:szCs w:val="20"/>
        </w:rPr>
        <w:t>eventuali commenti al risu</w:t>
      </w:r>
      <w:r>
        <w:rPr>
          <w:rFonts w:ascii="Calibri" w:hAnsi="Calibri"/>
          <w:color w:val="000000"/>
          <w:sz w:val="20"/>
          <w:szCs w:val="20"/>
        </w:rPr>
        <w:t>ltato;</w:t>
      </w:r>
    </w:p>
    <w:p w:rsidR="00AB2DE6" w:rsidRPr="00DB569E" w:rsidRDefault="00AB2DE6" w:rsidP="00AB2DE6">
      <w:pPr>
        <w:numPr>
          <w:ilvl w:val="3"/>
          <w:numId w:val="19"/>
        </w:numPr>
        <w:autoSpaceDE w:val="0"/>
        <w:spacing w:before="120" w:after="120"/>
        <w:ind w:hanging="2880"/>
        <w:jc w:val="both"/>
        <w:rPr>
          <w:rFonts w:ascii="Calibri" w:hAnsi="Calibri"/>
          <w:color w:val="000000"/>
          <w:sz w:val="20"/>
          <w:szCs w:val="20"/>
        </w:rPr>
      </w:pPr>
      <w:r w:rsidRPr="00DB569E">
        <w:rPr>
          <w:rFonts w:ascii="Calibri" w:hAnsi="Calibri"/>
          <w:color w:val="000000"/>
          <w:sz w:val="20"/>
          <w:szCs w:val="20"/>
        </w:rPr>
        <w:t>data e ora di inserimento</w:t>
      </w:r>
      <w:r>
        <w:rPr>
          <w:rFonts w:ascii="Calibri" w:hAnsi="Calibri"/>
          <w:color w:val="000000"/>
          <w:sz w:val="20"/>
          <w:szCs w:val="20"/>
        </w:rPr>
        <w:t>;</w:t>
      </w:r>
    </w:p>
    <w:p w:rsidR="00AB2DE6" w:rsidRPr="00DB569E" w:rsidRDefault="00AB2DE6" w:rsidP="00AB2DE6">
      <w:pPr>
        <w:numPr>
          <w:ilvl w:val="3"/>
          <w:numId w:val="19"/>
        </w:numPr>
        <w:autoSpaceDE w:val="0"/>
        <w:spacing w:before="120" w:after="120"/>
        <w:ind w:hanging="2880"/>
        <w:jc w:val="both"/>
        <w:rPr>
          <w:rFonts w:ascii="Calibri" w:hAnsi="Calibri"/>
          <w:color w:val="000000"/>
          <w:sz w:val="20"/>
          <w:szCs w:val="20"/>
        </w:rPr>
      </w:pPr>
      <w:r w:rsidRPr="00DB569E">
        <w:rPr>
          <w:rFonts w:ascii="Calibri" w:hAnsi="Calibri"/>
          <w:color w:val="000000"/>
          <w:sz w:val="20"/>
          <w:szCs w:val="20"/>
        </w:rPr>
        <w:t>numerazione delle pagine</w:t>
      </w:r>
      <w:r>
        <w:rPr>
          <w:rFonts w:ascii="Calibri" w:hAnsi="Calibri"/>
          <w:color w:val="000000"/>
          <w:sz w:val="20"/>
          <w:szCs w:val="20"/>
        </w:rPr>
        <w:t>;</w:t>
      </w:r>
    </w:p>
    <w:p w:rsidR="00AB2DE6" w:rsidRDefault="00AB2DE6" w:rsidP="00AB2DE6">
      <w:pPr>
        <w:numPr>
          <w:ilvl w:val="3"/>
          <w:numId w:val="19"/>
        </w:numPr>
        <w:autoSpaceDE w:val="0"/>
        <w:spacing w:before="120" w:after="120"/>
        <w:ind w:hanging="2880"/>
        <w:jc w:val="both"/>
        <w:rPr>
          <w:rFonts w:ascii="Calibri" w:hAnsi="Calibri"/>
          <w:color w:val="000000"/>
          <w:sz w:val="20"/>
          <w:szCs w:val="20"/>
        </w:rPr>
      </w:pPr>
      <w:r>
        <w:rPr>
          <w:rFonts w:ascii="Calibri" w:hAnsi="Calibri"/>
          <w:color w:val="000000"/>
          <w:sz w:val="20"/>
          <w:szCs w:val="20"/>
        </w:rPr>
        <w:t xml:space="preserve">data ed ora </w:t>
      </w:r>
      <w:proofErr w:type="gramStart"/>
      <w:r>
        <w:rPr>
          <w:rFonts w:ascii="Calibri" w:hAnsi="Calibri"/>
          <w:color w:val="000000"/>
          <w:sz w:val="20"/>
          <w:szCs w:val="20"/>
        </w:rPr>
        <w:t xml:space="preserve">di </w:t>
      </w:r>
      <w:r w:rsidR="00640144">
        <w:rPr>
          <w:rFonts w:ascii="Calibri" w:hAnsi="Calibri"/>
          <w:color w:val="000000"/>
          <w:sz w:val="20"/>
          <w:szCs w:val="20"/>
        </w:rPr>
        <w:t xml:space="preserve"> refertazione</w:t>
      </w:r>
      <w:proofErr w:type="gramEnd"/>
      <w:r w:rsidR="00640144">
        <w:rPr>
          <w:rFonts w:ascii="Calibri" w:hAnsi="Calibri"/>
          <w:color w:val="000000"/>
          <w:sz w:val="20"/>
          <w:szCs w:val="20"/>
        </w:rPr>
        <w:t>.</w:t>
      </w:r>
    </w:p>
    <w:p w:rsidR="00640144" w:rsidRPr="00DB569E" w:rsidRDefault="00640144" w:rsidP="00640144">
      <w:pPr>
        <w:autoSpaceDE w:val="0"/>
        <w:spacing w:before="120" w:after="120"/>
        <w:ind w:left="2880"/>
        <w:jc w:val="both"/>
        <w:rPr>
          <w:rFonts w:ascii="Calibri" w:hAnsi="Calibri"/>
          <w:color w:val="000000"/>
          <w:sz w:val="20"/>
          <w:szCs w:val="20"/>
        </w:rPr>
      </w:pPr>
    </w:p>
    <w:p w:rsidR="00AB2DE6" w:rsidRPr="00AB2DE6" w:rsidRDefault="00AB2DE6" w:rsidP="00B772FE">
      <w:pPr>
        <w:autoSpaceDE w:val="0"/>
        <w:spacing w:before="120" w:after="120"/>
        <w:jc w:val="both"/>
        <w:rPr>
          <w:rFonts w:ascii="Calibri" w:hAnsi="Calibri"/>
          <w:b/>
          <w:color w:val="000000"/>
          <w:sz w:val="20"/>
          <w:szCs w:val="20"/>
        </w:rPr>
      </w:pPr>
    </w:p>
    <w:p w:rsidR="00B772FE" w:rsidRPr="00DC7B6F" w:rsidRDefault="00B772FE" w:rsidP="00B772FE">
      <w:pPr>
        <w:autoSpaceDE w:val="0"/>
        <w:spacing w:before="120" w:after="120"/>
        <w:jc w:val="both"/>
        <w:rPr>
          <w:rFonts w:ascii="Calibri" w:hAnsi="Calibri"/>
          <w:color w:val="000000"/>
          <w:sz w:val="20"/>
          <w:szCs w:val="20"/>
        </w:rPr>
      </w:pPr>
      <w:r w:rsidRPr="00DB569E">
        <w:rPr>
          <w:rFonts w:ascii="Calibri" w:hAnsi="Calibri"/>
          <w:b/>
          <w:color w:val="000000"/>
          <w:sz w:val="20"/>
          <w:szCs w:val="20"/>
        </w:rPr>
        <w:t xml:space="preserve">Comunicazioni utenti </w:t>
      </w:r>
    </w:p>
    <w:p w:rsidR="00B772FE" w:rsidRPr="00DB569E" w:rsidRDefault="00B772FE" w:rsidP="00B772FE">
      <w:pPr>
        <w:autoSpaceDE w:val="0"/>
        <w:spacing w:before="120" w:after="120"/>
        <w:jc w:val="both"/>
        <w:rPr>
          <w:rFonts w:ascii="Calibri" w:hAnsi="Calibri"/>
          <w:color w:val="000000"/>
          <w:sz w:val="20"/>
          <w:szCs w:val="20"/>
        </w:rPr>
      </w:pPr>
      <w:r w:rsidRPr="00DB569E">
        <w:rPr>
          <w:rFonts w:ascii="Calibri" w:hAnsi="Calibri"/>
          <w:color w:val="000000"/>
          <w:sz w:val="20"/>
          <w:szCs w:val="20"/>
        </w:rPr>
        <w:t xml:space="preserve">Si effettua nei casi in cui i risultati degli esami, sono da considerare “critici” per il </w:t>
      </w:r>
      <w:proofErr w:type="gramStart"/>
      <w:r w:rsidRPr="00DB569E">
        <w:rPr>
          <w:rFonts w:ascii="Calibri" w:hAnsi="Calibri"/>
          <w:color w:val="000000"/>
          <w:sz w:val="20"/>
          <w:szCs w:val="20"/>
        </w:rPr>
        <w:t>paziente,  come</w:t>
      </w:r>
      <w:proofErr w:type="gramEnd"/>
      <w:r w:rsidRPr="00DB569E">
        <w:rPr>
          <w:rFonts w:ascii="Calibri" w:hAnsi="Calibri"/>
          <w:color w:val="000000"/>
          <w:sz w:val="20"/>
          <w:szCs w:val="20"/>
        </w:rPr>
        <w:t xml:space="preserve"> risulta dagli allarmi , predisposti nel sistema informatico. L’informazione si attua telefonicamente e viene </w:t>
      </w:r>
      <w:proofErr w:type="spellStart"/>
      <w:r w:rsidRPr="00DB569E">
        <w:rPr>
          <w:rFonts w:ascii="Calibri" w:hAnsi="Calibri"/>
          <w:i/>
          <w:color w:val="000000"/>
          <w:sz w:val="20"/>
          <w:szCs w:val="20"/>
        </w:rPr>
        <w:t>o</w:t>
      </w:r>
      <w:r>
        <w:rPr>
          <w:rFonts w:ascii="Calibri" w:hAnsi="Calibri"/>
          <w:i/>
          <w:color w:val="000000"/>
          <w:sz w:val="20"/>
          <w:szCs w:val="20"/>
        </w:rPr>
        <w:t>g</w:t>
      </w:r>
      <w:r w:rsidRPr="00DB569E">
        <w:rPr>
          <w:rFonts w:ascii="Calibri" w:hAnsi="Calibri"/>
          <w:i/>
          <w:color w:val="000000"/>
          <w:sz w:val="20"/>
          <w:szCs w:val="20"/>
        </w:rPr>
        <w:t>gettivizzata</w:t>
      </w:r>
      <w:proofErr w:type="spellEnd"/>
      <w:r w:rsidRPr="00DB569E">
        <w:rPr>
          <w:rFonts w:ascii="Calibri" w:hAnsi="Calibri"/>
          <w:color w:val="000000"/>
          <w:sz w:val="20"/>
          <w:szCs w:val="20"/>
        </w:rPr>
        <w:t xml:space="preserve"> sul referto, nelle note (infor</w:t>
      </w:r>
      <w:r w:rsidR="008C43EA">
        <w:rPr>
          <w:rFonts w:ascii="Calibri" w:hAnsi="Calibri"/>
          <w:color w:val="000000"/>
          <w:sz w:val="20"/>
          <w:szCs w:val="20"/>
        </w:rPr>
        <w:t>mata U.O.</w:t>
      </w:r>
      <w:r w:rsidRPr="00DB569E">
        <w:rPr>
          <w:rFonts w:ascii="Calibri" w:hAnsi="Calibri"/>
          <w:color w:val="000000"/>
          <w:sz w:val="20"/>
          <w:szCs w:val="20"/>
        </w:rPr>
        <w:t>).</w:t>
      </w:r>
    </w:p>
    <w:p w:rsidR="00B772FE" w:rsidRPr="00DB569E" w:rsidRDefault="001369E1" w:rsidP="001369E1">
      <w:pPr>
        <w:pStyle w:val="Titolo3"/>
        <w:spacing w:before="240"/>
        <w:ind w:left="1429"/>
      </w:pPr>
      <w:bookmarkStart w:id="43" w:name="_Toc334090342"/>
      <w:bookmarkStart w:id="44" w:name="_Toc535997171"/>
      <w:r>
        <w:t>Utenti esterni</w:t>
      </w:r>
      <w:bookmarkEnd w:id="43"/>
      <w:bookmarkEnd w:id="44"/>
      <w:r>
        <w:t xml:space="preserve"> </w:t>
      </w:r>
    </w:p>
    <w:p w:rsidR="00B772FE" w:rsidRPr="00DB569E" w:rsidRDefault="00B772FE" w:rsidP="00B772FE">
      <w:pPr>
        <w:autoSpaceDE w:val="0"/>
        <w:spacing w:before="120" w:after="120"/>
        <w:jc w:val="both"/>
        <w:rPr>
          <w:rFonts w:ascii="Calibri" w:hAnsi="Calibri"/>
          <w:b/>
          <w:color w:val="000000"/>
          <w:sz w:val="20"/>
          <w:szCs w:val="20"/>
        </w:rPr>
      </w:pPr>
      <w:r w:rsidRPr="00DB569E">
        <w:rPr>
          <w:rFonts w:ascii="Calibri" w:hAnsi="Calibri"/>
          <w:b/>
          <w:color w:val="000000"/>
          <w:sz w:val="20"/>
          <w:szCs w:val="20"/>
        </w:rPr>
        <w:t>Accesso</w:t>
      </w:r>
    </w:p>
    <w:p w:rsidR="00B772FE" w:rsidRPr="00DB569E" w:rsidRDefault="00B772FE" w:rsidP="00B772FE">
      <w:pPr>
        <w:autoSpaceDE w:val="0"/>
        <w:spacing w:before="120" w:after="120"/>
        <w:jc w:val="both"/>
        <w:rPr>
          <w:rFonts w:ascii="Calibri" w:hAnsi="Calibri"/>
          <w:color w:val="000000"/>
          <w:sz w:val="20"/>
          <w:szCs w:val="20"/>
        </w:rPr>
      </w:pPr>
      <w:r w:rsidRPr="00DB569E">
        <w:rPr>
          <w:rFonts w:ascii="Calibri" w:hAnsi="Calibri"/>
          <w:color w:val="000000"/>
          <w:sz w:val="20"/>
          <w:szCs w:val="20"/>
        </w:rPr>
        <w:t>L’accesso alle prestazioni del Laboratorio Analisi avviene senza prenotazione, previa presentazione di prescrizione medica effettuata su impegnativa regionale o ricettario</w:t>
      </w:r>
      <w:r w:rsidR="0023281B">
        <w:rPr>
          <w:rFonts w:ascii="Calibri" w:hAnsi="Calibri"/>
          <w:color w:val="000000"/>
          <w:sz w:val="20"/>
          <w:szCs w:val="20"/>
        </w:rPr>
        <w:t xml:space="preserve"> o </w:t>
      </w:r>
      <w:r w:rsidR="0023281B" w:rsidRPr="003E00CA">
        <w:rPr>
          <w:rFonts w:ascii="Calibri" w:hAnsi="Calibri"/>
          <w:color w:val="000000"/>
          <w:sz w:val="20"/>
          <w:szCs w:val="20"/>
        </w:rPr>
        <w:t xml:space="preserve">per richiesta del paziente </w:t>
      </w:r>
      <w:proofErr w:type="gramStart"/>
      <w:r w:rsidR="0023281B" w:rsidRPr="003E00CA">
        <w:rPr>
          <w:rFonts w:ascii="Calibri" w:hAnsi="Calibri"/>
          <w:color w:val="000000"/>
          <w:sz w:val="20"/>
          <w:szCs w:val="20"/>
        </w:rPr>
        <w:t>( autoprescrizione</w:t>
      </w:r>
      <w:proofErr w:type="gramEnd"/>
      <w:r w:rsidR="00891F1C">
        <w:rPr>
          <w:rFonts w:ascii="Calibri" w:hAnsi="Calibri"/>
          <w:color w:val="000000"/>
          <w:sz w:val="20"/>
          <w:szCs w:val="20"/>
        </w:rPr>
        <w:t xml:space="preserve">) </w:t>
      </w:r>
      <w:r w:rsidRPr="003E00CA">
        <w:rPr>
          <w:rFonts w:ascii="Calibri" w:hAnsi="Calibri"/>
          <w:color w:val="000000"/>
          <w:sz w:val="20"/>
          <w:szCs w:val="20"/>
        </w:rPr>
        <w:t>.</w:t>
      </w:r>
    </w:p>
    <w:p w:rsidR="00B772FE" w:rsidRPr="00DB569E" w:rsidRDefault="00B772FE" w:rsidP="00B772FE">
      <w:pPr>
        <w:autoSpaceDE w:val="0"/>
        <w:spacing w:before="120" w:after="120"/>
        <w:jc w:val="both"/>
        <w:rPr>
          <w:rFonts w:ascii="Calibri" w:hAnsi="Calibri"/>
          <w:color w:val="000000"/>
          <w:sz w:val="20"/>
          <w:szCs w:val="20"/>
        </w:rPr>
      </w:pPr>
      <w:r w:rsidRPr="00DB569E">
        <w:rPr>
          <w:rFonts w:ascii="Calibri" w:hAnsi="Calibri"/>
          <w:color w:val="000000"/>
          <w:sz w:val="20"/>
          <w:szCs w:val="20"/>
        </w:rPr>
        <w:t>Il paziente all’atto dell’accettazione deve esibire la tessera sanitaria.</w:t>
      </w:r>
    </w:p>
    <w:p w:rsidR="00B772FE" w:rsidRPr="00DB569E" w:rsidRDefault="00B772FE" w:rsidP="00B772FE">
      <w:pPr>
        <w:autoSpaceDE w:val="0"/>
        <w:spacing w:before="120" w:after="120"/>
        <w:jc w:val="both"/>
        <w:rPr>
          <w:rFonts w:ascii="Calibri" w:hAnsi="Calibri"/>
          <w:color w:val="000000"/>
          <w:sz w:val="20"/>
          <w:szCs w:val="20"/>
        </w:rPr>
      </w:pPr>
      <w:r w:rsidRPr="00DB569E">
        <w:rPr>
          <w:rFonts w:ascii="Calibri" w:hAnsi="Calibri"/>
          <w:color w:val="000000"/>
          <w:sz w:val="20"/>
          <w:szCs w:val="20"/>
        </w:rPr>
        <w:t xml:space="preserve">Nella tabella </w:t>
      </w:r>
      <w:r w:rsidR="00372268">
        <w:rPr>
          <w:rFonts w:ascii="Calibri" w:hAnsi="Calibri"/>
          <w:color w:val="000000"/>
          <w:sz w:val="20"/>
          <w:szCs w:val="20"/>
        </w:rPr>
        <w:t>(DS</w:t>
      </w:r>
      <w:r>
        <w:rPr>
          <w:rFonts w:ascii="Calibri" w:hAnsi="Calibri"/>
          <w:color w:val="000000"/>
          <w:sz w:val="20"/>
          <w:szCs w:val="20"/>
        </w:rPr>
        <w:t xml:space="preserve">SPS03) </w:t>
      </w:r>
      <w:r w:rsidRPr="00DB569E">
        <w:rPr>
          <w:rFonts w:ascii="Calibri" w:hAnsi="Calibri"/>
          <w:color w:val="000000"/>
          <w:sz w:val="20"/>
          <w:szCs w:val="20"/>
        </w:rPr>
        <w:t>delle prestazioni</w:t>
      </w:r>
      <w:r>
        <w:rPr>
          <w:rFonts w:ascii="Calibri" w:hAnsi="Calibri"/>
          <w:color w:val="000000"/>
          <w:sz w:val="20"/>
          <w:szCs w:val="20"/>
        </w:rPr>
        <w:t xml:space="preserve"> </w:t>
      </w:r>
      <w:r w:rsidRPr="00DB569E">
        <w:rPr>
          <w:rFonts w:ascii="Calibri" w:hAnsi="Calibri"/>
          <w:color w:val="000000"/>
          <w:sz w:val="20"/>
          <w:szCs w:val="20"/>
        </w:rPr>
        <w:t>erogate dal dipartimento sono evidenziate quelle che necessitano di prenotazione.</w:t>
      </w:r>
    </w:p>
    <w:p w:rsidR="00B772FE" w:rsidRPr="00DB569E" w:rsidRDefault="00B772FE" w:rsidP="00B772FE">
      <w:pPr>
        <w:autoSpaceDE w:val="0"/>
        <w:spacing w:before="120" w:after="120"/>
        <w:jc w:val="both"/>
        <w:rPr>
          <w:rFonts w:ascii="Calibri" w:hAnsi="Calibri"/>
          <w:color w:val="000000"/>
          <w:sz w:val="20"/>
          <w:szCs w:val="20"/>
        </w:rPr>
      </w:pPr>
      <w:r w:rsidRPr="00DB569E">
        <w:rPr>
          <w:rFonts w:ascii="Calibri" w:hAnsi="Calibri"/>
          <w:color w:val="000000"/>
          <w:sz w:val="20"/>
          <w:szCs w:val="20"/>
        </w:rPr>
        <w:t xml:space="preserve">Il paziente deve rispettare le modalità di preparazione riportate nell’allegato n.1 </w:t>
      </w:r>
      <w:proofErr w:type="gramStart"/>
      <w:r w:rsidRPr="00DB569E">
        <w:rPr>
          <w:rFonts w:ascii="Calibri" w:hAnsi="Calibri"/>
          <w:color w:val="000000"/>
          <w:sz w:val="20"/>
          <w:szCs w:val="20"/>
        </w:rPr>
        <w:t>( digiuno</w:t>
      </w:r>
      <w:proofErr w:type="gramEnd"/>
      <w:r w:rsidRPr="00DB569E">
        <w:rPr>
          <w:rFonts w:ascii="Calibri" w:hAnsi="Calibri"/>
          <w:color w:val="000000"/>
          <w:sz w:val="20"/>
          <w:szCs w:val="20"/>
        </w:rPr>
        <w:t xml:space="preserve"> ecc.) </w:t>
      </w:r>
    </w:p>
    <w:p w:rsidR="00601EA3" w:rsidRDefault="00B772FE" w:rsidP="00601EA3">
      <w:pPr>
        <w:autoSpaceDE w:val="0"/>
        <w:spacing w:before="120" w:after="120"/>
        <w:jc w:val="both"/>
        <w:rPr>
          <w:rFonts w:ascii="Calibri" w:hAnsi="Calibri"/>
          <w:color w:val="000000"/>
          <w:sz w:val="20"/>
          <w:szCs w:val="20"/>
        </w:rPr>
      </w:pPr>
      <w:r w:rsidRPr="00DB569E">
        <w:rPr>
          <w:rFonts w:ascii="Calibri" w:hAnsi="Calibri"/>
          <w:color w:val="000000"/>
          <w:sz w:val="20"/>
          <w:szCs w:val="20"/>
        </w:rPr>
        <w:t xml:space="preserve">Il personale del laboratorio è autorizzato a chiedere notizie al paziente su assunzione di farmaci, malattie </w:t>
      </w:r>
      <w:proofErr w:type="gramStart"/>
      <w:r w:rsidRPr="00DB569E">
        <w:rPr>
          <w:rFonts w:ascii="Calibri" w:hAnsi="Calibri"/>
          <w:color w:val="000000"/>
          <w:sz w:val="20"/>
          <w:szCs w:val="20"/>
        </w:rPr>
        <w:t>ecc. ,</w:t>
      </w:r>
      <w:proofErr w:type="gramEnd"/>
      <w:r w:rsidRPr="00DB569E">
        <w:rPr>
          <w:rFonts w:ascii="Calibri" w:hAnsi="Calibri"/>
          <w:color w:val="000000"/>
          <w:sz w:val="20"/>
          <w:szCs w:val="20"/>
        </w:rPr>
        <w:t xml:space="preserve"> quando tali informazioni siano necessarie per l’esecuzione dell’esame.</w:t>
      </w:r>
    </w:p>
    <w:p w:rsidR="00601EA3" w:rsidRDefault="00601EA3" w:rsidP="00601EA3">
      <w:pPr>
        <w:autoSpaceDE w:val="0"/>
        <w:spacing w:before="120" w:after="120"/>
        <w:jc w:val="both"/>
        <w:rPr>
          <w:rFonts w:ascii="Calibri" w:hAnsi="Calibri"/>
          <w:color w:val="000000"/>
          <w:sz w:val="20"/>
          <w:szCs w:val="20"/>
        </w:rPr>
      </w:pPr>
    </w:p>
    <w:p w:rsidR="00601EA3" w:rsidRPr="00DB569E" w:rsidRDefault="00B772FE" w:rsidP="00601EA3">
      <w:pPr>
        <w:autoSpaceDE w:val="0"/>
        <w:spacing w:before="120" w:after="120"/>
        <w:jc w:val="both"/>
        <w:rPr>
          <w:rFonts w:ascii="Calibri" w:hAnsi="Calibri"/>
          <w:color w:val="000000"/>
          <w:sz w:val="20"/>
          <w:szCs w:val="20"/>
        </w:rPr>
      </w:pPr>
      <w:r w:rsidRPr="00DB569E">
        <w:rPr>
          <w:rFonts w:ascii="Calibri" w:hAnsi="Calibri"/>
          <w:color w:val="000000"/>
          <w:sz w:val="20"/>
          <w:szCs w:val="20"/>
        </w:rPr>
        <w:t xml:space="preserve"> </w:t>
      </w:r>
      <w:r w:rsidR="00601EA3" w:rsidRPr="00DB569E">
        <w:rPr>
          <w:rFonts w:ascii="Calibri" w:hAnsi="Calibri"/>
          <w:b/>
          <w:bCs/>
          <w:color w:val="000000"/>
          <w:sz w:val="20"/>
          <w:szCs w:val="20"/>
        </w:rPr>
        <w:t>Dati clinici</w:t>
      </w:r>
      <w:r w:rsidR="00601EA3" w:rsidRPr="00DB569E">
        <w:rPr>
          <w:rFonts w:ascii="Calibri" w:hAnsi="Calibri"/>
          <w:color w:val="000000"/>
          <w:sz w:val="20"/>
          <w:szCs w:val="20"/>
        </w:rPr>
        <w:t xml:space="preserve">: </w:t>
      </w:r>
    </w:p>
    <w:p w:rsidR="00B772FE" w:rsidRPr="00D64B5D" w:rsidRDefault="00601EA3" w:rsidP="00B772FE">
      <w:pPr>
        <w:numPr>
          <w:ilvl w:val="0"/>
          <w:numId w:val="3"/>
        </w:numPr>
        <w:tabs>
          <w:tab w:val="clear" w:pos="720"/>
          <w:tab w:val="num" w:pos="284"/>
        </w:tabs>
        <w:autoSpaceDE w:val="0"/>
        <w:spacing w:before="120" w:after="120"/>
        <w:ind w:left="0" w:firstLine="0"/>
        <w:jc w:val="both"/>
        <w:rPr>
          <w:rFonts w:ascii="Calibri" w:hAnsi="Calibri"/>
          <w:color w:val="000000"/>
          <w:sz w:val="20"/>
          <w:szCs w:val="20"/>
        </w:rPr>
      </w:pPr>
      <w:r w:rsidRPr="00DB569E">
        <w:rPr>
          <w:rFonts w:ascii="Calibri" w:hAnsi="Calibri"/>
          <w:color w:val="000000"/>
          <w:sz w:val="20"/>
          <w:szCs w:val="20"/>
        </w:rPr>
        <w:t xml:space="preserve"> per alcuni esami (es. Bi-test) è indispensabile compilare il modulo specifico, dove sono riportati peso, </w:t>
      </w:r>
      <w:proofErr w:type="gramStart"/>
      <w:r w:rsidRPr="00DB569E">
        <w:rPr>
          <w:rFonts w:ascii="Calibri" w:hAnsi="Calibri"/>
          <w:color w:val="000000"/>
          <w:sz w:val="20"/>
          <w:szCs w:val="20"/>
        </w:rPr>
        <w:t>altezza ,</w:t>
      </w:r>
      <w:proofErr w:type="gramEnd"/>
      <w:r w:rsidRPr="00DB569E">
        <w:rPr>
          <w:rFonts w:ascii="Calibri" w:hAnsi="Calibri"/>
          <w:color w:val="000000"/>
          <w:sz w:val="20"/>
          <w:szCs w:val="20"/>
        </w:rPr>
        <w:t xml:space="preserve"> ecc.</w:t>
      </w:r>
      <w:r>
        <w:rPr>
          <w:rFonts w:ascii="Calibri" w:hAnsi="Calibri"/>
          <w:color w:val="000000"/>
          <w:sz w:val="20"/>
          <w:szCs w:val="20"/>
        </w:rPr>
        <w:t xml:space="preserve"> </w:t>
      </w:r>
      <w:r w:rsidRPr="00DB569E">
        <w:rPr>
          <w:rFonts w:ascii="Calibri" w:hAnsi="Calibri"/>
          <w:color w:val="000000"/>
          <w:sz w:val="20"/>
          <w:szCs w:val="20"/>
        </w:rPr>
        <w:t>ecc.. utilizzati per il calcolo dei risultati, per l’individuazione dei corretti valori di riferimento.</w:t>
      </w:r>
    </w:p>
    <w:p w:rsidR="00601EA3" w:rsidRPr="00DB569E" w:rsidRDefault="00601EA3" w:rsidP="00B772FE">
      <w:pPr>
        <w:autoSpaceDE w:val="0"/>
        <w:spacing w:before="120" w:after="120"/>
        <w:jc w:val="both"/>
        <w:rPr>
          <w:rFonts w:ascii="Calibri" w:hAnsi="Calibri"/>
          <w:color w:val="000000"/>
          <w:sz w:val="20"/>
          <w:szCs w:val="20"/>
        </w:rPr>
      </w:pPr>
    </w:p>
    <w:p w:rsidR="00B772FE" w:rsidRPr="00DB569E" w:rsidRDefault="00B772FE" w:rsidP="00B772FE">
      <w:pPr>
        <w:autoSpaceDE w:val="0"/>
        <w:spacing w:before="120" w:after="120"/>
        <w:jc w:val="both"/>
        <w:rPr>
          <w:rFonts w:ascii="Calibri" w:hAnsi="Calibri"/>
          <w:b/>
          <w:color w:val="000000"/>
          <w:sz w:val="20"/>
          <w:szCs w:val="20"/>
        </w:rPr>
      </w:pPr>
      <w:r w:rsidRPr="00DB569E">
        <w:rPr>
          <w:rFonts w:ascii="Calibri" w:hAnsi="Calibri"/>
          <w:b/>
          <w:color w:val="000000"/>
          <w:sz w:val="20"/>
          <w:szCs w:val="20"/>
        </w:rPr>
        <w:t>Pagamento prestazioni</w:t>
      </w:r>
    </w:p>
    <w:p w:rsidR="00B772FE" w:rsidRPr="00DB569E" w:rsidRDefault="00B772FE" w:rsidP="00B772FE">
      <w:pPr>
        <w:autoSpaceDE w:val="0"/>
        <w:spacing w:before="120" w:after="120"/>
        <w:jc w:val="both"/>
        <w:rPr>
          <w:rFonts w:ascii="Calibri" w:hAnsi="Calibri"/>
          <w:color w:val="000000"/>
          <w:sz w:val="20"/>
          <w:szCs w:val="20"/>
        </w:rPr>
      </w:pPr>
      <w:r w:rsidRPr="00DB569E">
        <w:rPr>
          <w:rFonts w:ascii="Calibri" w:hAnsi="Calibri"/>
          <w:color w:val="000000"/>
          <w:sz w:val="20"/>
          <w:szCs w:val="20"/>
        </w:rPr>
        <w:t>Per le prestazioni erogate su presentazione di impegnativa regionale il paziente, se non esente, deve corrispondere un importo calcolato sulla base del tariffario della Regione Abruzzo.</w:t>
      </w:r>
    </w:p>
    <w:p w:rsidR="00B772FE" w:rsidRPr="00D64B5D" w:rsidRDefault="00B772FE" w:rsidP="00B772FE">
      <w:pPr>
        <w:autoSpaceDE w:val="0"/>
        <w:spacing w:before="120" w:after="120"/>
        <w:jc w:val="both"/>
        <w:rPr>
          <w:rFonts w:ascii="Calibri" w:hAnsi="Calibri"/>
          <w:color w:val="000000"/>
          <w:sz w:val="20"/>
          <w:szCs w:val="20"/>
        </w:rPr>
      </w:pPr>
      <w:r w:rsidRPr="00D64B5D">
        <w:rPr>
          <w:rFonts w:ascii="Calibri" w:hAnsi="Calibri"/>
          <w:color w:val="000000"/>
          <w:sz w:val="20"/>
          <w:szCs w:val="20"/>
        </w:rPr>
        <w:t>Per le prestazioni erogate su presentazione di ricetta del medico curante, o richieste</w:t>
      </w:r>
      <w:r w:rsidR="00891F1C" w:rsidRPr="00D64B5D">
        <w:rPr>
          <w:rFonts w:ascii="Calibri" w:hAnsi="Calibri"/>
          <w:color w:val="000000"/>
          <w:sz w:val="20"/>
          <w:szCs w:val="20"/>
        </w:rPr>
        <w:t xml:space="preserve"> verbalmente da</w:t>
      </w:r>
      <w:r w:rsidRPr="00D64B5D">
        <w:rPr>
          <w:rFonts w:ascii="Calibri" w:hAnsi="Calibri"/>
          <w:color w:val="000000"/>
          <w:sz w:val="20"/>
          <w:szCs w:val="20"/>
        </w:rPr>
        <w:t>ll’utente viene applicato il tariffario aziendale della Libera Professione</w:t>
      </w:r>
      <w:r w:rsidR="00372268" w:rsidRPr="00D64B5D">
        <w:rPr>
          <w:rFonts w:ascii="Calibri" w:hAnsi="Calibri"/>
          <w:color w:val="000000"/>
          <w:sz w:val="20"/>
          <w:szCs w:val="20"/>
        </w:rPr>
        <w:t xml:space="preserve"> </w:t>
      </w:r>
    </w:p>
    <w:p w:rsidR="00B772FE" w:rsidRPr="00DB569E" w:rsidRDefault="00B772FE" w:rsidP="00B772FE">
      <w:pPr>
        <w:autoSpaceDE w:val="0"/>
        <w:spacing w:before="120" w:after="120"/>
        <w:jc w:val="both"/>
        <w:rPr>
          <w:rFonts w:ascii="Calibri" w:hAnsi="Calibri"/>
          <w:b/>
          <w:color w:val="000000"/>
          <w:sz w:val="20"/>
          <w:szCs w:val="20"/>
        </w:rPr>
      </w:pPr>
      <w:r w:rsidRPr="00DB569E">
        <w:rPr>
          <w:rFonts w:ascii="Calibri" w:hAnsi="Calibri"/>
          <w:b/>
          <w:color w:val="000000"/>
          <w:sz w:val="20"/>
          <w:szCs w:val="20"/>
        </w:rPr>
        <w:t>Richieste esami urgenti</w:t>
      </w:r>
    </w:p>
    <w:p w:rsidR="00B772FE" w:rsidRPr="00DB569E" w:rsidRDefault="00B772FE" w:rsidP="00B772FE">
      <w:pPr>
        <w:autoSpaceDE w:val="0"/>
        <w:spacing w:before="120" w:after="120"/>
        <w:jc w:val="both"/>
        <w:rPr>
          <w:rFonts w:ascii="Calibri" w:hAnsi="Calibri"/>
          <w:b/>
          <w:bCs/>
          <w:color w:val="000000"/>
          <w:sz w:val="20"/>
          <w:szCs w:val="20"/>
        </w:rPr>
      </w:pPr>
      <w:r w:rsidRPr="00DB569E">
        <w:rPr>
          <w:rFonts w:ascii="Calibri" w:hAnsi="Calibri"/>
          <w:color w:val="000000"/>
          <w:sz w:val="20"/>
          <w:szCs w:val="20"/>
        </w:rPr>
        <w:t>La richiesta di esami urgenti deve essere riportata sull’impegnativa e viene eseguita nel più breve tempo possibile</w:t>
      </w:r>
      <w:r w:rsidR="008C43EA">
        <w:rPr>
          <w:rFonts w:ascii="Calibri" w:hAnsi="Calibri"/>
          <w:color w:val="000000"/>
          <w:sz w:val="20"/>
          <w:szCs w:val="20"/>
        </w:rPr>
        <w:t>.</w:t>
      </w:r>
    </w:p>
    <w:p w:rsidR="00B772FE" w:rsidRPr="00DB569E" w:rsidRDefault="00B772FE" w:rsidP="00B772FE">
      <w:pPr>
        <w:autoSpaceDE w:val="0"/>
        <w:spacing w:before="120" w:after="120"/>
        <w:jc w:val="both"/>
        <w:rPr>
          <w:rFonts w:ascii="Calibri" w:hAnsi="Calibri"/>
          <w:b/>
          <w:color w:val="000000"/>
          <w:sz w:val="20"/>
          <w:szCs w:val="20"/>
        </w:rPr>
      </w:pPr>
      <w:r w:rsidRPr="00DB569E">
        <w:rPr>
          <w:rFonts w:ascii="Calibri" w:hAnsi="Calibri"/>
          <w:b/>
          <w:color w:val="000000"/>
          <w:sz w:val="20"/>
          <w:szCs w:val="20"/>
        </w:rPr>
        <w:lastRenderedPageBreak/>
        <w:t>Caratteristiche della richiesta</w:t>
      </w:r>
    </w:p>
    <w:p w:rsidR="00B772FE" w:rsidRPr="00DB569E" w:rsidRDefault="00B772FE" w:rsidP="00B772FE">
      <w:pPr>
        <w:autoSpaceDE w:val="0"/>
        <w:spacing w:before="120" w:after="120"/>
        <w:jc w:val="both"/>
        <w:rPr>
          <w:rFonts w:ascii="Calibri" w:hAnsi="Calibri"/>
          <w:color w:val="000000"/>
          <w:sz w:val="20"/>
          <w:szCs w:val="20"/>
        </w:rPr>
      </w:pPr>
      <w:r w:rsidRPr="00DB569E">
        <w:rPr>
          <w:rFonts w:ascii="Calibri" w:hAnsi="Calibri"/>
          <w:color w:val="000000"/>
          <w:sz w:val="20"/>
          <w:szCs w:val="20"/>
        </w:rPr>
        <w:t>Le impegnative regionali devono essere compilate dal medico richiedente in modo corretto riportando:</w:t>
      </w:r>
    </w:p>
    <w:p w:rsidR="00B772FE" w:rsidRPr="00DB569E" w:rsidRDefault="00B772FE" w:rsidP="00B772FE">
      <w:pPr>
        <w:numPr>
          <w:ilvl w:val="0"/>
          <w:numId w:val="4"/>
        </w:numPr>
        <w:tabs>
          <w:tab w:val="clear" w:pos="720"/>
          <w:tab w:val="num" w:pos="284"/>
        </w:tabs>
        <w:autoSpaceDE w:val="0"/>
        <w:spacing w:before="120" w:after="120"/>
        <w:ind w:left="0" w:firstLine="0"/>
        <w:jc w:val="both"/>
        <w:rPr>
          <w:rFonts w:ascii="Calibri" w:hAnsi="Calibri"/>
          <w:color w:val="000000"/>
          <w:sz w:val="20"/>
          <w:szCs w:val="20"/>
        </w:rPr>
      </w:pPr>
      <w:r w:rsidRPr="00DB569E">
        <w:rPr>
          <w:rFonts w:ascii="Calibri" w:hAnsi="Calibri"/>
          <w:color w:val="000000"/>
          <w:sz w:val="20"/>
          <w:szCs w:val="20"/>
        </w:rPr>
        <w:t>cognome,</w:t>
      </w:r>
    </w:p>
    <w:p w:rsidR="00B772FE" w:rsidRPr="00DB569E" w:rsidRDefault="00B772FE" w:rsidP="00B772FE">
      <w:pPr>
        <w:numPr>
          <w:ilvl w:val="0"/>
          <w:numId w:val="4"/>
        </w:numPr>
        <w:tabs>
          <w:tab w:val="clear" w:pos="720"/>
          <w:tab w:val="num" w:pos="284"/>
        </w:tabs>
        <w:autoSpaceDE w:val="0"/>
        <w:spacing w:before="120" w:after="120"/>
        <w:ind w:left="0" w:firstLine="0"/>
        <w:jc w:val="both"/>
        <w:rPr>
          <w:rFonts w:ascii="Calibri" w:hAnsi="Calibri"/>
          <w:color w:val="000000"/>
          <w:sz w:val="20"/>
          <w:szCs w:val="20"/>
        </w:rPr>
      </w:pPr>
      <w:r w:rsidRPr="00DB569E">
        <w:rPr>
          <w:rFonts w:ascii="Calibri" w:hAnsi="Calibri"/>
          <w:color w:val="000000"/>
          <w:sz w:val="20"/>
          <w:szCs w:val="20"/>
        </w:rPr>
        <w:t xml:space="preserve">nome, </w:t>
      </w:r>
    </w:p>
    <w:p w:rsidR="00B772FE" w:rsidRPr="00DB569E" w:rsidRDefault="00B772FE" w:rsidP="00B772FE">
      <w:pPr>
        <w:numPr>
          <w:ilvl w:val="0"/>
          <w:numId w:val="4"/>
        </w:numPr>
        <w:tabs>
          <w:tab w:val="clear" w:pos="720"/>
          <w:tab w:val="num" w:pos="284"/>
        </w:tabs>
        <w:autoSpaceDE w:val="0"/>
        <w:spacing w:before="120" w:after="120"/>
        <w:ind w:left="0" w:firstLine="0"/>
        <w:jc w:val="both"/>
        <w:rPr>
          <w:rFonts w:ascii="Calibri" w:hAnsi="Calibri"/>
          <w:color w:val="000000"/>
          <w:sz w:val="20"/>
          <w:szCs w:val="20"/>
        </w:rPr>
      </w:pPr>
      <w:r w:rsidRPr="00DB569E">
        <w:rPr>
          <w:rFonts w:ascii="Calibri" w:hAnsi="Calibri"/>
          <w:color w:val="000000"/>
          <w:sz w:val="20"/>
          <w:szCs w:val="20"/>
        </w:rPr>
        <w:t xml:space="preserve">indirizzo, </w:t>
      </w:r>
    </w:p>
    <w:p w:rsidR="00B772FE" w:rsidRPr="00DB569E" w:rsidRDefault="00B772FE" w:rsidP="00B772FE">
      <w:pPr>
        <w:numPr>
          <w:ilvl w:val="0"/>
          <w:numId w:val="4"/>
        </w:numPr>
        <w:tabs>
          <w:tab w:val="clear" w:pos="720"/>
          <w:tab w:val="num" w:pos="284"/>
        </w:tabs>
        <w:autoSpaceDE w:val="0"/>
        <w:spacing w:before="120" w:after="120"/>
        <w:ind w:left="0" w:firstLine="0"/>
        <w:jc w:val="both"/>
        <w:rPr>
          <w:rFonts w:ascii="Calibri" w:hAnsi="Calibri"/>
          <w:color w:val="000000"/>
          <w:sz w:val="20"/>
          <w:szCs w:val="20"/>
        </w:rPr>
      </w:pPr>
      <w:r w:rsidRPr="00DB569E">
        <w:rPr>
          <w:rFonts w:ascii="Calibri" w:hAnsi="Calibri"/>
          <w:color w:val="000000"/>
          <w:sz w:val="20"/>
          <w:szCs w:val="20"/>
        </w:rPr>
        <w:t>codice fiscale,</w:t>
      </w:r>
    </w:p>
    <w:p w:rsidR="00B772FE" w:rsidRPr="00DB569E" w:rsidRDefault="00B772FE" w:rsidP="00B772FE">
      <w:pPr>
        <w:numPr>
          <w:ilvl w:val="0"/>
          <w:numId w:val="4"/>
        </w:numPr>
        <w:tabs>
          <w:tab w:val="clear" w:pos="720"/>
          <w:tab w:val="num" w:pos="284"/>
        </w:tabs>
        <w:autoSpaceDE w:val="0"/>
        <w:spacing w:before="120" w:after="120"/>
        <w:ind w:left="0" w:firstLine="0"/>
        <w:jc w:val="both"/>
        <w:rPr>
          <w:rFonts w:ascii="Calibri" w:hAnsi="Calibri"/>
          <w:color w:val="000000"/>
          <w:sz w:val="20"/>
          <w:szCs w:val="20"/>
        </w:rPr>
      </w:pPr>
      <w:r w:rsidRPr="00DB569E">
        <w:rPr>
          <w:rFonts w:ascii="Calibri" w:hAnsi="Calibri"/>
          <w:color w:val="000000"/>
          <w:sz w:val="20"/>
          <w:szCs w:val="20"/>
        </w:rPr>
        <w:t>sigla provincia,</w:t>
      </w:r>
    </w:p>
    <w:p w:rsidR="00B772FE" w:rsidRPr="00DB569E" w:rsidRDefault="00B772FE" w:rsidP="00B772FE">
      <w:pPr>
        <w:numPr>
          <w:ilvl w:val="0"/>
          <w:numId w:val="4"/>
        </w:numPr>
        <w:tabs>
          <w:tab w:val="clear" w:pos="720"/>
          <w:tab w:val="num" w:pos="284"/>
        </w:tabs>
        <w:autoSpaceDE w:val="0"/>
        <w:spacing w:before="120" w:after="120"/>
        <w:ind w:left="0" w:firstLine="0"/>
        <w:jc w:val="both"/>
        <w:rPr>
          <w:rFonts w:ascii="Calibri" w:hAnsi="Calibri"/>
          <w:color w:val="000000"/>
          <w:sz w:val="20"/>
          <w:szCs w:val="20"/>
        </w:rPr>
      </w:pPr>
      <w:r w:rsidRPr="00DB569E">
        <w:rPr>
          <w:rFonts w:ascii="Calibri" w:hAnsi="Calibri"/>
          <w:color w:val="000000"/>
          <w:sz w:val="20"/>
          <w:szCs w:val="20"/>
        </w:rPr>
        <w:t xml:space="preserve">codice </w:t>
      </w:r>
      <w:proofErr w:type="gramStart"/>
      <w:r w:rsidRPr="00DB569E">
        <w:rPr>
          <w:rFonts w:ascii="Calibri" w:hAnsi="Calibri"/>
          <w:color w:val="000000"/>
          <w:sz w:val="20"/>
          <w:szCs w:val="20"/>
        </w:rPr>
        <w:t>ASL ,</w:t>
      </w:r>
      <w:proofErr w:type="gramEnd"/>
    </w:p>
    <w:p w:rsidR="00B772FE" w:rsidRPr="00DB569E" w:rsidRDefault="00B772FE" w:rsidP="00B772FE">
      <w:pPr>
        <w:numPr>
          <w:ilvl w:val="0"/>
          <w:numId w:val="4"/>
        </w:numPr>
        <w:tabs>
          <w:tab w:val="clear" w:pos="720"/>
          <w:tab w:val="num" w:pos="284"/>
        </w:tabs>
        <w:autoSpaceDE w:val="0"/>
        <w:spacing w:before="120" w:after="120"/>
        <w:ind w:left="0" w:firstLine="0"/>
        <w:jc w:val="both"/>
        <w:rPr>
          <w:rFonts w:ascii="Calibri" w:hAnsi="Calibri"/>
          <w:color w:val="000000"/>
          <w:sz w:val="20"/>
          <w:szCs w:val="20"/>
        </w:rPr>
      </w:pPr>
      <w:r w:rsidRPr="00DB569E">
        <w:rPr>
          <w:rFonts w:ascii="Calibri" w:hAnsi="Calibri"/>
          <w:color w:val="000000"/>
          <w:sz w:val="20"/>
          <w:szCs w:val="20"/>
        </w:rPr>
        <w:t>eventuale codice di esenzione,</w:t>
      </w:r>
    </w:p>
    <w:p w:rsidR="00B772FE" w:rsidRPr="00DB569E" w:rsidRDefault="00B772FE" w:rsidP="00B772FE">
      <w:pPr>
        <w:numPr>
          <w:ilvl w:val="0"/>
          <w:numId w:val="4"/>
        </w:numPr>
        <w:tabs>
          <w:tab w:val="clear" w:pos="720"/>
          <w:tab w:val="num" w:pos="284"/>
        </w:tabs>
        <w:autoSpaceDE w:val="0"/>
        <w:spacing w:before="120" w:after="120"/>
        <w:ind w:left="0" w:firstLine="0"/>
        <w:jc w:val="both"/>
        <w:rPr>
          <w:rFonts w:ascii="Calibri" w:hAnsi="Calibri"/>
          <w:color w:val="000000"/>
          <w:sz w:val="20"/>
          <w:szCs w:val="20"/>
        </w:rPr>
      </w:pPr>
      <w:r w:rsidRPr="00DB569E">
        <w:rPr>
          <w:rFonts w:ascii="Calibri" w:hAnsi="Calibri"/>
          <w:color w:val="000000"/>
          <w:sz w:val="20"/>
          <w:szCs w:val="20"/>
        </w:rPr>
        <w:t>timbro e firma del medico,</w:t>
      </w:r>
    </w:p>
    <w:p w:rsidR="00B772FE" w:rsidRPr="00DB569E" w:rsidRDefault="00B772FE" w:rsidP="00B772FE">
      <w:pPr>
        <w:autoSpaceDE w:val="0"/>
        <w:spacing w:before="120" w:after="120"/>
        <w:jc w:val="both"/>
        <w:rPr>
          <w:rFonts w:ascii="Calibri" w:hAnsi="Calibri"/>
          <w:color w:val="000000"/>
          <w:sz w:val="20"/>
          <w:szCs w:val="20"/>
        </w:rPr>
      </w:pPr>
      <w:r w:rsidRPr="00DB569E">
        <w:rPr>
          <w:rFonts w:ascii="Calibri" w:hAnsi="Calibri"/>
          <w:color w:val="000000"/>
          <w:sz w:val="20"/>
          <w:szCs w:val="20"/>
        </w:rPr>
        <w:t xml:space="preserve">Le impegnative devono essere compilate preferibilmente in stampatello evitando: </w:t>
      </w:r>
    </w:p>
    <w:p w:rsidR="00B772FE" w:rsidRPr="00DB569E" w:rsidRDefault="00B772FE" w:rsidP="00B772FE">
      <w:pPr>
        <w:numPr>
          <w:ilvl w:val="0"/>
          <w:numId w:val="4"/>
        </w:numPr>
        <w:tabs>
          <w:tab w:val="clear" w:pos="720"/>
          <w:tab w:val="num" w:pos="284"/>
        </w:tabs>
        <w:autoSpaceDE w:val="0"/>
        <w:spacing w:before="120" w:after="120"/>
        <w:ind w:left="0" w:firstLine="0"/>
        <w:jc w:val="both"/>
        <w:rPr>
          <w:rFonts w:ascii="Calibri" w:hAnsi="Calibri"/>
          <w:color w:val="000000"/>
          <w:sz w:val="20"/>
          <w:szCs w:val="20"/>
        </w:rPr>
      </w:pPr>
      <w:r w:rsidRPr="00DB569E">
        <w:rPr>
          <w:rFonts w:ascii="Calibri" w:hAnsi="Calibri"/>
          <w:color w:val="000000"/>
          <w:sz w:val="20"/>
          <w:szCs w:val="20"/>
        </w:rPr>
        <w:t>richieste di profili generici (es. marker</w:t>
      </w:r>
      <w:r>
        <w:rPr>
          <w:rFonts w:ascii="Calibri" w:hAnsi="Calibri"/>
          <w:color w:val="000000"/>
          <w:sz w:val="20"/>
          <w:szCs w:val="20"/>
        </w:rPr>
        <w:t>s</w:t>
      </w:r>
      <w:r w:rsidRPr="00DB569E">
        <w:rPr>
          <w:rFonts w:ascii="Calibri" w:hAnsi="Calibri"/>
          <w:color w:val="000000"/>
          <w:sz w:val="20"/>
          <w:szCs w:val="20"/>
        </w:rPr>
        <w:t xml:space="preserve"> epatite, assetto coagulativo ecc.)</w:t>
      </w:r>
    </w:p>
    <w:p w:rsidR="00B772FE" w:rsidRPr="00DB569E" w:rsidRDefault="00B772FE" w:rsidP="00B772FE">
      <w:pPr>
        <w:numPr>
          <w:ilvl w:val="0"/>
          <w:numId w:val="4"/>
        </w:numPr>
        <w:tabs>
          <w:tab w:val="clear" w:pos="720"/>
          <w:tab w:val="num" w:pos="284"/>
        </w:tabs>
        <w:autoSpaceDE w:val="0"/>
        <w:spacing w:before="120" w:after="120"/>
        <w:ind w:left="0" w:firstLine="0"/>
        <w:jc w:val="both"/>
        <w:rPr>
          <w:rFonts w:ascii="Calibri" w:hAnsi="Calibri"/>
          <w:color w:val="000000"/>
          <w:sz w:val="20"/>
          <w:szCs w:val="20"/>
        </w:rPr>
      </w:pPr>
      <w:r w:rsidRPr="00DB569E">
        <w:rPr>
          <w:rFonts w:ascii="Calibri" w:hAnsi="Calibri"/>
          <w:color w:val="000000"/>
          <w:sz w:val="20"/>
          <w:szCs w:val="20"/>
        </w:rPr>
        <w:t>esami indicati con sigle o acronimi particolari.</w:t>
      </w:r>
    </w:p>
    <w:p w:rsidR="00B772FE" w:rsidRPr="00DB569E" w:rsidRDefault="00B772FE" w:rsidP="00B772FE">
      <w:pPr>
        <w:autoSpaceDE w:val="0"/>
        <w:spacing w:before="120" w:after="120"/>
        <w:jc w:val="both"/>
        <w:rPr>
          <w:rFonts w:ascii="Calibri" w:hAnsi="Calibri"/>
          <w:color w:val="000000"/>
          <w:sz w:val="20"/>
          <w:szCs w:val="20"/>
        </w:rPr>
      </w:pPr>
      <w:r w:rsidRPr="00DB569E">
        <w:rPr>
          <w:rFonts w:ascii="Calibri" w:hAnsi="Calibri"/>
          <w:color w:val="000000"/>
          <w:sz w:val="20"/>
          <w:szCs w:val="20"/>
        </w:rPr>
        <w:t>Le richieste generiche non possono essere accettate.</w:t>
      </w:r>
    </w:p>
    <w:p w:rsidR="00B772FE" w:rsidRPr="00DB569E" w:rsidRDefault="00B772FE" w:rsidP="00B772FE">
      <w:pPr>
        <w:autoSpaceDE w:val="0"/>
        <w:spacing w:before="120" w:after="120"/>
        <w:jc w:val="both"/>
        <w:rPr>
          <w:rFonts w:ascii="Calibri" w:hAnsi="Calibri"/>
          <w:color w:val="000000"/>
          <w:sz w:val="20"/>
          <w:szCs w:val="20"/>
        </w:rPr>
      </w:pPr>
      <w:r w:rsidRPr="00DB569E">
        <w:rPr>
          <w:rFonts w:ascii="Calibri" w:hAnsi="Calibri"/>
          <w:color w:val="000000"/>
          <w:sz w:val="20"/>
          <w:szCs w:val="20"/>
        </w:rPr>
        <w:t xml:space="preserve">Come per ogni prestazione specialistica ambulatoriale la richiesta esami deve riportare la diagnosi o il sospetto diagnostico. </w:t>
      </w:r>
    </w:p>
    <w:p w:rsidR="00B772FE" w:rsidRPr="00DB569E" w:rsidRDefault="00B772FE" w:rsidP="00B772FE">
      <w:pPr>
        <w:autoSpaceDE w:val="0"/>
        <w:spacing w:before="120" w:after="120"/>
        <w:jc w:val="both"/>
        <w:rPr>
          <w:rFonts w:ascii="Calibri" w:hAnsi="Calibri"/>
          <w:color w:val="000000"/>
          <w:sz w:val="20"/>
          <w:szCs w:val="20"/>
        </w:rPr>
      </w:pPr>
      <w:r w:rsidRPr="00DB569E">
        <w:rPr>
          <w:rFonts w:ascii="Calibri" w:hAnsi="Calibri"/>
          <w:color w:val="000000"/>
          <w:sz w:val="20"/>
          <w:szCs w:val="20"/>
        </w:rPr>
        <w:t>Le richieste effettuate su ricettario del medico richiedente devono essere compilate in modo chiaro e leggibile.</w:t>
      </w:r>
    </w:p>
    <w:p w:rsidR="00B772FE" w:rsidRPr="00DB569E" w:rsidRDefault="00B772FE" w:rsidP="00B772FE">
      <w:pPr>
        <w:autoSpaceDE w:val="0"/>
        <w:spacing w:before="120" w:after="120"/>
        <w:jc w:val="both"/>
        <w:rPr>
          <w:rFonts w:ascii="Calibri" w:hAnsi="Calibri"/>
          <w:color w:val="000000"/>
          <w:sz w:val="20"/>
          <w:szCs w:val="20"/>
        </w:rPr>
      </w:pPr>
      <w:r w:rsidRPr="00DB569E">
        <w:rPr>
          <w:rFonts w:ascii="Calibri" w:hAnsi="Calibri"/>
          <w:color w:val="000000"/>
          <w:sz w:val="20"/>
          <w:szCs w:val="20"/>
        </w:rPr>
        <w:t>Gli esami richiesti verbalmente dal paziente devono essere riportate su apposito modulo.</w:t>
      </w:r>
    </w:p>
    <w:p w:rsidR="00B772FE" w:rsidRPr="00DB569E" w:rsidRDefault="00B772FE" w:rsidP="00B772FE">
      <w:pPr>
        <w:autoSpaceDE w:val="0"/>
        <w:spacing w:before="120" w:after="120"/>
        <w:jc w:val="both"/>
        <w:rPr>
          <w:rFonts w:ascii="Calibri" w:hAnsi="Calibri"/>
          <w:b/>
          <w:color w:val="000000"/>
          <w:sz w:val="20"/>
          <w:szCs w:val="20"/>
        </w:rPr>
      </w:pPr>
      <w:r w:rsidRPr="00DB569E">
        <w:rPr>
          <w:rFonts w:ascii="Calibri" w:hAnsi="Calibri"/>
          <w:b/>
          <w:color w:val="000000"/>
          <w:sz w:val="20"/>
          <w:szCs w:val="20"/>
        </w:rPr>
        <w:t xml:space="preserve">Richieste esami per Batteriologia   </w:t>
      </w:r>
    </w:p>
    <w:p w:rsidR="00B772FE" w:rsidRPr="00DB569E" w:rsidRDefault="00B772FE" w:rsidP="00B772FE">
      <w:pPr>
        <w:numPr>
          <w:ilvl w:val="0"/>
          <w:numId w:val="5"/>
        </w:numPr>
        <w:tabs>
          <w:tab w:val="clear" w:pos="720"/>
          <w:tab w:val="num" w:pos="284"/>
        </w:tabs>
        <w:autoSpaceDE w:val="0"/>
        <w:spacing w:before="120" w:after="120"/>
        <w:ind w:left="0" w:firstLine="0"/>
        <w:jc w:val="both"/>
        <w:rPr>
          <w:rFonts w:ascii="Calibri" w:hAnsi="Calibri"/>
          <w:color w:val="000000"/>
          <w:sz w:val="20"/>
          <w:szCs w:val="20"/>
        </w:rPr>
      </w:pPr>
      <w:r w:rsidRPr="00DB569E">
        <w:rPr>
          <w:rFonts w:ascii="Calibri" w:hAnsi="Calibri"/>
          <w:color w:val="000000"/>
          <w:sz w:val="20"/>
          <w:szCs w:val="20"/>
        </w:rPr>
        <w:t>L’esame colturale dell’urina (</w:t>
      </w:r>
      <w:r>
        <w:rPr>
          <w:rFonts w:ascii="Calibri" w:hAnsi="Calibri"/>
          <w:color w:val="000000"/>
          <w:sz w:val="20"/>
          <w:szCs w:val="20"/>
        </w:rPr>
        <w:t>urinocoltura</w:t>
      </w:r>
      <w:r w:rsidRPr="00DB569E">
        <w:rPr>
          <w:rFonts w:ascii="Calibri" w:hAnsi="Calibri"/>
          <w:color w:val="000000"/>
          <w:sz w:val="20"/>
          <w:szCs w:val="20"/>
        </w:rPr>
        <w:t>) comprende la ricerca completa dei microrganismi e lieviti patogeni, inclusa la carica batterica</w:t>
      </w:r>
      <w:r w:rsidRPr="00D823E2">
        <w:rPr>
          <w:rFonts w:ascii="Calibri" w:hAnsi="Calibri"/>
          <w:color w:val="000000"/>
          <w:sz w:val="20"/>
          <w:szCs w:val="20"/>
        </w:rPr>
        <w:t xml:space="preserve">. </w:t>
      </w:r>
    </w:p>
    <w:p w:rsidR="00B772FE" w:rsidRPr="00DB569E" w:rsidRDefault="00B772FE" w:rsidP="00B772FE">
      <w:pPr>
        <w:numPr>
          <w:ilvl w:val="0"/>
          <w:numId w:val="5"/>
        </w:numPr>
        <w:tabs>
          <w:tab w:val="clear" w:pos="720"/>
          <w:tab w:val="num" w:pos="284"/>
        </w:tabs>
        <w:autoSpaceDE w:val="0"/>
        <w:spacing w:before="120" w:after="120"/>
        <w:ind w:left="0" w:firstLine="0"/>
        <w:jc w:val="both"/>
        <w:rPr>
          <w:rFonts w:ascii="Calibri" w:hAnsi="Calibri"/>
          <w:color w:val="000000"/>
          <w:sz w:val="20"/>
          <w:szCs w:val="20"/>
        </w:rPr>
      </w:pPr>
      <w:r w:rsidRPr="00DB569E">
        <w:rPr>
          <w:rFonts w:ascii="Calibri" w:hAnsi="Calibri"/>
          <w:color w:val="000000"/>
          <w:sz w:val="20"/>
          <w:szCs w:val="20"/>
        </w:rPr>
        <w:t xml:space="preserve">L’esame colturale standard delle feci </w:t>
      </w:r>
      <w:proofErr w:type="gramStart"/>
      <w:r w:rsidRPr="00DB569E">
        <w:rPr>
          <w:rFonts w:ascii="Calibri" w:hAnsi="Calibri"/>
          <w:color w:val="000000"/>
          <w:sz w:val="20"/>
          <w:szCs w:val="20"/>
        </w:rPr>
        <w:t xml:space="preserve">( </w:t>
      </w:r>
      <w:r>
        <w:rPr>
          <w:rFonts w:ascii="Calibri" w:hAnsi="Calibri"/>
          <w:color w:val="000000"/>
          <w:sz w:val="20"/>
          <w:szCs w:val="20"/>
        </w:rPr>
        <w:t>coprocoltura</w:t>
      </w:r>
      <w:proofErr w:type="gramEnd"/>
      <w:r w:rsidRPr="00DB569E">
        <w:rPr>
          <w:rFonts w:ascii="Calibri" w:hAnsi="Calibri"/>
          <w:color w:val="000000"/>
          <w:sz w:val="20"/>
          <w:szCs w:val="20"/>
        </w:rPr>
        <w:t xml:space="preserve"> ) comprende la ricerca della Salmonella e della </w:t>
      </w:r>
      <w:proofErr w:type="spellStart"/>
      <w:r w:rsidRPr="00DB569E">
        <w:rPr>
          <w:rFonts w:ascii="Calibri" w:hAnsi="Calibri"/>
          <w:color w:val="000000"/>
          <w:sz w:val="20"/>
          <w:szCs w:val="20"/>
        </w:rPr>
        <w:t>Shigella</w:t>
      </w:r>
      <w:proofErr w:type="spellEnd"/>
      <w:r w:rsidRPr="00DB569E">
        <w:rPr>
          <w:rFonts w:ascii="Calibri" w:hAnsi="Calibri"/>
          <w:color w:val="000000"/>
          <w:sz w:val="20"/>
          <w:szCs w:val="20"/>
        </w:rPr>
        <w:t xml:space="preserve"> e </w:t>
      </w:r>
      <w:proofErr w:type="spellStart"/>
      <w:r w:rsidRPr="00DB569E">
        <w:rPr>
          <w:rFonts w:ascii="Calibri" w:hAnsi="Calibri"/>
          <w:color w:val="000000"/>
          <w:sz w:val="20"/>
          <w:szCs w:val="20"/>
        </w:rPr>
        <w:t>Campylobacter</w:t>
      </w:r>
      <w:proofErr w:type="spellEnd"/>
      <w:r w:rsidRPr="00DB569E">
        <w:rPr>
          <w:rFonts w:ascii="Calibri" w:hAnsi="Calibri"/>
          <w:color w:val="000000"/>
          <w:sz w:val="20"/>
          <w:szCs w:val="20"/>
        </w:rPr>
        <w:t xml:space="preserve">. </w:t>
      </w:r>
    </w:p>
    <w:p w:rsidR="00B772FE" w:rsidRPr="00DB569E" w:rsidRDefault="00B772FE" w:rsidP="00B772FE">
      <w:pPr>
        <w:numPr>
          <w:ilvl w:val="0"/>
          <w:numId w:val="5"/>
        </w:numPr>
        <w:tabs>
          <w:tab w:val="clear" w:pos="720"/>
          <w:tab w:val="num" w:pos="284"/>
        </w:tabs>
        <w:autoSpaceDE w:val="0"/>
        <w:spacing w:before="120" w:after="120"/>
        <w:ind w:left="0" w:firstLine="0"/>
        <w:jc w:val="both"/>
        <w:rPr>
          <w:rFonts w:ascii="Calibri" w:hAnsi="Calibri"/>
          <w:color w:val="000000"/>
          <w:sz w:val="20"/>
          <w:szCs w:val="20"/>
        </w:rPr>
      </w:pPr>
      <w:r w:rsidRPr="00DB569E">
        <w:rPr>
          <w:rFonts w:ascii="Calibri" w:hAnsi="Calibri"/>
          <w:color w:val="000000"/>
          <w:sz w:val="20"/>
          <w:szCs w:val="20"/>
        </w:rPr>
        <w:t>L’esame colturale dei secreti urogenitali comprende la ricerca completa dei microorganismi e dei lieviti patogeni, loro identificazione e la ricerca del Trichomonas.</w:t>
      </w:r>
    </w:p>
    <w:p w:rsidR="00B772FE" w:rsidRPr="00DB569E" w:rsidRDefault="00B772FE" w:rsidP="00B772FE">
      <w:pPr>
        <w:numPr>
          <w:ilvl w:val="0"/>
          <w:numId w:val="5"/>
        </w:numPr>
        <w:tabs>
          <w:tab w:val="clear" w:pos="720"/>
          <w:tab w:val="num" w:pos="284"/>
        </w:tabs>
        <w:autoSpaceDE w:val="0"/>
        <w:spacing w:before="120" w:after="120"/>
        <w:ind w:left="0" w:firstLine="0"/>
        <w:jc w:val="both"/>
        <w:rPr>
          <w:rFonts w:ascii="Calibri" w:hAnsi="Calibri"/>
          <w:color w:val="000000"/>
          <w:sz w:val="20"/>
          <w:szCs w:val="20"/>
        </w:rPr>
      </w:pPr>
      <w:r w:rsidRPr="00DB569E">
        <w:rPr>
          <w:rFonts w:ascii="Calibri" w:hAnsi="Calibri"/>
          <w:color w:val="000000"/>
          <w:sz w:val="20"/>
          <w:szCs w:val="20"/>
        </w:rPr>
        <w:t>L’esame colturale standard dei campioni delle cavità oro-faringeo nasale comprende la ricerca completa dei microrganismi e dei lieviti patogeni.</w:t>
      </w:r>
    </w:p>
    <w:p w:rsidR="00B772FE" w:rsidRPr="00DB569E" w:rsidRDefault="00B772FE" w:rsidP="00B772FE">
      <w:pPr>
        <w:numPr>
          <w:ilvl w:val="0"/>
          <w:numId w:val="5"/>
        </w:numPr>
        <w:tabs>
          <w:tab w:val="clear" w:pos="720"/>
          <w:tab w:val="num" w:pos="284"/>
        </w:tabs>
        <w:autoSpaceDE w:val="0"/>
        <w:spacing w:before="120" w:after="120"/>
        <w:ind w:left="0" w:firstLine="0"/>
        <w:jc w:val="both"/>
        <w:rPr>
          <w:rFonts w:ascii="Calibri" w:hAnsi="Calibri"/>
          <w:color w:val="000000"/>
          <w:sz w:val="20"/>
          <w:szCs w:val="20"/>
        </w:rPr>
      </w:pPr>
      <w:r w:rsidRPr="00DB569E">
        <w:rPr>
          <w:rFonts w:ascii="Calibri" w:hAnsi="Calibri"/>
          <w:color w:val="000000"/>
          <w:sz w:val="20"/>
          <w:szCs w:val="20"/>
        </w:rPr>
        <w:t xml:space="preserve">Il tampone faringeo comprende la ricerca dello streptococco Beta emolitico di gruppo A; </w:t>
      </w:r>
    </w:p>
    <w:p w:rsidR="00B772FE" w:rsidRPr="00DB569E" w:rsidRDefault="00B772FE" w:rsidP="00B772FE">
      <w:pPr>
        <w:numPr>
          <w:ilvl w:val="0"/>
          <w:numId w:val="5"/>
        </w:numPr>
        <w:tabs>
          <w:tab w:val="clear" w:pos="720"/>
          <w:tab w:val="num" w:pos="284"/>
        </w:tabs>
        <w:autoSpaceDE w:val="0"/>
        <w:spacing w:before="120" w:after="120"/>
        <w:ind w:left="0" w:firstLine="0"/>
        <w:jc w:val="both"/>
        <w:rPr>
          <w:rFonts w:ascii="Calibri" w:hAnsi="Calibri"/>
          <w:color w:val="000000"/>
          <w:sz w:val="20"/>
          <w:szCs w:val="20"/>
        </w:rPr>
      </w:pPr>
      <w:r w:rsidRPr="00DB569E">
        <w:rPr>
          <w:rFonts w:ascii="Calibri" w:hAnsi="Calibri"/>
          <w:color w:val="000000"/>
          <w:sz w:val="20"/>
          <w:szCs w:val="20"/>
        </w:rPr>
        <w:t>Nella donna gravida viene ricercato lo streptococco beta emolitico di gruppo B nel tampone vaginale e rettale.</w:t>
      </w:r>
    </w:p>
    <w:p w:rsidR="00B772FE" w:rsidRPr="00DB569E" w:rsidRDefault="00B772FE" w:rsidP="00B772FE">
      <w:pPr>
        <w:numPr>
          <w:ilvl w:val="0"/>
          <w:numId w:val="5"/>
        </w:numPr>
        <w:tabs>
          <w:tab w:val="clear" w:pos="720"/>
          <w:tab w:val="num" w:pos="284"/>
        </w:tabs>
        <w:autoSpaceDE w:val="0"/>
        <w:spacing w:before="120" w:after="120"/>
        <w:ind w:left="0" w:firstLine="0"/>
        <w:jc w:val="both"/>
        <w:rPr>
          <w:rFonts w:ascii="Calibri" w:hAnsi="Calibri"/>
          <w:color w:val="000000"/>
          <w:sz w:val="20"/>
          <w:szCs w:val="20"/>
        </w:rPr>
      </w:pPr>
      <w:r w:rsidRPr="00DB569E">
        <w:rPr>
          <w:rFonts w:ascii="Calibri" w:hAnsi="Calibri"/>
          <w:color w:val="000000"/>
          <w:sz w:val="20"/>
          <w:szCs w:val="20"/>
        </w:rPr>
        <w:t>Gli antibiogrammi vengono eseguiti in tutti i casi in cui sono isolati, dai materiali biologici, germi patogeni;</w:t>
      </w:r>
    </w:p>
    <w:p w:rsidR="00B772FE" w:rsidRPr="00DB569E" w:rsidRDefault="00B772FE" w:rsidP="00B772FE">
      <w:pPr>
        <w:numPr>
          <w:ilvl w:val="0"/>
          <w:numId w:val="5"/>
        </w:numPr>
        <w:tabs>
          <w:tab w:val="clear" w:pos="720"/>
          <w:tab w:val="num" w:pos="284"/>
        </w:tabs>
        <w:autoSpaceDE w:val="0"/>
        <w:spacing w:before="120" w:after="120"/>
        <w:ind w:left="0" w:firstLine="0"/>
        <w:jc w:val="both"/>
        <w:rPr>
          <w:rFonts w:ascii="Calibri" w:hAnsi="Calibri"/>
          <w:color w:val="000000"/>
          <w:sz w:val="20"/>
          <w:szCs w:val="20"/>
        </w:rPr>
      </w:pPr>
      <w:r w:rsidRPr="00DB569E">
        <w:rPr>
          <w:rFonts w:ascii="Calibri" w:hAnsi="Calibri"/>
          <w:color w:val="000000"/>
          <w:sz w:val="20"/>
          <w:szCs w:val="20"/>
        </w:rPr>
        <w:t>La ricerca di isolamento di microrganismi patogeni particolari, viene effettuata su specifica richiesta;</w:t>
      </w:r>
    </w:p>
    <w:p w:rsidR="00B772FE" w:rsidRPr="00DB569E" w:rsidRDefault="00B772FE" w:rsidP="00B772FE">
      <w:pPr>
        <w:autoSpaceDE w:val="0"/>
        <w:spacing w:before="120" w:after="120"/>
        <w:jc w:val="both"/>
        <w:rPr>
          <w:rFonts w:ascii="Calibri" w:hAnsi="Calibri"/>
          <w:b/>
          <w:color w:val="000000"/>
          <w:sz w:val="20"/>
          <w:szCs w:val="20"/>
        </w:rPr>
      </w:pPr>
      <w:r w:rsidRPr="00DB569E">
        <w:rPr>
          <w:rFonts w:ascii="Calibri" w:hAnsi="Calibri"/>
          <w:b/>
          <w:color w:val="000000"/>
          <w:sz w:val="20"/>
          <w:szCs w:val="20"/>
        </w:rPr>
        <w:t>Tempo di refertazione</w:t>
      </w:r>
    </w:p>
    <w:p w:rsidR="00B772FE" w:rsidRPr="00DB569E" w:rsidRDefault="00B772FE" w:rsidP="00B772FE">
      <w:pPr>
        <w:autoSpaceDE w:val="0"/>
        <w:spacing w:before="120" w:after="120"/>
        <w:jc w:val="both"/>
        <w:rPr>
          <w:rFonts w:ascii="Calibri" w:hAnsi="Calibri"/>
          <w:color w:val="000000"/>
          <w:sz w:val="20"/>
          <w:szCs w:val="20"/>
        </w:rPr>
      </w:pPr>
      <w:r w:rsidRPr="00DB569E">
        <w:rPr>
          <w:rFonts w:ascii="Calibri" w:hAnsi="Calibri"/>
          <w:color w:val="000000"/>
          <w:sz w:val="20"/>
          <w:szCs w:val="20"/>
        </w:rPr>
        <w:t>Per i tempi di refertazione si fa riferimento alla ricevuta che è consegnata all’utente, all’atto dell’accettazione</w:t>
      </w:r>
      <w:r w:rsidR="00F77D2C">
        <w:rPr>
          <w:rFonts w:ascii="Calibri" w:hAnsi="Calibri"/>
          <w:color w:val="000000"/>
          <w:sz w:val="20"/>
          <w:szCs w:val="20"/>
        </w:rPr>
        <w:t xml:space="preserve">. </w:t>
      </w:r>
    </w:p>
    <w:p w:rsidR="00B772FE" w:rsidRPr="00DB569E" w:rsidRDefault="00B772FE" w:rsidP="00B772FE">
      <w:pPr>
        <w:autoSpaceDE w:val="0"/>
        <w:spacing w:before="120" w:after="120"/>
        <w:jc w:val="both"/>
        <w:rPr>
          <w:rFonts w:ascii="Calibri" w:hAnsi="Calibri"/>
          <w:b/>
          <w:color w:val="000000"/>
          <w:sz w:val="20"/>
          <w:szCs w:val="20"/>
        </w:rPr>
      </w:pPr>
      <w:r w:rsidRPr="00DB569E">
        <w:rPr>
          <w:rFonts w:ascii="Calibri" w:hAnsi="Calibri"/>
          <w:b/>
          <w:color w:val="000000"/>
          <w:sz w:val="20"/>
          <w:szCs w:val="20"/>
        </w:rPr>
        <w:t>Modalità di consegna dei referti</w:t>
      </w:r>
    </w:p>
    <w:p w:rsidR="00B772FE" w:rsidRDefault="00B772FE" w:rsidP="00B772FE">
      <w:pPr>
        <w:autoSpaceDE w:val="0"/>
        <w:spacing w:before="120" w:after="120"/>
        <w:jc w:val="both"/>
        <w:rPr>
          <w:rFonts w:ascii="Calibri" w:hAnsi="Calibri"/>
          <w:color w:val="000000"/>
          <w:sz w:val="20"/>
          <w:szCs w:val="20"/>
        </w:rPr>
      </w:pPr>
      <w:r w:rsidRPr="00DB569E">
        <w:rPr>
          <w:rFonts w:ascii="Calibri" w:hAnsi="Calibri"/>
          <w:color w:val="000000"/>
          <w:sz w:val="20"/>
          <w:szCs w:val="20"/>
        </w:rPr>
        <w:t>La consegna dei referti avviene nella segreteria della località dove è posizionato il Centro Prelievi, dove è stat</w:t>
      </w:r>
      <w:r>
        <w:rPr>
          <w:rFonts w:ascii="Calibri" w:hAnsi="Calibri"/>
          <w:color w:val="000000"/>
          <w:sz w:val="20"/>
          <w:szCs w:val="20"/>
        </w:rPr>
        <w:t>a effettuata la prestazione così</w:t>
      </w:r>
      <w:r w:rsidRPr="00DB569E">
        <w:rPr>
          <w:rFonts w:ascii="Calibri" w:hAnsi="Calibri"/>
          <w:color w:val="000000"/>
          <w:sz w:val="20"/>
          <w:szCs w:val="20"/>
        </w:rPr>
        <w:t xml:space="preserve"> come riportato nell’allegato </w:t>
      </w:r>
      <w:r w:rsidRPr="00112D1B">
        <w:rPr>
          <w:rFonts w:ascii="Calibri" w:hAnsi="Calibri"/>
          <w:color w:val="000000"/>
          <w:sz w:val="20"/>
          <w:szCs w:val="20"/>
        </w:rPr>
        <w:t>MOD DS SPS 01.</w:t>
      </w:r>
    </w:p>
    <w:p w:rsidR="002E0A45" w:rsidRPr="00B918B5" w:rsidRDefault="002E0A45" w:rsidP="002E0A45">
      <w:pPr>
        <w:tabs>
          <w:tab w:val="left" w:pos="3682"/>
        </w:tabs>
        <w:suppressAutoHyphens w:val="0"/>
        <w:autoSpaceDE w:val="0"/>
        <w:autoSpaceDN w:val="0"/>
        <w:adjustRightInd w:val="0"/>
        <w:spacing w:before="80" w:after="80"/>
        <w:jc w:val="both"/>
        <w:rPr>
          <w:rFonts w:ascii="Calibri" w:eastAsia="Calibri" w:hAnsi="Calibri" w:cs="Arial"/>
          <w:sz w:val="20"/>
          <w:szCs w:val="20"/>
          <w:lang w:eastAsia="en-US"/>
        </w:rPr>
      </w:pPr>
      <w:r w:rsidRPr="00B918B5">
        <w:rPr>
          <w:rFonts w:ascii="Calibri" w:eastAsia="Calibri" w:hAnsi="Calibri" w:cs="Arial"/>
          <w:sz w:val="20"/>
          <w:szCs w:val="20"/>
          <w:lang w:eastAsia="en-US"/>
        </w:rPr>
        <w:t>A richiesta dell’utente è possibile:</w:t>
      </w:r>
      <w:r w:rsidRPr="00B918B5">
        <w:rPr>
          <w:rFonts w:ascii="Calibri" w:eastAsia="Calibri" w:hAnsi="Calibri" w:cs="Arial"/>
          <w:sz w:val="20"/>
          <w:szCs w:val="20"/>
          <w:lang w:eastAsia="en-US"/>
        </w:rPr>
        <w:tab/>
      </w:r>
    </w:p>
    <w:p w:rsidR="002E0A45" w:rsidRPr="00B918B5" w:rsidRDefault="002E0A45" w:rsidP="00726FBB">
      <w:pPr>
        <w:numPr>
          <w:ilvl w:val="0"/>
          <w:numId w:val="35"/>
        </w:numPr>
        <w:suppressAutoHyphens w:val="0"/>
        <w:autoSpaceDE w:val="0"/>
        <w:autoSpaceDN w:val="0"/>
        <w:adjustRightInd w:val="0"/>
        <w:spacing w:before="80" w:after="80"/>
        <w:jc w:val="both"/>
        <w:rPr>
          <w:rFonts w:ascii="Calibri" w:eastAsia="Calibri" w:hAnsi="Calibri" w:cs="Arial"/>
          <w:sz w:val="20"/>
          <w:szCs w:val="20"/>
          <w:lang w:eastAsia="en-US"/>
        </w:rPr>
      </w:pPr>
      <w:r w:rsidRPr="00B918B5">
        <w:rPr>
          <w:rFonts w:ascii="Calibri" w:eastAsia="Calibri" w:hAnsi="Calibri" w:cs="Arial"/>
          <w:sz w:val="20"/>
          <w:szCs w:val="20"/>
          <w:lang w:eastAsia="en-US"/>
        </w:rPr>
        <w:t xml:space="preserve">la consegna dei referti </w:t>
      </w:r>
      <w:r w:rsidR="00962A08">
        <w:rPr>
          <w:rFonts w:ascii="Calibri" w:eastAsia="Calibri" w:hAnsi="Calibri" w:cs="Arial"/>
          <w:sz w:val="20"/>
          <w:szCs w:val="20"/>
          <w:lang w:eastAsia="en-US"/>
        </w:rPr>
        <w:t>presso un altro Centro Prelievi;</w:t>
      </w:r>
    </w:p>
    <w:p w:rsidR="002E0A45" w:rsidRPr="00B918B5" w:rsidRDefault="002E0A45" w:rsidP="00726FBB">
      <w:pPr>
        <w:numPr>
          <w:ilvl w:val="0"/>
          <w:numId w:val="35"/>
        </w:numPr>
        <w:suppressAutoHyphens w:val="0"/>
        <w:autoSpaceDE w:val="0"/>
        <w:autoSpaceDN w:val="0"/>
        <w:adjustRightInd w:val="0"/>
        <w:spacing w:before="80" w:after="80"/>
        <w:jc w:val="both"/>
        <w:rPr>
          <w:rFonts w:ascii="Calibri" w:eastAsia="Calibri" w:hAnsi="Calibri" w:cs="Arial"/>
          <w:sz w:val="20"/>
          <w:szCs w:val="20"/>
          <w:lang w:eastAsia="en-US"/>
        </w:rPr>
      </w:pPr>
      <w:r w:rsidRPr="00B918B5">
        <w:rPr>
          <w:rFonts w:ascii="Calibri" w:eastAsia="Calibri" w:hAnsi="Calibri" w:cs="Arial"/>
          <w:sz w:val="20"/>
          <w:szCs w:val="20"/>
          <w:lang w:eastAsia="en-US"/>
        </w:rPr>
        <w:lastRenderedPageBreak/>
        <w:t xml:space="preserve"> il ritiro sul portale della ASL attraverso le credenziali che verranno consegnate al momento dell’accettazione;</w:t>
      </w:r>
    </w:p>
    <w:p w:rsidR="002E0A45" w:rsidRPr="00B918B5" w:rsidRDefault="002E0A45" w:rsidP="00726FBB">
      <w:pPr>
        <w:numPr>
          <w:ilvl w:val="0"/>
          <w:numId w:val="35"/>
        </w:numPr>
        <w:suppressAutoHyphens w:val="0"/>
        <w:autoSpaceDE w:val="0"/>
        <w:autoSpaceDN w:val="0"/>
        <w:adjustRightInd w:val="0"/>
        <w:spacing w:before="80" w:after="80"/>
        <w:jc w:val="both"/>
        <w:rPr>
          <w:rFonts w:ascii="Calibri" w:eastAsia="Calibri" w:hAnsi="Calibri" w:cs="Arial"/>
          <w:sz w:val="20"/>
          <w:szCs w:val="20"/>
          <w:lang w:eastAsia="en-US"/>
        </w:rPr>
      </w:pPr>
      <w:r w:rsidRPr="00B918B5">
        <w:rPr>
          <w:rFonts w:ascii="Calibri" w:eastAsia="Calibri" w:hAnsi="Calibri" w:cs="Arial"/>
          <w:sz w:val="20"/>
          <w:szCs w:val="20"/>
          <w:lang w:eastAsia="en-US"/>
        </w:rPr>
        <w:t xml:space="preserve"> la spedizione tramite posta raccomandata, previo pagamento di euro 7,00.</w:t>
      </w:r>
    </w:p>
    <w:p w:rsidR="00A37C34" w:rsidRPr="006D29A9" w:rsidRDefault="00B772FE" w:rsidP="00B772FE">
      <w:pPr>
        <w:autoSpaceDE w:val="0"/>
        <w:spacing w:before="120" w:after="120"/>
        <w:jc w:val="both"/>
        <w:rPr>
          <w:rFonts w:ascii="Calibri" w:hAnsi="Calibri"/>
          <w:sz w:val="20"/>
          <w:szCs w:val="20"/>
        </w:rPr>
      </w:pPr>
      <w:r w:rsidRPr="006D29A9">
        <w:rPr>
          <w:rFonts w:ascii="Calibri" w:hAnsi="Calibri"/>
          <w:sz w:val="20"/>
          <w:szCs w:val="20"/>
        </w:rPr>
        <w:t xml:space="preserve">I referti sono consegnati all’utente, previa presentazione </w:t>
      </w:r>
      <w:r w:rsidR="00775968" w:rsidRPr="006D29A9">
        <w:rPr>
          <w:rFonts w:ascii="Calibri" w:hAnsi="Calibri"/>
          <w:sz w:val="20"/>
          <w:szCs w:val="20"/>
        </w:rPr>
        <w:t xml:space="preserve">di un documento di riconoscimento e </w:t>
      </w:r>
      <w:r w:rsidR="00A37C34" w:rsidRPr="006D29A9">
        <w:rPr>
          <w:rFonts w:ascii="Calibri" w:hAnsi="Calibri"/>
          <w:sz w:val="20"/>
          <w:szCs w:val="20"/>
        </w:rPr>
        <w:t>del modulo di ritiro referti.</w:t>
      </w:r>
    </w:p>
    <w:p w:rsidR="00A37C34" w:rsidRPr="006D29A9" w:rsidRDefault="00A37C34" w:rsidP="00B772FE">
      <w:pPr>
        <w:autoSpaceDE w:val="0"/>
        <w:spacing w:before="120" w:after="120"/>
        <w:jc w:val="both"/>
        <w:rPr>
          <w:rFonts w:ascii="Calibri" w:hAnsi="Calibri"/>
          <w:sz w:val="20"/>
          <w:szCs w:val="20"/>
        </w:rPr>
      </w:pPr>
      <w:r w:rsidRPr="006D29A9">
        <w:rPr>
          <w:rFonts w:ascii="Calibri" w:hAnsi="Calibri"/>
          <w:sz w:val="20"/>
          <w:szCs w:val="20"/>
        </w:rPr>
        <w:t xml:space="preserve">I referti possono essere consegnati a una persona </w:t>
      </w:r>
      <w:r w:rsidR="00775968" w:rsidRPr="006D29A9">
        <w:rPr>
          <w:rFonts w:ascii="Calibri" w:hAnsi="Calibri"/>
          <w:sz w:val="20"/>
          <w:szCs w:val="20"/>
        </w:rPr>
        <w:t>delegata</w:t>
      </w:r>
      <w:r w:rsidRPr="006D29A9">
        <w:rPr>
          <w:rFonts w:ascii="Calibri" w:hAnsi="Calibri"/>
          <w:sz w:val="20"/>
          <w:szCs w:val="20"/>
        </w:rPr>
        <w:t xml:space="preserve"> dall’utente previa presentazione dei seguenti documenti:</w:t>
      </w:r>
    </w:p>
    <w:p w:rsidR="00B772FE" w:rsidRPr="006D29A9" w:rsidRDefault="00A37C34" w:rsidP="00A37C34">
      <w:pPr>
        <w:numPr>
          <w:ilvl w:val="0"/>
          <w:numId w:val="5"/>
        </w:numPr>
        <w:autoSpaceDE w:val="0"/>
        <w:spacing w:before="120" w:after="120"/>
        <w:jc w:val="both"/>
        <w:rPr>
          <w:rFonts w:ascii="Calibri" w:hAnsi="Calibri"/>
          <w:sz w:val="20"/>
          <w:szCs w:val="20"/>
        </w:rPr>
      </w:pPr>
      <w:r w:rsidRPr="006D29A9">
        <w:rPr>
          <w:rFonts w:ascii="Calibri" w:hAnsi="Calibri"/>
          <w:sz w:val="20"/>
          <w:szCs w:val="20"/>
        </w:rPr>
        <w:t xml:space="preserve"> Modulo di ritiro </w:t>
      </w:r>
      <w:proofErr w:type="gramStart"/>
      <w:r w:rsidRPr="006D29A9">
        <w:rPr>
          <w:rFonts w:ascii="Calibri" w:hAnsi="Calibri"/>
          <w:sz w:val="20"/>
          <w:szCs w:val="20"/>
        </w:rPr>
        <w:t xml:space="preserve">referti </w:t>
      </w:r>
      <w:r w:rsidR="00775968" w:rsidRPr="006D29A9">
        <w:rPr>
          <w:rFonts w:ascii="Calibri" w:hAnsi="Calibri"/>
          <w:sz w:val="20"/>
          <w:szCs w:val="20"/>
        </w:rPr>
        <w:t>.</w:t>
      </w:r>
      <w:proofErr w:type="gramEnd"/>
    </w:p>
    <w:p w:rsidR="00A37C34" w:rsidRPr="006D29A9" w:rsidRDefault="00A37C34" w:rsidP="00A37C34">
      <w:pPr>
        <w:numPr>
          <w:ilvl w:val="0"/>
          <w:numId w:val="5"/>
        </w:numPr>
        <w:autoSpaceDE w:val="0"/>
        <w:spacing w:before="120" w:after="120"/>
        <w:jc w:val="both"/>
        <w:rPr>
          <w:rFonts w:ascii="Calibri" w:hAnsi="Calibri"/>
          <w:sz w:val="20"/>
          <w:szCs w:val="20"/>
        </w:rPr>
      </w:pPr>
      <w:r w:rsidRPr="006D29A9">
        <w:rPr>
          <w:rFonts w:ascii="Calibri" w:hAnsi="Calibri"/>
          <w:sz w:val="20"/>
          <w:szCs w:val="20"/>
        </w:rPr>
        <w:t>Modulo di delega con firma del delegato e del delegante</w:t>
      </w:r>
    </w:p>
    <w:p w:rsidR="00A37C34" w:rsidRPr="006D29A9" w:rsidRDefault="00A37C34" w:rsidP="00A37C34">
      <w:pPr>
        <w:numPr>
          <w:ilvl w:val="0"/>
          <w:numId w:val="5"/>
        </w:numPr>
        <w:autoSpaceDE w:val="0"/>
        <w:spacing w:before="120" w:after="120"/>
        <w:jc w:val="both"/>
        <w:rPr>
          <w:rFonts w:ascii="Calibri" w:hAnsi="Calibri"/>
          <w:sz w:val="20"/>
          <w:szCs w:val="20"/>
        </w:rPr>
      </w:pPr>
      <w:r w:rsidRPr="006D29A9">
        <w:rPr>
          <w:rFonts w:ascii="Calibri" w:hAnsi="Calibri"/>
          <w:sz w:val="20"/>
          <w:szCs w:val="20"/>
        </w:rPr>
        <w:t>Fotocopia di un documento di riconoscimento del delegato</w:t>
      </w:r>
    </w:p>
    <w:p w:rsidR="00A37C34" w:rsidRDefault="00A37C34" w:rsidP="00A37C34">
      <w:pPr>
        <w:numPr>
          <w:ilvl w:val="0"/>
          <w:numId w:val="5"/>
        </w:numPr>
        <w:rPr>
          <w:rFonts w:ascii="Calibri" w:hAnsi="Calibri"/>
          <w:sz w:val="20"/>
          <w:szCs w:val="20"/>
        </w:rPr>
      </w:pPr>
      <w:r w:rsidRPr="006D29A9">
        <w:rPr>
          <w:rFonts w:ascii="Calibri" w:hAnsi="Calibri"/>
          <w:sz w:val="20"/>
          <w:szCs w:val="20"/>
        </w:rPr>
        <w:t>Fotocopia di un documento di riconoscimento del delegante</w:t>
      </w:r>
    </w:p>
    <w:p w:rsidR="00962A08" w:rsidRDefault="00962A08" w:rsidP="00962A08">
      <w:pPr>
        <w:ind w:left="720"/>
        <w:rPr>
          <w:rFonts w:ascii="Calibri" w:hAnsi="Calibri"/>
          <w:sz w:val="20"/>
          <w:szCs w:val="20"/>
        </w:rPr>
      </w:pPr>
    </w:p>
    <w:p w:rsidR="00962A08" w:rsidRDefault="00962A08" w:rsidP="00962A08">
      <w:pPr>
        <w:ind w:left="720"/>
        <w:rPr>
          <w:rFonts w:ascii="Calibri" w:hAnsi="Calibri"/>
          <w:sz w:val="20"/>
          <w:szCs w:val="20"/>
        </w:rPr>
      </w:pPr>
      <w:r>
        <w:rPr>
          <w:rFonts w:ascii="Calibri" w:hAnsi="Calibri"/>
          <w:sz w:val="20"/>
          <w:szCs w:val="20"/>
        </w:rPr>
        <w:t>Il referto del test HIV può essere ritirato esclusivamente dal paziente.</w:t>
      </w:r>
    </w:p>
    <w:p w:rsidR="00962A08" w:rsidRPr="006D29A9" w:rsidRDefault="00962A08" w:rsidP="00962A08">
      <w:pPr>
        <w:ind w:left="720"/>
        <w:rPr>
          <w:rFonts w:ascii="Calibri" w:hAnsi="Calibri"/>
          <w:sz w:val="20"/>
          <w:szCs w:val="20"/>
        </w:rPr>
      </w:pPr>
    </w:p>
    <w:p w:rsidR="00B772FE" w:rsidRPr="00DB569E" w:rsidRDefault="00B772FE" w:rsidP="00B772FE">
      <w:pPr>
        <w:autoSpaceDE w:val="0"/>
        <w:spacing w:before="120" w:after="120"/>
        <w:jc w:val="both"/>
        <w:rPr>
          <w:rFonts w:ascii="Calibri" w:hAnsi="Calibri"/>
          <w:color w:val="000000"/>
          <w:sz w:val="20"/>
          <w:szCs w:val="20"/>
        </w:rPr>
      </w:pPr>
      <w:r w:rsidRPr="00DB569E">
        <w:rPr>
          <w:rFonts w:ascii="Calibri" w:hAnsi="Calibri"/>
          <w:color w:val="000000"/>
          <w:sz w:val="20"/>
          <w:szCs w:val="20"/>
        </w:rPr>
        <w:t xml:space="preserve">Gli orari dei centri prelievi per la consegna dei referti sono riportati nell’allegato </w:t>
      </w:r>
      <w:r w:rsidRPr="00112D1B">
        <w:rPr>
          <w:rFonts w:ascii="Calibri" w:hAnsi="Calibri"/>
          <w:color w:val="000000"/>
          <w:sz w:val="20"/>
          <w:szCs w:val="20"/>
        </w:rPr>
        <w:t>MOD DS SPS 01.</w:t>
      </w:r>
    </w:p>
    <w:p w:rsidR="00B772FE" w:rsidRPr="00DB569E" w:rsidRDefault="00B772FE" w:rsidP="00B772FE">
      <w:pPr>
        <w:autoSpaceDE w:val="0"/>
        <w:spacing w:before="120" w:after="120"/>
        <w:jc w:val="both"/>
        <w:rPr>
          <w:rFonts w:ascii="Calibri" w:hAnsi="Calibri"/>
          <w:b/>
          <w:color w:val="000000"/>
          <w:sz w:val="20"/>
          <w:szCs w:val="20"/>
        </w:rPr>
      </w:pPr>
      <w:r w:rsidRPr="00DB569E">
        <w:rPr>
          <w:rFonts w:ascii="Calibri" w:hAnsi="Calibri"/>
          <w:b/>
          <w:color w:val="000000"/>
          <w:sz w:val="20"/>
          <w:szCs w:val="20"/>
        </w:rPr>
        <w:t>Referti non ritirati</w:t>
      </w:r>
    </w:p>
    <w:p w:rsidR="00B772FE" w:rsidRPr="00DB569E" w:rsidRDefault="00B772FE" w:rsidP="00B772FE">
      <w:pPr>
        <w:autoSpaceDE w:val="0"/>
        <w:spacing w:before="120" w:after="120"/>
        <w:jc w:val="both"/>
        <w:rPr>
          <w:rFonts w:ascii="Calibri" w:hAnsi="Calibri"/>
          <w:color w:val="000000"/>
          <w:sz w:val="20"/>
          <w:szCs w:val="20"/>
        </w:rPr>
      </w:pPr>
      <w:r w:rsidRPr="00DB569E">
        <w:rPr>
          <w:rFonts w:ascii="Calibri" w:hAnsi="Calibri"/>
          <w:color w:val="000000"/>
          <w:sz w:val="20"/>
          <w:szCs w:val="20"/>
        </w:rPr>
        <w:t xml:space="preserve">Se i referti non vengono ritirati entro 30 giorni dalla data indicata sulla distinta, all’utente sarà </w:t>
      </w:r>
      <w:proofErr w:type="gramStart"/>
      <w:r w:rsidRPr="00DB569E">
        <w:rPr>
          <w:rFonts w:ascii="Calibri" w:hAnsi="Calibri"/>
          <w:color w:val="000000"/>
          <w:sz w:val="20"/>
          <w:szCs w:val="20"/>
        </w:rPr>
        <w:t>addebitato  l’intero</w:t>
      </w:r>
      <w:proofErr w:type="gramEnd"/>
      <w:r w:rsidRPr="00DB569E">
        <w:rPr>
          <w:rFonts w:ascii="Calibri" w:hAnsi="Calibri"/>
          <w:color w:val="000000"/>
          <w:sz w:val="20"/>
          <w:szCs w:val="20"/>
        </w:rPr>
        <w:t xml:space="preserve"> costo della prestazione (Legge 29.12.1990 n.407 art.5 co.8).</w:t>
      </w:r>
    </w:p>
    <w:p w:rsidR="00B772FE" w:rsidRPr="00962A08" w:rsidRDefault="00962A08" w:rsidP="00B772FE">
      <w:pPr>
        <w:autoSpaceDE w:val="0"/>
        <w:spacing w:before="120" w:after="120"/>
        <w:jc w:val="both"/>
        <w:rPr>
          <w:rFonts w:ascii="Calibri" w:hAnsi="Calibri"/>
          <w:b/>
          <w:color w:val="000000"/>
          <w:sz w:val="20"/>
          <w:szCs w:val="20"/>
        </w:rPr>
      </w:pPr>
      <w:r>
        <w:rPr>
          <w:rFonts w:ascii="Calibri" w:hAnsi="Calibri"/>
          <w:b/>
          <w:color w:val="000000"/>
          <w:sz w:val="20"/>
          <w:szCs w:val="20"/>
        </w:rPr>
        <w:t>C</w:t>
      </w:r>
      <w:r w:rsidR="00B772FE" w:rsidRPr="00DB569E">
        <w:rPr>
          <w:rFonts w:ascii="Calibri" w:hAnsi="Calibri"/>
          <w:b/>
          <w:color w:val="000000"/>
          <w:sz w:val="20"/>
          <w:szCs w:val="20"/>
        </w:rPr>
        <w:t>opie di referti</w:t>
      </w:r>
    </w:p>
    <w:p w:rsidR="00B772FE" w:rsidRPr="00DB569E" w:rsidRDefault="00B772FE" w:rsidP="00B772FE">
      <w:pPr>
        <w:autoSpaceDE w:val="0"/>
        <w:spacing w:before="120" w:after="120"/>
        <w:jc w:val="both"/>
        <w:rPr>
          <w:rFonts w:ascii="Calibri" w:hAnsi="Calibri"/>
          <w:color w:val="000000"/>
          <w:sz w:val="20"/>
          <w:szCs w:val="20"/>
        </w:rPr>
      </w:pPr>
      <w:r w:rsidRPr="00DB569E">
        <w:rPr>
          <w:rFonts w:ascii="Calibri" w:hAnsi="Calibri"/>
          <w:color w:val="000000"/>
          <w:sz w:val="20"/>
          <w:szCs w:val="20"/>
        </w:rPr>
        <w:t>In caso di smarrimento di un referto</w:t>
      </w:r>
      <w:r w:rsidR="00962A08">
        <w:rPr>
          <w:rFonts w:ascii="Calibri" w:hAnsi="Calibri"/>
          <w:color w:val="000000"/>
          <w:sz w:val="20"/>
          <w:szCs w:val="20"/>
        </w:rPr>
        <w:t xml:space="preserve"> l’utente può richiedere una copia presso il Centro Prelievo </w:t>
      </w:r>
      <w:proofErr w:type="gramStart"/>
      <w:r w:rsidR="00962A08">
        <w:rPr>
          <w:rFonts w:ascii="Calibri" w:hAnsi="Calibri"/>
          <w:color w:val="000000"/>
          <w:sz w:val="20"/>
          <w:szCs w:val="20"/>
        </w:rPr>
        <w:t>dove  è</w:t>
      </w:r>
      <w:proofErr w:type="gramEnd"/>
      <w:r w:rsidR="00962A08">
        <w:rPr>
          <w:rFonts w:ascii="Calibri" w:hAnsi="Calibri"/>
          <w:color w:val="000000"/>
          <w:sz w:val="20"/>
          <w:szCs w:val="20"/>
        </w:rPr>
        <w:t xml:space="preserve">  stata effettuata la prestazione.</w:t>
      </w:r>
    </w:p>
    <w:p w:rsidR="00B772FE" w:rsidRDefault="00B772FE" w:rsidP="00B772FE">
      <w:pPr>
        <w:autoSpaceDE w:val="0"/>
        <w:spacing w:before="120" w:after="120"/>
        <w:jc w:val="both"/>
        <w:rPr>
          <w:rFonts w:ascii="Calibri" w:hAnsi="Calibri"/>
          <w:color w:val="000000"/>
          <w:sz w:val="20"/>
          <w:szCs w:val="20"/>
        </w:rPr>
      </w:pPr>
      <w:r w:rsidRPr="00DB569E">
        <w:rPr>
          <w:rFonts w:ascii="Calibri" w:hAnsi="Calibri"/>
          <w:color w:val="000000"/>
          <w:sz w:val="20"/>
          <w:szCs w:val="20"/>
        </w:rPr>
        <w:t>Il personale della Segreteria dopo accertamento del pagamento del ticket, rilascerà copia della prestazione previa presentazione di un documento di identità.</w:t>
      </w:r>
    </w:p>
    <w:p w:rsidR="00B772FE" w:rsidRDefault="00B772FE" w:rsidP="00B772FE">
      <w:pPr>
        <w:autoSpaceDE w:val="0"/>
        <w:spacing w:before="120" w:after="120"/>
        <w:jc w:val="both"/>
        <w:rPr>
          <w:rFonts w:ascii="Calibri" w:hAnsi="Calibri"/>
          <w:color w:val="000000"/>
          <w:sz w:val="20"/>
          <w:szCs w:val="20"/>
        </w:rPr>
      </w:pPr>
    </w:p>
    <w:p w:rsidR="00B772FE" w:rsidRPr="00DB569E" w:rsidRDefault="00B772FE" w:rsidP="00B772FE">
      <w:pPr>
        <w:autoSpaceDE w:val="0"/>
        <w:spacing w:before="120" w:after="120"/>
        <w:jc w:val="both"/>
        <w:rPr>
          <w:rFonts w:ascii="Calibri" w:hAnsi="Calibri"/>
          <w:b/>
          <w:color w:val="000000"/>
          <w:sz w:val="20"/>
          <w:szCs w:val="20"/>
        </w:rPr>
      </w:pPr>
      <w:r w:rsidRPr="00DB569E">
        <w:rPr>
          <w:rFonts w:ascii="Calibri" w:hAnsi="Calibri"/>
          <w:b/>
          <w:color w:val="000000"/>
          <w:sz w:val="20"/>
          <w:szCs w:val="20"/>
        </w:rPr>
        <w:t>Caratteristiche del referto</w:t>
      </w:r>
    </w:p>
    <w:p w:rsidR="00B772FE" w:rsidRPr="00DB569E" w:rsidRDefault="00B772FE" w:rsidP="00B772FE">
      <w:pPr>
        <w:autoSpaceDE w:val="0"/>
        <w:spacing w:before="120" w:after="120"/>
        <w:jc w:val="both"/>
        <w:rPr>
          <w:rFonts w:ascii="Calibri" w:hAnsi="Calibri"/>
          <w:color w:val="000000"/>
          <w:sz w:val="20"/>
          <w:szCs w:val="20"/>
        </w:rPr>
      </w:pPr>
      <w:r>
        <w:rPr>
          <w:rFonts w:ascii="Calibri" w:hAnsi="Calibri"/>
          <w:color w:val="000000"/>
          <w:sz w:val="20"/>
          <w:szCs w:val="20"/>
        </w:rPr>
        <w:t>I</w:t>
      </w:r>
      <w:r w:rsidRPr="00DB569E">
        <w:rPr>
          <w:rFonts w:ascii="Calibri" w:hAnsi="Calibri"/>
          <w:color w:val="000000"/>
          <w:sz w:val="20"/>
          <w:szCs w:val="20"/>
        </w:rPr>
        <w:t>l referto</w:t>
      </w:r>
      <w:r w:rsidRPr="00DB569E">
        <w:rPr>
          <w:rFonts w:ascii="Calibri" w:hAnsi="Calibri"/>
          <w:b/>
          <w:bCs/>
          <w:color w:val="000000"/>
          <w:sz w:val="20"/>
          <w:szCs w:val="20"/>
        </w:rPr>
        <w:t xml:space="preserve"> </w:t>
      </w:r>
      <w:r w:rsidRPr="00DB569E">
        <w:rPr>
          <w:rFonts w:ascii="Calibri" w:hAnsi="Calibri"/>
          <w:color w:val="000000"/>
          <w:sz w:val="20"/>
          <w:szCs w:val="20"/>
        </w:rPr>
        <w:t>è il documento prodotto dal Laboratorio, validato clinicamente ai sensi dell’art. 3 del d. lgs del 12/02/93 n. 39</w:t>
      </w:r>
      <w:r>
        <w:rPr>
          <w:rFonts w:ascii="Calibri" w:hAnsi="Calibri"/>
          <w:color w:val="000000"/>
          <w:sz w:val="20"/>
          <w:szCs w:val="20"/>
        </w:rPr>
        <w:t>.</w:t>
      </w:r>
      <w:r w:rsidRPr="00DB569E">
        <w:rPr>
          <w:rFonts w:ascii="Calibri" w:hAnsi="Calibri"/>
          <w:color w:val="000000"/>
          <w:sz w:val="20"/>
          <w:szCs w:val="20"/>
        </w:rPr>
        <w:t xml:space="preserve"> </w:t>
      </w:r>
    </w:p>
    <w:p w:rsidR="00B772FE" w:rsidRPr="00DB569E" w:rsidRDefault="00B772FE" w:rsidP="00B772FE">
      <w:pPr>
        <w:autoSpaceDE w:val="0"/>
        <w:spacing w:before="120" w:after="120"/>
        <w:jc w:val="both"/>
        <w:rPr>
          <w:rFonts w:ascii="Calibri" w:hAnsi="Calibri"/>
          <w:color w:val="000000"/>
          <w:sz w:val="20"/>
          <w:szCs w:val="20"/>
        </w:rPr>
      </w:pPr>
      <w:r w:rsidRPr="00DB569E">
        <w:rPr>
          <w:rFonts w:ascii="Calibri" w:hAnsi="Calibri"/>
          <w:color w:val="000000"/>
          <w:sz w:val="20"/>
          <w:szCs w:val="20"/>
        </w:rPr>
        <w:t>Nel referto sono riportati:</w:t>
      </w:r>
    </w:p>
    <w:p w:rsidR="00B772FE" w:rsidRPr="00DB569E" w:rsidRDefault="00B772FE" w:rsidP="00A07A68">
      <w:pPr>
        <w:numPr>
          <w:ilvl w:val="3"/>
          <w:numId w:val="19"/>
        </w:numPr>
        <w:autoSpaceDE w:val="0"/>
        <w:spacing w:before="120" w:after="120"/>
        <w:ind w:hanging="2880"/>
        <w:jc w:val="both"/>
        <w:rPr>
          <w:rFonts w:ascii="Calibri" w:hAnsi="Calibri"/>
          <w:color w:val="000000"/>
          <w:sz w:val="20"/>
          <w:szCs w:val="20"/>
        </w:rPr>
      </w:pPr>
      <w:r>
        <w:rPr>
          <w:rFonts w:ascii="Calibri" w:hAnsi="Calibri"/>
          <w:color w:val="000000"/>
          <w:sz w:val="20"/>
          <w:szCs w:val="20"/>
        </w:rPr>
        <w:t>i</w:t>
      </w:r>
      <w:r w:rsidRPr="00DB569E">
        <w:rPr>
          <w:rFonts w:ascii="Calibri" w:hAnsi="Calibri"/>
          <w:color w:val="000000"/>
          <w:sz w:val="20"/>
          <w:szCs w:val="20"/>
        </w:rPr>
        <w:t>ntestazione della UO;</w:t>
      </w:r>
    </w:p>
    <w:p w:rsidR="00B772FE" w:rsidRPr="00DB569E" w:rsidRDefault="00B772FE" w:rsidP="00A07A68">
      <w:pPr>
        <w:numPr>
          <w:ilvl w:val="3"/>
          <w:numId w:val="19"/>
        </w:numPr>
        <w:autoSpaceDE w:val="0"/>
        <w:spacing w:before="120" w:after="120"/>
        <w:ind w:hanging="2880"/>
        <w:jc w:val="both"/>
        <w:rPr>
          <w:rFonts w:ascii="Calibri" w:hAnsi="Calibri"/>
          <w:color w:val="000000"/>
          <w:sz w:val="20"/>
          <w:szCs w:val="20"/>
        </w:rPr>
      </w:pPr>
      <w:r>
        <w:rPr>
          <w:rFonts w:ascii="Calibri" w:hAnsi="Calibri"/>
          <w:color w:val="000000"/>
          <w:sz w:val="20"/>
          <w:szCs w:val="20"/>
        </w:rPr>
        <w:t>d</w:t>
      </w:r>
      <w:r w:rsidRPr="00DB569E">
        <w:rPr>
          <w:rFonts w:ascii="Calibri" w:hAnsi="Calibri"/>
          <w:color w:val="000000"/>
          <w:sz w:val="20"/>
          <w:szCs w:val="20"/>
        </w:rPr>
        <w:t>ata e numero di accettazione;</w:t>
      </w:r>
    </w:p>
    <w:p w:rsidR="00B772FE" w:rsidRPr="00DB569E" w:rsidRDefault="00B772FE" w:rsidP="00A07A68">
      <w:pPr>
        <w:numPr>
          <w:ilvl w:val="3"/>
          <w:numId w:val="19"/>
        </w:numPr>
        <w:autoSpaceDE w:val="0"/>
        <w:spacing w:before="120" w:after="120"/>
        <w:ind w:hanging="2880"/>
        <w:jc w:val="both"/>
        <w:rPr>
          <w:rFonts w:ascii="Calibri" w:hAnsi="Calibri"/>
          <w:color w:val="000000"/>
          <w:sz w:val="20"/>
          <w:szCs w:val="20"/>
        </w:rPr>
      </w:pPr>
      <w:r>
        <w:rPr>
          <w:rFonts w:ascii="Calibri" w:hAnsi="Calibri"/>
          <w:color w:val="000000"/>
          <w:sz w:val="20"/>
          <w:szCs w:val="20"/>
        </w:rPr>
        <w:t>t</w:t>
      </w:r>
      <w:r w:rsidRPr="00DB569E">
        <w:rPr>
          <w:rFonts w:ascii="Calibri" w:hAnsi="Calibri"/>
          <w:color w:val="000000"/>
          <w:sz w:val="20"/>
          <w:szCs w:val="20"/>
        </w:rPr>
        <w:t>ipo di referto (routine o urgenza)</w:t>
      </w:r>
      <w:r>
        <w:rPr>
          <w:rFonts w:ascii="Calibri" w:hAnsi="Calibri"/>
          <w:color w:val="000000"/>
          <w:sz w:val="20"/>
          <w:szCs w:val="20"/>
        </w:rPr>
        <w:t>;</w:t>
      </w:r>
    </w:p>
    <w:p w:rsidR="00B772FE" w:rsidRPr="00DB569E" w:rsidRDefault="00B772FE" w:rsidP="00A07A68">
      <w:pPr>
        <w:numPr>
          <w:ilvl w:val="3"/>
          <w:numId w:val="19"/>
        </w:numPr>
        <w:autoSpaceDE w:val="0"/>
        <w:spacing w:before="120" w:after="120"/>
        <w:ind w:hanging="2880"/>
        <w:jc w:val="both"/>
        <w:rPr>
          <w:rFonts w:ascii="Calibri" w:hAnsi="Calibri"/>
          <w:color w:val="000000"/>
          <w:sz w:val="20"/>
          <w:szCs w:val="20"/>
        </w:rPr>
      </w:pPr>
      <w:r>
        <w:rPr>
          <w:rFonts w:ascii="Calibri" w:hAnsi="Calibri"/>
          <w:color w:val="000000"/>
          <w:sz w:val="20"/>
          <w:szCs w:val="20"/>
        </w:rPr>
        <w:t>d</w:t>
      </w:r>
      <w:r w:rsidRPr="00DB569E">
        <w:rPr>
          <w:rFonts w:ascii="Calibri" w:hAnsi="Calibri"/>
          <w:color w:val="000000"/>
          <w:sz w:val="20"/>
          <w:szCs w:val="20"/>
        </w:rPr>
        <w:t>ati anagrafic</w:t>
      </w:r>
      <w:r>
        <w:rPr>
          <w:rFonts w:ascii="Calibri" w:hAnsi="Calibri"/>
          <w:color w:val="000000"/>
          <w:sz w:val="20"/>
          <w:szCs w:val="20"/>
        </w:rPr>
        <w:t>i del Paziente/Utente: (</w:t>
      </w:r>
      <w:proofErr w:type="spellStart"/>
      <w:proofErr w:type="gramStart"/>
      <w:r>
        <w:rPr>
          <w:rFonts w:ascii="Calibri" w:hAnsi="Calibri"/>
          <w:color w:val="000000"/>
          <w:sz w:val="20"/>
          <w:szCs w:val="20"/>
        </w:rPr>
        <w:t>Cognome,</w:t>
      </w:r>
      <w:r w:rsidRPr="00DB569E">
        <w:rPr>
          <w:rFonts w:ascii="Calibri" w:hAnsi="Calibri"/>
          <w:color w:val="000000"/>
          <w:sz w:val="20"/>
          <w:szCs w:val="20"/>
        </w:rPr>
        <w:t>Nome</w:t>
      </w:r>
      <w:proofErr w:type="spellEnd"/>
      <w:proofErr w:type="gramEnd"/>
      <w:r w:rsidRPr="00DB569E">
        <w:rPr>
          <w:rFonts w:ascii="Calibri" w:hAnsi="Calibri"/>
          <w:color w:val="000000"/>
          <w:sz w:val="20"/>
          <w:szCs w:val="20"/>
        </w:rPr>
        <w:t>, Data di nascita, sesso, codice fiscale, indirizzo);</w:t>
      </w:r>
    </w:p>
    <w:p w:rsidR="00B772FE" w:rsidRPr="00DB569E" w:rsidRDefault="00EF622F" w:rsidP="00A07A68">
      <w:pPr>
        <w:numPr>
          <w:ilvl w:val="3"/>
          <w:numId w:val="19"/>
        </w:numPr>
        <w:autoSpaceDE w:val="0"/>
        <w:spacing w:before="120" w:after="120"/>
        <w:ind w:hanging="2880"/>
        <w:jc w:val="both"/>
        <w:rPr>
          <w:rFonts w:ascii="Calibri" w:hAnsi="Calibri"/>
          <w:color w:val="000000"/>
          <w:sz w:val="20"/>
          <w:szCs w:val="20"/>
        </w:rPr>
      </w:pPr>
      <w:r>
        <w:rPr>
          <w:rFonts w:ascii="Calibri" w:hAnsi="Calibri"/>
          <w:color w:val="000000"/>
          <w:sz w:val="20"/>
          <w:szCs w:val="20"/>
        </w:rPr>
        <w:t>provenienza (generico</w:t>
      </w:r>
      <w:r w:rsidR="00B772FE">
        <w:rPr>
          <w:rFonts w:ascii="Calibri" w:hAnsi="Calibri"/>
          <w:color w:val="000000"/>
          <w:sz w:val="20"/>
          <w:szCs w:val="20"/>
        </w:rPr>
        <w:t>);</w:t>
      </w:r>
    </w:p>
    <w:p w:rsidR="00B772FE" w:rsidRPr="00DB569E" w:rsidRDefault="00B772FE" w:rsidP="00A07A68">
      <w:pPr>
        <w:numPr>
          <w:ilvl w:val="3"/>
          <w:numId w:val="19"/>
        </w:numPr>
        <w:autoSpaceDE w:val="0"/>
        <w:spacing w:before="120" w:after="120"/>
        <w:ind w:hanging="2880"/>
        <w:jc w:val="both"/>
        <w:rPr>
          <w:rFonts w:ascii="Calibri" w:hAnsi="Calibri"/>
          <w:color w:val="000000"/>
          <w:sz w:val="20"/>
          <w:szCs w:val="20"/>
        </w:rPr>
      </w:pPr>
      <w:r>
        <w:rPr>
          <w:rFonts w:ascii="Calibri" w:hAnsi="Calibri"/>
          <w:color w:val="000000"/>
          <w:sz w:val="20"/>
          <w:szCs w:val="20"/>
        </w:rPr>
        <w:t>prestazioni eseguite;</w:t>
      </w:r>
    </w:p>
    <w:p w:rsidR="00B772FE" w:rsidRPr="00DB569E" w:rsidRDefault="00B772FE" w:rsidP="00A07A68">
      <w:pPr>
        <w:numPr>
          <w:ilvl w:val="3"/>
          <w:numId w:val="19"/>
        </w:numPr>
        <w:autoSpaceDE w:val="0"/>
        <w:spacing w:before="120" w:after="120"/>
        <w:ind w:hanging="2880"/>
        <w:jc w:val="both"/>
        <w:rPr>
          <w:rFonts w:ascii="Calibri" w:hAnsi="Calibri"/>
          <w:color w:val="000000"/>
          <w:sz w:val="20"/>
          <w:szCs w:val="20"/>
        </w:rPr>
      </w:pPr>
      <w:r>
        <w:rPr>
          <w:rFonts w:ascii="Calibri" w:hAnsi="Calibri"/>
          <w:color w:val="000000"/>
          <w:sz w:val="20"/>
          <w:szCs w:val="20"/>
        </w:rPr>
        <w:t xml:space="preserve">risultato </w:t>
      </w:r>
      <w:proofErr w:type="gramStart"/>
      <w:r>
        <w:rPr>
          <w:rFonts w:ascii="Calibri" w:hAnsi="Calibri"/>
          <w:color w:val="000000"/>
          <w:sz w:val="20"/>
          <w:szCs w:val="20"/>
        </w:rPr>
        <w:t xml:space="preserve">con </w:t>
      </w:r>
      <w:r w:rsidRPr="00DB569E">
        <w:rPr>
          <w:rFonts w:ascii="Calibri" w:hAnsi="Calibri"/>
          <w:color w:val="000000"/>
          <w:sz w:val="20"/>
          <w:szCs w:val="20"/>
        </w:rPr>
        <w:t xml:space="preserve"> unità</w:t>
      </w:r>
      <w:proofErr w:type="gramEnd"/>
      <w:r w:rsidRPr="00DB569E">
        <w:rPr>
          <w:rFonts w:ascii="Calibri" w:hAnsi="Calibri"/>
          <w:color w:val="000000"/>
          <w:sz w:val="20"/>
          <w:szCs w:val="20"/>
        </w:rPr>
        <w:t xml:space="preserve"> di misura</w:t>
      </w:r>
      <w:r>
        <w:rPr>
          <w:rFonts w:ascii="Calibri" w:hAnsi="Calibri"/>
          <w:color w:val="000000"/>
          <w:sz w:val="20"/>
          <w:szCs w:val="20"/>
        </w:rPr>
        <w:t>;</w:t>
      </w:r>
    </w:p>
    <w:p w:rsidR="00B772FE" w:rsidRPr="00DB569E" w:rsidRDefault="00B772FE" w:rsidP="00A07A68">
      <w:pPr>
        <w:numPr>
          <w:ilvl w:val="3"/>
          <w:numId w:val="19"/>
        </w:numPr>
        <w:autoSpaceDE w:val="0"/>
        <w:spacing w:before="120" w:after="120"/>
        <w:ind w:hanging="2880"/>
        <w:jc w:val="both"/>
        <w:rPr>
          <w:rFonts w:ascii="Calibri" w:hAnsi="Calibri"/>
          <w:color w:val="000000"/>
          <w:sz w:val="20"/>
          <w:szCs w:val="20"/>
        </w:rPr>
      </w:pPr>
      <w:r w:rsidRPr="00DB569E">
        <w:rPr>
          <w:rFonts w:ascii="Calibri" w:hAnsi="Calibri"/>
          <w:color w:val="000000"/>
          <w:sz w:val="20"/>
          <w:szCs w:val="20"/>
        </w:rPr>
        <w:t>valori di riferimento</w:t>
      </w:r>
      <w:r>
        <w:rPr>
          <w:rFonts w:ascii="Calibri" w:hAnsi="Calibri"/>
          <w:color w:val="000000"/>
          <w:sz w:val="20"/>
          <w:szCs w:val="20"/>
        </w:rPr>
        <w:t>;</w:t>
      </w:r>
    </w:p>
    <w:p w:rsidR="00B772FE" w:rsidRPr="00DB569E" w:rsidRDefault="00B772FE" w:rsidP="00A07A68">
      <w:pPr>
        <w:numPr>
          <w:ilvl w:val="3"/>
          <w:numId w:val="19"/>
        </w:numPr>
        <w:autoSpaceDE w:val="0"/>
        <w:spacing w:before="120" w:after="120"/>
        <w:ind w:hanging="2880"/>
        <w:jc w:val="both"/>
        <w:rPr>
          <w:rFonts w:ascii="Calibri" w:hAnsi="Calibri"/>
          <w:color w:val="000000"/>
          <w:sz w:val="20"/>
          <w:szCs w:val="20"/>
        </w:rPr>
      </w:pPr>
      <w:r w:rsidRPr="00DB569E">
        <w:rPr>
          <w:rFonts w:ascii="Calibri" w:hAnsi="Calibri"/>
          <w:color w:val="000000"/>
          <w:sz w:val="20"/>
          <w:szCs w:val="20"/>
        </w:rPr>
        <w:t xml:space="preserve"> metodica utilizzata</w:t>
      </w:r>
      <w:r>
        <w:rPr>
          <w:rFonts w:ascii="Calibri" w:hAnsi="Calibri"/>
          <w:color w:val="000000"/>
          <w:sz w:val="20"/>
          <w:szCs w:val="20"/>
        </w:rPr>
        <w:t>;</w:t>
      </w:r>
    </w:p>
    <w:p w:rsidR="00B772FE" w:rsidRPr="00EF622F" w:rsidRDefault="00B772FE" w:rsidP="00EF622F">
      <w:pPr>
        <w:numPr>
          <w:ilvl w:val="3"/>
          <w:numId w:val="19"/>
        </w:numPr>
        <w:autoSpaceDE w:val="0"/>
        <w:spacing w:before="120" w:after="120"/>
        <w:ind w:hanging="2880"/>
        <w:jc w:val="both"/>
        <w:rPr>
          <w:rFonts w:ascii="Calibri" w:hAnsi="Calibri"/>
          <w:color w:val="000000"/>
          <w:sz w:val="20"/>
          <w:szCs w:val="20"/>
        </w:rPr>
      </w:pPr>
      <w:r w:rsidRPr="00DB569E">
        <w:rPr>
          <w:rFonts w:ascii="Calibri" w:hAnsi="Calibri"/>
          <w:color w:val="000000"/>
          <w:sz w:val="20"/>
          <w:szCs w:val="20"/>
        </w:rPr>
        <w:t>eventuali commenti al risu</w:t>
      </w:r>
      <w:r>
        <w:rPr>
          <w:rFonts w:ascii="Calibri" w:hAnsi="Calibri"/>
          <w:color w:val="000000"/>
          <w:sz w:val="20"/>
          <w:szCs w:val="20"/>
        </w:rPr>
        <w:t>ltato;</w:t>
      </w:r>
    </w:p>
    <w:p w:rsidR="00B772FE" w:rsidRDefault="00B772FE" w:rsidP="00EF622F">
      <w:pPr>
        <w:numPr>
          <w:ilvl w:val="3"/>
          <w:numId w:val="19"/>
        </w:numPr>
        <w:autoSpaceDE w:val="0"/>
        <w:spacing w:before="120" w:after="120"/>
        <w:ind w:hanging="2880"/>
        <w:jc w:val="both"/>
        <w:rPr>
          <w:rFonts w:ascii="Calibri" w:hAnsi="Calibri"/>
          <w:color w:val="000000"/>
          <w:sz w:val="20"/>
          <w:szCs w:val="20"/>
        </w:rPr>
      </w:pPr>
      <w:r w:rsidRPr="00DB569E">
        <w:rPr>
          <w:rFonts w:ascii="Calibri" w:hAnsi="Calibri"/>
          <w:color w:val="000000"/>
          <w:sz w:val="20"/>
          <w:szCs w:val="20"/>
        </w:rPr>
        <w:t>numerazione delle pagine</w:t>
      </w:r>
      <w:r w:rsidR="00EF622F">
        <w:rPr>
          <w:rFonts w:ascii="Calibri" w:hAnsi="Calibri"/>
          <w:color w:val="000000"/>
          <w:sz w:val="20"/>
          <w:szCs w:val="20"/>
        </w:rPr>
        <w:t>.</w:t>
      </w:r>
    </w:p>
    <w:p w:rsidR="00EF622F" w:rsidRPr="00EF622F" w:rsidRDefault="00EF622F" w:rsidP="00EF622F">
      <w:pPr>
        <w:autoSpaceDE w:val="0"/>
        <w:spacing w:before="120" w:after="120"/>
        <w:ind w:left="2880"/>
        <w:jc w:val="both"/>
        <w:rPr>
          <w:rFonts w:ascii="Calibri" w:hAnsi="Calibri"/>
          <w:color w:val="000000"/>
          <w:sz w:val="20"/>
          <w:szCs w:val="20"/>
        </w:rPr>
      </w:pPr>
    </w:p>
    <w:p w:rsidR="008F46B9" w:rsidRPr="006D29A9" w:rsidRDefault="008F46B9" w:rsidP="00B772FE">
      <w:pPr>
        <w:autoSpaceDE w:val="0"/>
        <w:spacing w:before="120" w:after="120"/>
        <w:jc w:val="both"/>
        <w:rPr>
          <w:rFonts w:ascii="Calibri" w:hAnsi="Calibri"/>
          <w:b/>
          <w:sz w:val="20"/>
          <w:szCs w:val="20"/>
        </w:rPr>
      </w:pPr>
      <w:r w:rsidRPr="006D29A9">
        <w:rPr>
          <w:rFonts w:ascii="Calibri" w:hAnsi="Calibri"/>
          <w:b/>
          <w:sz w:val="20"/>
          <w:szCs w:val="20"/>
        </w:rPr>
        <w:lastRenderedPageBreak/>
        <w:t>Validazione Tecnica</w:t>
      </w:r>
    </w:p>
    <w:p w:rsidR="00A3229A" w:rsidRPr="006D29A9" w:rsidRDefault="008F46B9" w:rsidP="00B772FE">
      <w:pPr>
        <w:autoSpaceDE w:val="0"/>
        <w:spacing w:before="120" w:after="120"/>
        <w:jc w:val="both"/>
        <w:rPr>
          <w:rFonts w:ascii="Calibri" w:hAnsi="Calibri"/>
          <w:sz w:val="20"/>
          <w:szCs w:val="20"/>
        </w:rPr>
      </w:pPr>
      <w:r w:rsidRPr="006D29A9">
        <w:rPr>
          <w:rFonts w:ascii="Calibri" w:hAnsi="Calibri"/>
          <w:sz w:val="20"/>
          <w:szCs w:val="20"/>
        </w:rPr>
        <w:t>Il personale Tecnico provvede a validare sul Sistema Informatico i risultati prodotti e trasmessi dalle strumentazioni</w:t>
      </w:r>
    </w:p>
    <w:p w:rsidR="008F46B9" w:rsidRPr="006D29A9" w:rsidRDefault="008F46B9" w:rsidP="00B772FE">
      <w:pPr>
        <w:autoSpaceDE w:val="0"/>
        <w:spacing w:before="120" w:after="120"/>
        <w:jc w:val="both"/>
        <w:rPr>
          <w:rFonts w:ascii="Calibri" w:hAnsi="Calibri"/>
          <w:b/>
          <w:sz w:val="20"/>
          <w:szCs w:val="20"/>
        </w:rPr>
      </w:pPr>
      <w:r w:rsidRPr="006D29A9">
        <w:rPr>
          <w:rFonts w:ascii="Calibri" w:hAnsi="Calibri"/>
          <w:b/>
          <w:sz w:val="20"/>
          <w:szCs w:val="20"/>
        </w:rPr>
        <w:t>Validazione Clinica</w:t>
      </w:r>
    </w:p>
    <w:p w:rsidR="00D31090" w:rsidRPr="00EE3EB5" w:rsidRDefault="0039278C" w:rsidP="00B772FE">
      <w:pPr>
        <w:autoSpaceDE w:val="0"/>
        <w:spacing w:before="120" w:after="120"/>
        <w:jc w:val="both"/>
        <w:rPr>
          <w:rFonts w:ascii="Calibri" w:hAnsi="Calibri"/>
          <w:color w:val="FF0000"/>
          <w:sz w:val="20"/>
          <w:szCs w:val="20"/>
        </w:rPr>
      </w:pPr>
      <w:r w:rsidRPr="006D29A9">
        <w:rPr>
          <w:rFonts w:ascii="Calibri" w:hAnsi="Calibri"/>
          <w:sz w:val="20"/>
          <w:szCs w:val="20"/>
        </w:rPr>
        <w:t>Il Dirigent</w:t>
      </w:r>
      <w:r w:rsidR="00EF622F">
        <w:rPr>
          <w:rFonts w:ascii="Calibri" w:hAnsi="Calibri"/>
          <w:sz w:val="20"/>
          <w:szCs w:val="20"/>
        </w:rPr>
        <w:t>e,</w:t>
      </w:r>
      <w:r w:rsidR="00EF622F" w:rsidRPr="00EF622F">
        <w:rPr>
          <w:rFonts w:ascii="Calibri" w:hAnsi="Calibri"/>
          <w:sz w:val="20"/>
          <w:szCs w:val="20"/>
        </w:rPr>
        <w:t xml:space="preserve"> </w:t>
      </w:r>
      <w:r w:rsidR="00EF622F">
        <w:rPr>
          <w:rFonts w:ascii="Calibri" w:hAnsi="Calibri"/>
          <w:sz w:val="20"/>
          <w:szCs w:val="20"/>
        </w:rPr>
        <w:t>il cui nominativo compare nel referto,</w:t>
      </w:r>
      <w:r w:rsidRPr="006D29A9">
        <w:rPr>
          <w:rFonts w:ascii="Calibri" w:hAnsi="Calibri"/>
          <w:sz w:val="20"/>
          <w:szCs w:val="20"/>
        </w:rPr>
        <w:t xml:space="preserve"> provvede </w:t>
      </w:r>
      <w:proofErr w:type="gramStart"/>
      <w:r w:rsidRPr="006D29A9">
        <w:rPr>
          <w:rFonts w:ascii="Calibri" w:hAnsi="Calibri"/>
          <w:sz w:val="20"/>
          <w:szCs w:val="20"/>
        </w:rPr>
        <w:t>alla  validazione</w:t>
      </w:r>
      <w:proofErr w:type="gramEnd"/>
      <w:r w:rsidRPr="006D29A9">
        <w:rPr>
          <w:rFonts w:ascii="Calibri" w:hAnsi="Calibri"/>
          <w:sz w:val="20"/>
          <w:szCs w:val="20"/>
        </w:rPr>
        <w:t xml:space="preserve"> clinica sul Sistema Informatico che attesta la plausibilità del dato clinico in funzione delle richieste e in considerazione alla coerenza biologica dei risultati e alla informazione clinica (impegnative, richieste, provenienza del reparto, risultati pregressi,  </w:t>
      </w:r>
      <w:proofErr w:type="spellStart"/>
      <w:r w:rsidRPr="006D29A9">
        <w:rPr>
          <w:rFonts w:ascii="Calibri" w:hAnsi="Calibri"/>
          <w:sz w:val="20"/>
          <w:szCs w:val="20"/>
        </w:rPr>
        <w:t>ecc</w:t>
      </w:r>
      <w:proofErr w:type="spellEnd"/>
      <w:r w:rsidRPr="006D29A9">
        <w:rPr>
          <w:rFonts w:ascii="Calibri" w:hAnsi="Calibri"/>
          <w:sz w:val="20"/>
          <w:szCs w:val="20"/>
        </w:rPr>
        <w:t xml:space="preserve">) dei pazienti dove è disponibile. </w:t>
      </w:r>
      <w:r w:rsidR="00EE3EB5" w:rsidRPr="00DB569E">
        <w:rPr>
          <w:rFonts w:ascii="Calibri" w:hAnsi="Calibri"/>
          <w:color w:val="000000"/>
          <w:sz w:val="20"/>
          <w:szCs w:val="20"/>
        </w:rPr>
        <w:t xml:space="preserve">Il Dirigente consulta il personale coinvolto nell‘elaborazione del referto, con lo scopo di confermare i risultati, di risolvere le eventuali incongruenze e di </w:t>
      </w:r>
      <w:proofErr w:type="gramStart"/>
      <w:r w:rsidR="00EE3EB5" w:rsidRPr="00DB569E">
        <w:rPr>
          <w:rFonts w:ascii="Calibri" w:hAnsi="Calibri"/>
          <w:color w:val="000000"/>
          <w:sz w:val="20"/>
          <w:szCs w:val="20"/>
        </w:rPr>
        <w:t>prevenire  le</w:t>
      </w:r>
      <w:proofErr w:type="gramEnd"/>
      <w:r w:rsidR="00EE3EB5" w:rsidRPr="00DB569E">
        <w:rPr>
          <w:rFonts w:ascii="Calibri" w:hAnsi="Calibri"/>
          <w:color w:val="000000"/>
          <w:sz w:val="20"/>
          <w:szCs w:val="20"/>
        </w:rPr>
        <w:t xml:space="preserve"> non conformità.</w:t>
      </w:r>
      <w:r w:rsidR="00EE3EB5">
        <w:rPr>
          <w:rFonts w:ascii="Calibri" w:hAnsi="Calibri"/>
          <w:color w:val="000000"/>
          <w:sz w:val="20"/>
          <w:szCs w:val="20"/>
        </w:rPr>
        <w:t xml:space="preserve"> </w:t>
      </w:r>
    </w:p>
    <w:p w:rsidR="00B772FE" w:rsidRPr="00DB569E" w:rsidRDefault="00B772FE" w:rsidP="00B772FE">
      <w:pPr>
        <w:autoSpaceDE w:val="0"/>
        <w:spacing w:before="120" w:after="120"/>
        <w:jc w:val="both"/>
        <w:rPr>
          <w:rFonts w:ascii="Calibri" w:hAnsi="Calibri"/>
          <w:b/>
          <w:color w:val="000000"/>
          <w:sz w:val="20"/>
          <w:szCs w:val="20"/>
        </w:rPr>
      </w:pPr>
      <w:r w:rsidRPr="00DB569E">
        <w:rPr>
          <w:rFonts w:ascii="Calibri" w:hAnsi="Calibri"/>
          <w:b/>
          <w:color w:val="000000"/>
          <w:sz w:val="20"/>
          <w:szCs w:val="20"/>
        </w:rPr>
        <w:t xml:space="preserve">Firma del Referto  </w:t>
      </w:r>
    </w:p>
    <w:p w:rsidR="00EE3EB5" w:rsidRPr="00EE3EB5" w:rsidRDefault="00B772FE" w:rsidP="00B772FE">
      <w:pPr>
        <w:autoSpaceDE w:val="0"/>
        <w:spacing w:before="120" w:after="120"/>
        <w:jc w:val="both"/>
        <w:rPr>
          <w:rFonts w:ascii="Calibri" w:hAnsi="Calibri"/>
          <w:b/>
          <w:bCs/>
          <w:color w:val="000000"/>
          <w:sz w:val="20"/>
          <w:szCs w:val="20"/>
        </w:rPr>
      </w:pPr>
      <w:r w:rsidRPr="00DB569E">
        <w:rPr>
          <w:rFonts w:ascii="Calibri" w:hAnsi="Calibri"/>
          <w:bCs/>
          <w:color w:val="000000"/>
          <w:sz w:val="20"/>
          <w:szCs w:val="20"/>
        </w:rPr>
        <w:t>Il referto viene generato dal Sistema Informatico, viene controllato nella sua globalità dal Dirigente Sanitario incaricato che ne attesta la validità giuridica firmandolo.</w:t>
      </w:r>
    </w:p>
    <w:p w:rsidR="003C6807" w:rsidRPr="003E00CA" w:rsidRDefault="003C6807" w:rsidP="00B772FE">
      <w:pPr>
        <w:autoSpaceDE w:val="0"/>
        <w:spacing w:before="120" w:after="120"/>
        <w:jc w:val="both"/>
        <w:rPr>
          <w:rFonts w:ascii="Calibri" w:hAnsi="Calibri"/>
          <w:sz w:val="20"/>
          <w:szCs w:val="20"/>
        </w:rPr>
      </w:pPr>
      <w:r w:rsidRPr="003E00CA">
        <w:rPr>
          <w:rFonts w:ascii="Calibri" w:hAnsi="Calibri"/>
          <w:sz w:val="20"/>
          <w:szCs w:val="20"/>
        </w:rPr>
        <w:t xml:space="preserve"> Il referto è copia </w:t>
      </w:r>
      <w:r w:rsidR="00AA0BB6" w:rsidRPr="003E00CA">
        <w:rPr>
          <w:rFonts w:ascii="Calibri" w:hAnsi="Calibri"/>
          <w:sz w:val="20"/>
          <w:szCs w:val="20"/>
        </w:rPr>
        <w:t xml:space="preserve">cartacea </w:t>
      </w:r>
      <w:r w:rsidRPr="003E00CA">
        <w:rPr>
          <w:rFonts w:ascii="Calibri" w:hAnsi="Calibri"/>
          <w:sz w:val="20"/>
          <w:szCs w:val="20"/>
        </w:rPr>
        <w:t>dell’originale informatico prodotto secondo la normativa vigente.</w:t>
      </w:r>
    </w:p>
    <w:p w:rsidR="00B772FE" w:rsidRPr="00DB569E" w:rsidRDefault="00B772FE" w:rsidP="00B772FE">
      <w:pPr>
        <w:autoSpaceDE w:val="0"/>
        <w:spacing w:before="120" w:after="120"/>
        <w:jc w:val="both"/>
        <w:rPr>
          <w:rFonts w:ascii="Calibri" w:hAnsi="Calibri"/>
          <w:b/>
          <w:color w:val="000000"/>
          <w:sz w:val="20"/>
          <w:szCs w:val="20"/>
        </w:rPr>
      </w:pPr>
      <w:r w:rsidRPr="00DB569E">
        <w:rPr>
          <w:rFonts w:ascii="Calibri" w:hAnsi="Calibri"/>
          <w:b/>
          <w:color w:val="000000"/>
          <w:sz w:val="20"/>
          <w:szCs w:val="20"/>
        </w:rPr>
        <w:t>Comunicazione utenti esterni</w:t>
      </w:r>
    </w:p>
    <w:p w:rsidR="00C97ED0" w:rsidRDefault="00B772FE" w:rsidP="00B772FE">
      <w:pPr>
        <w:autoSpaceDE w:val="0"/>
        <w:spacing w:before="120" w:after="120"/>
        <w:jc w:val="both"/>
        <w:rPr>
          <w:rFonts w:ascii="Calibri" w:hAnsi="Calibri"/>
          <w:sz w:val="20"/>
          <w:szCs w:val="20"/>
        </w:rPr>
      </w:pPr>
      <w:r w:rsidRPr="0021602C">
        <w:rPr>
          <w:rFonts w:ascii="Calibri" w:hAnsi="Calibri"/>
          <w:color w:val="000000"/>
          <w:sz w:val="20"/>
          <w:szCs w:val="20"/>
        </w:rPr>
        <w:t xml:space="preserve">Si effettua nei casi in cui i risultati degli esami, sono da considerare “critici” per il </w:t>
      </w:r>
      <w:proofErr w:type="gramStart"/>
      <w:r w:rsidRPr="0021602C">
        <w:rPr>
          <w:rFonts w:ascii="Calibri" w:hAnsi="Calibri"/>
          <w:color w:val="000000"/>
          <w:sz w:val="20"/>
          <w:szCs w:val="20"/>
        </w:rPr>
        <w:t>paziente</w:t>
      </w:r>
      <w:r w:rsidR="00EE3EB5">
        <w:rPr>
          <w:rFonts w:ascii="Calibri" w:hAnsi="Calibri"/>
          <w:color w:val="000000"/>
          <w:sz w:val="20"/>
          <w:szCs w:val="20"/>
        </w:rPr>
        <w:t>,  come</w:t>
      </w:r>
      <w:proofErr w:type="gramEnd"/>
      <w:r w:rsidR="00EE3EB5">
        <w:rPr>
          <w:rFonts w:ascii="Calibri" w:hAnsi="Calibri"/>
          <w:color w:val="000000"/>
          <w:sz w:val="20"/>
          <w:szCs w:val="20"/>
        </w:rPr>
        <w:t xml:space="preserve"> risulta dagli allarmi ,</w:t>
      </w:r>
      <w:r w:rsidRPr="0021602C">
        <w:rPr>
          <w:rFonts w:ascii="Calibri" w:hAnsi="Calibri"/>
          <w:color w:val="000000"/>
          <w:sz w:val="20"/>
          <w:szCs w:val="20"/>
        </w:rPr>
        <w:t>predisposti nel sistema informatico</w:t>
      </w:r>
      <w:r w:rsidRPr="00CA4B61">
        <w:rPr>
          <w:rFonts w:ascii="Calibri" w:hAnsi="Calibri"/>
          <w:color w:val="000000"/>
          <w:sz w:val="20"/>
          <w:szCs w:val="20"/>
        </w:rPr>
        <w:t xml:space="preserve">. </w:t>
      </w:r>
      <w:r w:rsidRPr="00C97ED0">
        <w:rPr>
          <w:rFonts w:ascii="Calibri" w:hAnsi="Calibri"/>
          <w:sz w:val="20"/>
          <w:szCs w:val="20"/>
        </w:rPr>
        <w:t>La comunicazione si attua telefonicamente</w:t>
      </w:r>
      <w:r w:rsidR="00C97ED0">
        <w:rPr>
          <w:rFonts w:ascii="Calibri" w:hAnsi="Calibri"/>
          <w:sz w:val="20"/>
          <w:szCs w:val="20"/>
        </w:rPr>
        <w:t>.</w:t>
      </w:r>
    </w:p>
    <w:p w:rsidR="00B772FE" w:rsidRPr="00DB569E" w:rsidRDefault="00B772FE" w:rsidP="00B772FE">
      <w:pPr>
        <w:autoSpaceDE w:val="0"/>
        <w:spacing w:before="120" w:after="120"/>
        <w:jc w:val="both"/>
        <w:rPr>
          <w:rFonts w:ascii="Calibri" w:hAnsi="Calibri"/>
          <w:color w:val="000000"/>
          <w:sz w:val="20"/>
          <w:szCs w:val="20"/>
        </w:rPr>
      </w:pPr>
    </w:p>
    <w:p w:rsidR="00B772FE" w:rsidRPr="00DB569E" w:rsidRDefault="00B772FE" w:rsidP="00B772FE">
      <w:pPr>
        <w:autoSpaceDE w:val="0"/>
        <w:spacing w:before="120" w:after="120"/>
        <w:jc w:val="both"/>
        <w:rPr>
          <w:rFonts w:ascii="Calibri" w:hAnsi="Calibri"/>
          <w:color w:val="000000"/>
          <w:sz w:val="20"/>
          <w:szCs w:val="20"/>
        </w:rPr>
      </w:pPr>
      <w:r w:rsidRPr="00DB569E">
        <w:rPr>
          <w:rFonts w:ascii="Calibri" w:hAnsi="Calibri"/>
          <w:color w:val="000000"/>
          <w:sz w:val="20"/>
          <w:szCs w:val="20"/>
        </w:rPr>
        <w:t xml:space="preserve">Le informazioni </w:t>
      </w:r>
      <w:r w:rsidR="00EE3EB5">
        <w:rPr>
          <w:rFonts w:ascii="Calibri" w:hAnsi="Calibri"/>
          <w:color w:val="000000"/>
          <w:sz w:val="20"/>
          <w:szCs w:val="20"/>
        </w:rPr>
        <w:t xml:space="preserve">che le segreterie possono fornire se </w:t>
      </w:r>
      <w:proofErr w:type="gramStart"/>
      <w:r w:rsidR="00EE3EB5">
        <w:rPr>
          <w:rFonts w:ascii="Calibri" w:hAnsi="Calibri"/>
          <w:color w:val="000000"/>
          <w:sz w:val="20"/>
          <w:szCs w:val="20"/>
        </w:rPr>
        <w:t xml:space="preserve">richieste </w:t>
      </w:r>
      <w:r w:rsidRPr="00DB569E">
        <w:rPr>
          <w:rFonts w:ascii="Calibri" w:hAnsi="Calibri"/>
          <w:color w:val="000000"/>
          <w:sz w:val="20"/>
          <w:szCs w:val="20"/>
        </w:rPr>
        <w:t xml:space="preserve"> all’utenza</w:t>
      </w:r>
      <w:proofErr w:type="gramEnd"/>
      <w:r w:rsidRPr="00DB569E">
        <w:rPr>
          <w:rFonts w:ascii="Calibri" w:hAnsi="Calibri"/>
          <w:color w:val="000000"/>
          <w:sz w:val="20"/>
          <w:szCs w:val="20"/>
        </w:rPr>
        <w:t xml:space="preserve"> riguardano:</w:t>
      </w:r>
    </w:p>
    <w:p w:rsidR="00B772FE" w:rsidRPr="00DB569E" w:rsidRDefault="00B772FE" w:rsidP="007C6474">
      <w:pPr>
        <w:numPr>
          <w:ilvl w:val="0"/>
          <w:numId w:val="5"/>
        </w:numPr>
        <w:autoSpaceDE w:val="0"/>
        <w:spacing w:before="120" w:after="120"/>
        <w:jc w:val="both"/>
        <w:rPr>
          <w:rFonts w:ascii="Calibri" w:hAnsi="Calibri"/>
          <w:b/>
          <w:color w:val="000000"/>
          <w:sz w:val="20"/>
          <w:szCs w:val="20"/>
        </w:rPr>
      </w:pPr>
      <w:r w:rsidRPr="00DB569E">
        <w:rPr>
          <w:rFonts w:ascii="Calibri" w:hAnsi="Calibri"/>
          <w:b/>
          <w:color w:val="000000"/>
          <w:sz w:val="20"/>
          <w:szCs w:val="20"/>
        </w:rPr>
        <w:t xml:space="preserve">Quesiti amministrativi/organizzativi relativi all’attività dei Centri Prelievo: </w:t>
      </w:r>
    </w:p>
    <w:p w:rsidR="00B772FE" w:rsidRPr="00DB569E" w:rsidRDefault="00B772FE" w:rsidP="00B772FE">
      <w:pPr>
        <w:autoSpaceDE w:val="0"/>
        <w:spacing w:before="120" w:after="120"/>
        <w:jc w:val="both"/>
        <w:rPr>
          <w:rFonts w:ascii="Calibri" w:hAnsi="Calibri"/>
          <w:color w:val="000000"/>
          <w:sz w:val="20"/>
          <w:szCs w:val="20"/>
        </w:rPr>
      </w:pPr>
      <w:r>
        <w:rPr>
          <w:rFonts w:ascii="Calibri" w:hAnsi="Calibri"/>
          <w:color w:val="000000"/>
          <w:sz w:val="20"/>
          <w:szCs w:val="20"/>
        </w:rPr>
        <w:t xml:space="preserve">Il personale dei Centri </w:t>
      </w:r>
      <w:r w:rsidRPr="00DB569E">
        <w:rPr>
          <w:rFonts w:ascii="Calibri" w:hAnsi="Calibri"/>
          <w:color w:val="000000"/>
          <w:sz w:val="20"/>
          <w:szCs w:val="20"/>
        </w:rPr>
        <w:t>P</w:t>
      </w:r>
      <w:r>
        <w:rPr>
          <w:rFonts w:ascii="Calibri" w:hAnsi="Calibri"/>
          <w:color w:val="000000"/>
          <w:sz w:val="20"/>
          <w:szCs w:val="20"/>
        </w:rPr>
        <w:t>relievo</w:t>
      </w:r>
      <w:r w:rsidRPr="00DB569E">
        <w:rPr>
          <w:rFonts w:ascii="Calibri" w:hAnsi="Calibri"/>
          <w:color w:val="000000"/>
          <w:sz w:val="20"/>
          <w:szCs w:val="20"/>
        </w:rPr>
        <w:t xml:space="preserve"> è in grado di rispondere alle domande relative all’esecuzione del prelievo di materiale biologico, alla preparazione del paziente, alle modalità di consegna dei referti, </w:t>
      </w:r>
      <w:proofErr w:type="gramStart"/>
      <w:r w:rsidRPr="00DB569E">
        <w:rPr>
          <w:rFonts w:ascii="Calibri" w:hAnsi="Calibri"/>
          <w:color w:val="000000"/>
          <w:sz w:val="20"/>
          <w:szCs w:val="20"/>
        </w:rPr>
        <w:t>ecc..</w:t>
      </w:r>
      <w:proofErr w:type="gramEnd"/>
    </w:p>
    <w:p w:rsidR="00B772FE" w:rsidRPr="00DB569E" w:rsidRDefault="00B772FE" w:rsidP="007C6474">
      <w:pPr>
        <w:numPr>
          <w:ilvl w:val="0"/>
          <w:numId w:val="5"/>
        </w:numPr>
        <w:autoSpaceDE w:val="0"/>
        <w:spacing w:before="120" w:after="120"/>
        <w:jc w:val="both"/>
        <w:rPr>
          <w:rFonts w:ascii="Calibri" w:hAnsi="Calibri"/>
          <w:b/>
          <w:color w:val="000000"/>
          <w:sz w:val="20"/>
          <w:szCs w:val="20"/>
        </w:rPr>
      </w:pPr>
      <w:r w:rsidRPr="00DB569E">
        <w:rPr>
          <w:rFonts w:ascii="Calibri" w:hAnsi="Calibri"/>
          <w:b/>
          <w:color w:val="000000"/>
          <w:sz w:val="20"/>
          <w:szCs w:val="20"/>
        </w:rPr>
        <w:t xml:space="preserve">Quesiti tecnico-analitici: </w:t>
      </w:r>
    </w:p>
    <w:p w:rsidR="00B772FE" w:rsidRPr="00DB569E" w:rsidRDefault="00B772FE" w:rsidP="00B772FE">
      <w:pPr>
        <w:autoSpaceDE w:val="0"/>
        <w:spacing w:before="120" w:after="120"/>
        <w:jc w:val="both"/>
        <w:rPr>
          <w:rFonts w:ascii="Calibri" w:hAnsi="Calibri"/>
          <w:color w:val="000000"/>
          <w:sz w:val="20"/>
          <w:szCs w:val="20"/>
        </w:rPr>
      </w:pPr>
      <w:r w:rsidRPr="00DB569E">
        <w:rPr>
          <w:rFonts w:ascii="Calibri" w:hAnsi="Calibri"/>
          <w:color w:val="000000"/>
          <w:sz w:val="20"/>
          <w:szCs w:val="20"/>
        </w:rPr>
        <w:t>Il personale Dirigente risponde a problemi di tipo organizzativo.</w:t>
      </w:r>
    </w:p>
    <w:p w:rsidR="00B772FE" w:rsidRPr="00DB569E" w:rsidRDefault="00B772FE" w:rsidP="00B772FE">
      <w:pPr>
        <w:autoSpaceDE w:val="0"/>
        <w:spacing w:before="120" w:after="120"/>
        <w:jc w:val="both"/>
        <w:rPr>
          <w:rFonts w:ascii="Calibri" w:hAnsi="Calibri"/>
          <w:color w:val="000000"/>
          <w:sz w:val="20"/>
          <w:szCs w:val="20"/>
        </w:rPr>
      </w:pPr>
      <w:r w:rsidRPr="00DB569E">
        <w:rPr>
          <w:rFonts w:ascii="Calibri" w:hAnsi="Calibri"/>
          <w:color w:val="000000"/>
          <w:sz w:val="20"/>
          <w:szCs w:val="20"/>
        </w:rPr>
        <w:t>Il personale Dirigente con i Tecnici di laboratorio sanitari biomedici rispondono ai quesiti riguardanti le richieste di analisi, le modalità di consegna dei pr</w:t>
      </w:r>
      <w:r>
        <w:rPr>
          <w:rFonts w:ascii="Calibri" w:hAnsi="Calibri"/>
          <w:color w:val="000000"/>
          <w:sz w:val="20"/>
          <w:szCs w:val="20"/>
        </w:rPr>
        <w:t>elievi, le metodiche utilizzate</w:t>
      </w:r>
      <w:r w:rsidRPr="00DB569E">
        <w:rPr>
          <w:rFonts w:ascii="Calibri" w:hAnsi="Calibri"/>
          <w:color w:val="000000"/>
          <w:sz w:val="20"/>
          <w:szCs w:val="20"/>
        </w:rPr>
        <w:t>.</w:t>
      </w:r>
    </w:p>
    <w:p w:rsidR="00B772FE" w:rsidRPr="00DB569E" w:rsidRDefault="00B772FE" w:rsidP="007C6474">
      <w:pPr>
        <w:numPr>
          <w:ilvl w:val="0"/>
          <w:numId w:val="5"/>
        </w:numPr>
        <w:autoSpaceDE w:val="0"/>
        <w:spacing w:before="120" w:after="120"/>
        <w:jc w:val="both"/>
        <w:rPr>
          <w:rFonts w:ascii="Calibri" w:hAnsi="Calibri"/>
          <w:b/>
          <w:color w:val="000000"/>
          <w:sz w:val="20"/>
          <w:szCs w:val="20"/>
        </w:rPr>
      </w:pPr>
      <w:r w:rsidRPr="00DB569E">
        <w:rPr>
          <w:rFonts w:ascii="Calibri" w:hAnsi="Calibri"/>
          <w:b/>
          <w:color w:val="000000"/>
          <w:sz w:val="20"/>
          <w:szCs w:val="20"/>
        </w:rPr>
        <w:t xml:space="preserve">Quesiti clinici: </w:t>
      </w:r>
    </w:p>
    <w:p w:rsidR="00B772FE" w:rsidRPr="00DB569E" w:rsidRDefault="00B772FE" w:rsidP="00B772FE">
      <w:pPr>
        <w:autoSpaceDE w:val="0"/>
        <w:spacing w:before="120" w:after="120"/>
        <w:jc w:val="both"/>
        <w:rPr>
          <w:rFonts w:ascii="Calibri" w:hAnsi="Calibri"/>
          <w:color w:val="000000"/>
          <w:sz w:val="20"/>
          <w:szCs w:val="20"/>
        </w:rPr>
      </w:pPr>
      <w:r w:rsidRPr="00DB569E">
        <w:rPr>
          <w:rFonts w:ascii="Calibri" w:hAnsi="Calibri"/>
          <w:color w:val="000000"/>
          <w:sz w:val="20"/>
          <w:szCs w:val="20"/>
        </w:rPr>
        <w:t>Il personale laureato, nell’ambito delle proprie competenze, è disponibile a collaborare con i medici richiedenti per:</w:t>
      </w:r>
    </w:p>
    <w:p w:rsidR="00B772FE" w:rsidRPr="00DB569E" w:rsidRDefault="009F2EA9" w:rsidP="009F2EA9">
      <w:pPr>
        <w:autoSpaceDE w:val="0"/>
        <w:spacing w:before="120" w:after="120"/>
        <w:rPr>
          <w:rFonts w:ascii="Calibri" w:hAnsi="Calibri"/>
          <w:color w:val="000000"/>
          <w:sz w:val="20"/>
          <w:szCs w:val="20"/>
        </w:rPr>
      </w:pPr>
      <w:r>
        <w:rPr>
          <w:rFonts w:ascii="Calibri" w:hAnsi="Calibri"/>
          <w:color w:val="000000"/>
          <w:sz w:val="20"/>
          <w:szCs w:val="20"/>
        </w:rPr>
        <w:t>-</w:t>
      </w:r>
      <w:r w:rsidR="00B772FE" w:rsidRPr="00DB569E">
        <w:rPr>
          <w:rFonts w:ascii="Calibri" w:hAnsi="Calibri"/>
          <w:color w:val="000000"/>
          <w:sz w:val="20"/>
          <w:szCs w:val="20"/>
        </w:rPr>
        <w:t>fornire spiegazioni sui dati analitici e sugli intervalli di riferimento degli esami eseguiti all’interno del proprio laboratorio o in laboratori esterni;</w:t>
      </w:r>
    </w:p>
    <w:p w:rsidR="00B772FE" w:rsidRPr="00DB569E" w:rsidRDefault="00B772FE" w:rsidP="00B772FE">
      <w:pPr>
        <w:numPr>
          <w:ilvl w:val="0"/>
          <w:numId w:val="8"/>
        </w:numPr>
        <w:tabs>
          <w:tab w:val="clear" w:pos="765"/>
          <w:tab w:val="num" w:pos="426"/>
        </w:tabs>
        <w:autoSpaceDE w:val="0"/>
        <w:spacing w:before="120" w:after="120"/>
        <w:ind w:left="0" w:firstLine="0"/>
        <w:jc w:val="both"/>
        <w:rPr>
          <w:rFonts w:ascii="Calibri" w:hAnsi="Calibri"/>
          <w:b/>
          <w:bCs/>
          <w:color w:val="000000"/>
          <w:sz w:val="20"/>
          <w:szCs w:val="20"/>
        </w:rPr>
      </w:pPr>
      <w:r w:rsidRPr="00DB569E">
        <w:rPr>
          <w:rFonts w:ascii="Calibri" w:hAnsi="Calibri"/>
          <w:color w:val="000000"/>
          <w:sz w:val="20"/>
          <w:szCs w:val="20"/>
        </w:rPr>
        <w:t xml:space="preserve">consigliare la ripetizione di esami in giorni o periodi successivi, suggerire la determinazione di </w:t>
      </w:r>
      <w:proofErr w:type="spellStart"/>
      <w:r w:rsidRPr="00DB569E">
        <w:rPr>
          <w:rFonts w:ascii="Calibri" w:hAnsi="Calibri"/>
          <w:color w:val="000000"/>
          <w:sz w:val="20"/>
          <w:szCs w:val="20"/>
        </w:rPr>
        <w:t>analiti</w:t>
      </w:r>
      <w:proofErr w:type="spellEnd"/>
      <w:r w:rsidRPr="00DB569E">
        <w:rPr>
          <w:rFonts w:ascii="Calibri" w:hAnsi="Calibri"/>
          <w:color w:val="000000"/>
          <w:sz w:val="20"/>
          <w:szCs w:val="20"/>
        </w:rPr>
        <w:t xml:space="preserve"> sulla base di un quesito clinico o correlati ad </w:t>
      </w:r>
      <w:proofErr w:type="spellStart"/>
      <w:r w:rsidRPr="00DB569E">
        <w:rPr>
          <w:rFonts w:ascii="Calibri" w:hAnsi="Calibri"/>
          <w:color w:val="000000"/>
          <w:sz w:val="20"/>
          <w:szCs w:val="20"/>
        </w:rPr>
        <w:t>analiti</w:t>
      </w:r>
      <w:proofErr w:type="spellEnd"/>
      <w:r w:rsidRPr="00DB569E">
        <w:rPr>
          <w:rFonts w:ascii="Calibri" w:hAnsi="Calibri"/>
          <w:color w:val="000000"/>
          <w:sz w:val="20"/>
          <w:szCs w:val="20"/>
        </w:rPr>
        <w:t xml:space="preserve"> già richiesti.</w:t>
      </w:r>
    </w:p>
    <w:p w:rsidR="00B772FE" w:rsidRPr="00DB569E" w:rsidRDefault="00B772FE" w:rsidP="00B772FE">
      <w:pPr>
        <w:autoSpaceDE w:val="0"/>
        <w:spacing w:before="120" w:after="120"/>
        <w:jc w:val="both"/>
        <w:rPr>
          <w:rFonts w:ascii="Calibri" w:hAnsi="Calibri"/>
          <w:b/>
          <w:color w:val="000000"/>
          <w:sz w:val="20"/>
          <w:szCs w:val="20"/>
        </w:rPr>
      </w:pPr>
      <w:r w:rsidRPr="00DB569E">
        <w:rPr>
          <w:rFonts w:ascii="Calibri" w:hAnsi="Calibri"/>
          <w:b/>
          <w:color w:val="000000"/>
          <w:sz w:val="20"/>
          <w:szCs w:val="20"/>
        </w:rPr>
        <w:t xml:space="preserve">Richieste di rimborso </w:t>
      </w:r>
    </w:p>
    <w:p w:rsidR="00B772FE" w:rsidRPr="00DB569E" w:rsidRDefault="00B772FE" w:rsidP="00B772FE">
      <w:pPr>
        <w:autoSpaceDE w:val="0"/>
        <w:spacing w:before="120" w:after="120"/>
        <w:jc w:val="both"/>
        <w:rPr>
          <w:rFonts w:ascii="Calibri" w:hAnsi="Calibri"/>
          <w:iCs/>
          <w:color w:val="000000"/>
          <w:sz w:val="20"/>
          <w:szCs w:val="20"/>
        </w:rPr>
      </w:pPr>
      <w:r w:rsidRPr="00DB569E">
        <w:rPr>
          <w:rFonts w:ascii="Calibri" w:hAnsi="Calibri"/>
          <w:iCs/>
          <w:color w:val="000000"/>
          <w:sz w:val="20"/>
          <w:szCs w:val="20"/>
        </w:rPr>
        <w:t>Il paziente può essere rimborsato quando l’importo pagato non corrisponde a quello stabilito, o quando uno o più esami richiesti e pagati non sono stati eseguiti (es.: campioni non idonei, ecc.).</w:t>
      </w:r>
    </w:p>
    <w:p w:rsidR="00B772FE" w:rsidRPr="00DB569E" w:rsidRDefault="00B772FE" w:rsidP="00B772FE">
      <w:pPr>
        <w:autoSpaceDE w:val="0"/>
        <w:spacing w:before="120" w:after="120"/>
        <w:jc w:val="both"/>
        <w:rPr>
          <w:rFonts w:ascii="Calibri" w:hAnsi="Calibri"/>
          <w:color w:val="000000"/>
          <w:sz w:val="20"/>
          <w:szCs w:val="20"/>
        </w:rPr>
      </w:pPr>
      <w:r w:rsidRPr="00DB569E">
        <w:rPr>
          <w:rFonts w:ascii="Calibri" w:hAnsi="Calibri"/>
          <w:color w:val="000000"/>
          <w:sz w:val="20"/>
          <w:szCs w:val="20"/>
        </w:rPr>
        <w:t>Per ottenere il rimborso il cliente deve recarsi in Segreteria dove gli verrà fornita la documentazione necessaria per fare richiesta di rimborso all’Ufficio Ticket.</w:t>
      </w:r>
    </w:p>
    <w:p w:rsidR="00B772FE" w:rsidRPr="00DB569E" w:rsidRDefault="00B772FE" w:rsidP="00B772FE">
      <w:pPr>
        <w:autoSpaceDE w:val="0"/>
        <w:spacing w:before="120" w:after="120"/>
        <w:jc w:val="both"/>
        <w:rPr>
          <w:rFonts w:ascii="Calibri" w:hAnsi="Calibri"/>
          <w:b/>
          <w:color w:val="000000"/>
          <w:sz w:val="20"/>
          <w:szCs w:val="20"/>
        </w:rPr>
      </w:pPr>
      <w:r w:rsidRPr="00DB569E">
        <w:rPr>
          <w:rFonts w:ascii="Calibri" w:hAnsi="Calibri"/>
          <w:b/>
          <w:color w:val="000000"/>
          <w:sz w:val="20"/>
          <w:szCs w:val="20"/>
        </w:rPr>
        <w:t>Riservatezza dei dati personali</w:t>
      </w:r>
    </w:p>
    <w:p w:rsidR="00B772FE" w:rsidRPr="00DB569E" w:rsidRDefault="00B772FE" w:rsidP="00B772FE">
      <w:pPr>
        <w:autoSpaceDE w:val="0"/>
        <w:spacing w:before="120" w:after="120"/>
        <w:jc w:val="both"/>
        <w:rPr>
          <w:rFonts w:ascii="Calibri" w:hAnsi="Calibri"/>
          <w:color w:val="000000"/>
          <w:sz w:val="20"/>
          <w:szCs w:val="20"/>
        </w:rPr>
      </w:pPr>
      <w:r w:rsidRPr="00DB569E">
        <w:rPr>
          <w:rFonts w:ascii="Calibri" w:hAnsi="Calibri"/>
          <w:color w:val="000000"/>
          <w:sz w:val="20"/>
          <w:szCs w:val="20"/>
        </w:rPr>
        <w:t xml:space="preserve">La sicurezza dei </w:t>
      </w:r>
      <w:proofErr w:type="gramStart"/>
      <w:r w:rsidRPr="00DB569E">
        <w:rPr>
          <w:rFonts w:ascii="Calibri" w:hAnsi="Calibri"/>
          <w:color w:val="000000"/>
          <w:sz w:val="20"/>
          <w:szCs w:val="20"/>
        </w:rPr>
        <w:t>r</w:t>
      </w:r>
      <w:r w:rsidR="009117F1">
        <w:rPr>
          <w:rFonts w:ascii="Calibri" w:hAnsi="Calibri"/>
          <w:color w:val="000000"/>
          <w:sz w:val="20"/>
          <w:szCs w:val="20"/>
        </w:rPr>
        <w:t xml:space="preserve">eferti </w:t>
      </w:r>
      <w:r w:rsidRPr="00DB569E">
        <w:rPr>
          <w:rFonts w:ascii="Calibri" w:hAnsi="Calibri"/>
          <w:color w:val="000000"/>
          <w:sz w:val="20"/>
          <w:szCs w:val="20"/>
        </w:rPr>
        <w:t xml:space="preserve"> è</w:t>
      </w:r>
      <w:proofErr w:type="gramEnd"/>
      <w:r w:rsidRPr="00DB569E">
        <w:rPr>
          <w:rFonts w:ascii="Calibri" w:hAnsi="Calibri"/>
          <w:color w:val="000000"/>
          <w:sz w:val="20"/>
          <w:szCs w:val="20"/>
        </w:rPr>
        <w:t xml:space="preserve"> affidata alle specifiche procedure tecnico-organizzative del Sistema Informatico Aziendale.</w:t>
      </w:r>
    </w:p>
    <w:p w:rsidR="00B772FE" w:rsidRPr="00DB569E" w:rsidRDefault="00B772FE" w:rsidP="00B772FE">
      <w:pPr>
        <w:autoSpaceDE w:val="0"/>
        <w:spacing w:before="120" w:after="120"/>
        <w:jc w:val="both"/>
        <w:rPr>
          <w:rFonts w:ascii="Calibri" w:hAnsi="Calibri"/>
          <w:color w:val="000000"/>
          <w:sz w:val="20"/>
          <w:szCs w:val="20"/>
        </w:rPr>
      </w:pPr>
    </w:p>
    <w:p w:rsidR="00B772FE" w:rsidRPr="00DB569E" w:rsidRDefault="001369E1" w:rsidP="001369E1">
      <w:pPr>
        <w:pStyle w:val="Titolo3"/>
        <w:spacing w:before="240"/>
        <w:ind w:left="1429"/>
      </w:pPr>
      <w:bookmarkStart w:id="45" w:name="_Toc334090343"/>
      <w:bookmarkStart w:id="46" w:name="_Toc535997172"/>
      <w:r w:rsidRPr="00DB569E">
        <w:t>Garanzia di conformità alle specifiche</w:t>
      </w:r>
      <w:bookmarkEnd w:id="45"/>
      <w:bookmarkEnd w:id="46"/>
      <w:r w:rsidR="00B772FE" w:rsidRPr="00DB569E">
        <w:rPr>
          <w:u w:val="single"/>
        </w:rPr>
        <w:t xml:space="preserve"> </w:t>
      </w:r>
    </w:p>
    <w:p w:rsidR="00B772FE" w:rsidRPr="00DB569E" w:rsidRDefault="00B772FE" w:rsidP="00B772FE">
      <w:pPr>
        <w:autoSpaceDE w:val="0"/>
        <w:spacing w:before="120" w:after="120"/>
        <w:jc w:val="both"/>
        <w:rPr>
          <w:rFonts w:ascii="Calibri" w:hAnsi="Calibri"/>
          <w:b/>
          <w:bCs/>
          <w:color w:val="000000"/>
          <w:sz w:val="20"/>
          <w:szCs w:val="20"/>
        </w:rPr>
      </w:pPr>
      <w:r w:rsidRPr="00DB569E">
        <w:rPr>
          <w:rFonts w:ascii="Calibri" w:hAnsi="Calibri"/>
          <w:b/>
          <w:bCs/>
          <w:color w:val="000000"/>
          <w:sz w:val="20"/>
          <w:szCs w:val="20"/>
        </w:rPr>
        <w:t>Generalità</w:t>
      </w:r>
    </w:p>
    <w:p w:rsidR="00B772FE" w:rsidRPr="00DB569E" w:rsidRDefault="00B772FE" w:rsidP="00B772FE">
      <w:pPr>
        <w:autoSpaceDE w:val="0"/>
        <w:spacing w:before="120" w:after="120"/>
        <w:jc w:val="both"/>
        <w:rPr>
          <w:rFonts w:ascii="Calibri" w:hAnsi="Calibri"/>
          <w:color w:val="000000"/>
          <w:sz w:val="20"/>
          <w:szCs w:val="20"/>
        </w:rPr>
      </w:pPr>
      <w:r w:rsidRPr="00DB569E">
        <w:rPr>
          <w:rFonts w:ascii="Calibri" w:hAnsi="Calibri"/>
          <w:color w:val="000000"/>
          <w:sz w:val="20"/>
          <w:szCs w:val="20"/>
        </w:rPr>
        <w:lastRenderedPageBreak/>
        <w:t xml:space="preserve">Le informazioni necessarie per la preparazione dei pazienti, la raccolta, l’identificazione, la conservazione e l’invio dei campioni biologici, </w:t>
      </w:r>
      <w:proofErr w:type="gramStart"/>
      <w:r w:rsidRPr="00DB569E">
        <w:rPr>
          <w:rFonts w:ascii="Calibri" w:hAnsi="Calibri"/>
          <w:color w:val="000000"/>
          <w:sz w:val="20"/>
          <w:szCs w:val="20"/>
        </w:rPr>
        <w:t xml:space="preserve">citologici </w:t>
      </w:r>
      <w:r w:rsidRPr="003A1898">
        <w:rPr>
          <w:rFonts w:ascii="Calibri" w:hAnsi="Calibri"/>
          <w:color w:val="000000"/>
          <w:sz w:val="20"/>
          <w:szCs w:val="20"/>
        </w:rPr>
        <w:t>,</w:t>
      </w:r>
      <w:proofErr w:type="gramEnd"/>
      <w:r w:rsidR="003A1898">
        <w:rPr>
          <w:rFonts w:ascii="Calibri" w:hAnsi="Calibri"/>
          <w:color w:val="000000"/>
          <w:sz w:val="20"/>
          <w:szCs w:val="20"/>
        </w:rPr>
        <w:t xml:space="preserve"> </w:t>
      </w:r>
      <w:r w:rsidRPr="003A1898">
        <w:rPr>
          <w:rFonts w:ascii="Calibri" w:hAnsi="Calibri"/>
          <w:color w:val="000000"/>
          <w:sz w:val="20"/>
          <w:szCs w:val="20"/>
        </w:rPr>
        <w:t>so</w:t>
      </w:r>
      <w:r w:rsidRPr="00DB569E">
        <w:rPr>
          <w:rFonts w:ascii="Calibri" w:hAnsi="Calibri"/>
          <w:color w:val="000000"/>
          <w:sz w:val="20"/>
          <w:szCs w:val="20"/>
        </w:rPr>
        <w:t>no riportate sugli allegati (Istruzioni Operative) riguardanti i prelievi.</w:t>
      </w:r>
    </w:p>
    <w:p w:rsidR="00B772FE" w:rsidRPr="00DB569E" w:rsidRDefault="00B772FE" w:rsidP="00B772FE">
      <w:pPr>
        <w:autoSpaceDE w:val="0"/>
        <w:spacing w:before="120" w:after="120"/>
        <w:jc w:val="both"/>
        <w:rPr>
          <w:rFonts w:ascii="Calibri" w:hAnsi="Calibri"/>
          <w:color w:val="000000"/>
          <w:sz w:val="20"/>
          <w:szCs w:val="20"/>
        </w:rPr>
      </w:pPr>
      <w:r w:rsidRPr="00DB569E">
        <w:rPr>
          <w:rFonts w:ascii="Calibri" w:hAnsi="Calibri"/>
          <w:color w:val="000000"/>
          <w:sz w:val="20"/>
          <w:szCs w:val="20"/>
        </w:rPr>
        <w:t>Il rispetto di tali istruzioni è fondamentale, in quanto una Non Conformità “di preli</w:t>
      </w:r>
      <w:r w:rsidR="009117F1">
        <w:rPr>
          <w:rFonts w:ascii="Calibri" w:hAnsi="Calibri"/>
          <w:color w:val="000000"/>
          <w:sz w:val="20"/>
          <w:szCs w:val="20"/>
        </w:rPr>
        <w:t>evo/campione”, se non rilevabile</w:t>
      </w:r>
      <w:r w:rsidRPr="00DB569E">
        <w:rPr>
          <w:rFonts w:ascii="Calibri" w:hAnsi="Calibri"/>
          <w:color w:val="000000"/>
          <w:sz w:val="20"/>
          <w:szCs w:val="20"/>
        </w:rPr>
        <w:t xml:space="preserve"> in laboratorio, pregiudica tutte le fasi successive del processo analitico, fino al possibile referto errato, potenzialmente dannoso per il paziente.</w:t>
      </w:r>
    </w:p>
    <w:p w:rsidR="00B772FE" w:rsidRPr="00DB569E" w:rsidRDefault="00B772FE" w:rsidP="00B772FE">
      <w:pPr>
        <w:autoSpaceDE w:val="0"/>
        <w:spacing w:before="120" w:after="120"/>
        <w:jc w:val="both"/>
        <w:rPr>
          <w:rFonts w:ascii="Calibri" w:hAnsi="Calibri"/>
          <w:color w:val="000000"/>
          <w:sz w:val="20"/>
          <w:szCs w:val="20"/>
        </w:rPr>
      </w:pPr>
      <w:r w:rsidRPr="00DB569E">
        <w:rPr>
          <w:rFonts w:ascii="Calibri" w:hAnsi="Calibri"/>
          <w:color w:val="000000"/>
          <w:sz w:val="20"/>
          <w:szCs w:val="20"/>
        </w:rPr>
        <w:t>Anche quando viene rilevata la Non Conformità, il trattamento richiede risorse in termini di tempo e costi e spesso la ripetizione del prelievo.</w:t>
      </w:r>
    </w:p>
    <w:p w:rsidR="00B772FE" w:rsidRPr="00DB569E" w:rsidRDefault="00B772FE" w:rsidP="00B772FE">
      <w:pPr>
        <w:autoSpaceDE w:val="0"/>
        <w:spacing w:before="120" w:after="120"/>
        <w:jc w:val="both"/>
        <w:rPr>
          <w:rFonts w:ascii="Calibri" w:hAnsi="Calibri"/>
          <w:b/>
          <w:bCs/>
          <w:color w:val="000000"/>
          <w:sz w:val="20"/>
          <w:szCs w:val="20"/>
        </w:rPr>
      </w:pPr>
      <w:r w:rsidRPr="00DB569E">
        <w:rPr>
          <w:rFonts w:ascii="Calibri" w:hAnsi="Calibri"/>
          <w:b/>
          <w:bCs/>
          <w:color w:val="000000"/>
          <w:sz w:val="20"/>
          <w:szCs w:val="20"/>
        </w:rPr>
        <w:t>Identificazione del paziente e del campione biologico</w:t>
      </w:r>
    </w:p>
    <w:p w:rsidR="00B772FE" w:rsidRDefault="00B772FE" w:rsidP="00B772FE">
      <w:pPr>
        <w:autoSpaceDE w:val="0"/>
        <w:spacing w:before="120" w:after="120"/>
        <w:jc w:val="both"/>
        <w:rPr>
          <w:rFonts w:ascii="Calibri" w:hAnsi="Calibri"/>
          <w:color w:val="000000"/>
          <w:sz w:val="20"/>
          <w:szCs w:val="20"/>
        </w:rPr>
      </w:pPr>
      <w:r w:rsidRPr="00DB569E">
        <w:rPr>
          <w:rFonts w:ascii="Calibri" w:hAnsi="Calibri"/>
          <w:color w:val="000000"/>
          <w:sz w:val="20"/>
          <w:szCs w:val="20"/>
        </w:rPr>
        <w:t>L’identificazione del paziente avv</w:t>
      </w:r>
      <w:r>
        <w:rPr>
          <w:rFonts w:ascii="Calibri" w:hAnsi="Calibri"/>
          <w:color w:val="000000"/>
          <w:sz w:val="20"/>
          <w:szCs w:val="20"/>
        </w:rPr>
        <w:t xml:space="preserve">iene prima di ogni prelievo </w:t>
      </w:r>
      <w:r w:rsidRPr="00DB569E">
        <w:rPr>
          <w:rFonts w:ascii="Calibri" w:hAnsi="Calibri"/>
          <w:color w:val="000000"/>
          <w:sz w:val="20"/>
          <w:szCs w:val="20"/>
        </w:rPr>
        <w:t xml:space="preserve">con la richiesta al paziente dell’anagrafica e della data di nascita. </w:t>
      </w:r>
    </w:p>
    <w:p w:rsidR="00B772FE" w:rsidRDefault="00B772FE" w:rsidP="00B772FE">
      <w:pPr>
        <w:autoSpaceDE w:val="0"/>
        <w:spacing w:before="120" w:after="120"/>
        <w:jc w:val="both"/>
        <w:rPr>
          <w:rFonts w:ascii="Calibri" w:hAnsi="Calibri"/>
          <w:color w:val="000000"/>
          <w:sz w:val="20"/>
          <w:szCs w:val="20"/>
        </w:rPr>
      </w:pPr>
      <w:r w:rsidRPr="00DB569E">
        <w:rPr>
          <w:rFonts w:ascii="Calibri" w:hAnsi="Calibri"/>
          <w:color w:val="000000"/>
          <w:sz w:val="20"/>
          <w:szCs w:val="20"/>
        </w:rPr>
        <w:t>Il tesserino sanitario, viene utilizzato, tramite penna ottica, nell’accettare sul sistema informatico, i dati del paziente, in modo tale che dopo la digitazione dei codici degli esami, vengono pr</w:t>
      </w:r>
      <w:r>
        <w:rPr>
          <w:rFonts w:ascii="Calibri" w:hAnsi="Calibri"/>
          <w:color w:val="000000"/>
          <w:sz w:val="20"/>
          <w:szCs w:val="20"/>
        </w:rPr>
        <w:t>odotte etichette identificative con</w:t>
      </w:r>
      <w:r w:rsidRPr="00DB569E">
        <w:rPr>
          <w:rFonts w:ascii="Calibri" w:hAnsi="Calibri"/>
          <w:color w:val="000000"/>
          <w:sz w:val="20"/>
          <w:szCs w:val="20"/>
        </w:rPr>
        <w:t xml:space="preserve"> codice a barra</w:t>
      </w:r>
      <w:r>
        <w:rPr>
          <w:rFonts w:ascii="Calibri" w:hAnsi="Calibri"/>
          <w:color w:val="000000"/>
          <w:sz w:val="20"/>
          <w:szCs w:val="20"/>
        </w:rPr>
        <w:t>. Tali etichette vengono</w:t>
      </w:r>
      <w:r w:rsidRPr="00DB569E">
        <w:rPr>
          <w:rFonts w:ascii="Calibri" w:hAnsi="Calibri"/>
          <w:color w:val="000000"/>
          <w:sz w:val="20"/>
          <w:szCs w:val="20"/>
        </w:rPr>
        <w:t xml:space="preserve"> posizionate sulle provette </w:t>
      </w:r>
      <w:r>
        <w:rPr>
          <w:rFonts w:ascii="Calibri" w:hAnsi="Calibri"/>
          <w:color w:val="000000"/>
          <w:sz w:val="20"/>
          <w:szCs w:val="20"/>
        </w:rPr>
        <w:t xml:space="preserve">in modo da garantire </w:t>
      </w:r>
      <w:r w:rsidRPr="00DB569E">
        <w:rPr>
          <w:rFonts w:ascii="Calibri" w:hAnsi="Calibri"/>
          <w:color w:val="000000"/>
          <w:sz w:val="20"/>
          <w:szCs w:val="20"/>
        </w:rPr>
        <w:t>l’unicità del campione. Le provette cosi confezionate, riportano il nome paziente, data di nascita, provenienza, giorno del prelievo e tipo di esame.</w:t>
      </w:r>
    </w:p>
    <w:p w:rsidR="009117F1" w:rsidRDefault="009117F1" w:rsidP="00B772FE">
      <w:pPr>
        <w:autoSpaceDE w:val="0"/>
        <w:spacing w:before="120" w:after="120"/>
        <w:jc w:val="both"/>
        <w:rPr>
          <w:rFonts w:ascii="Calibri" w:hAnsi="Calibri"/>
          <w:color w:val="000000"/>
          <w:sz w:val="20"/>
          <w:szCs w:val="20"/>
        </w:rPr>
      </w:pPr>
    </w:p>
    <w:p w:rsidR="009117F1" w:rsidRPr="00DB569E" w:rsidRDefault="009117F1" w:rsidP="00B772FE">
      <w:pPr>
        <w:autoSpaceDE w:val="0"/>
        <w:spacing w:before="120" w:after="120"/>
        <w:jc w:val="both"/>
        <w:rPr>
          <w:rFonts w:ascii="Calibri" w:hAnsi="Calibri"/>
          <w:color w:val="000000"/>
          <w:sz w:val="20"/>
          <w:szCs w:val="20"/>
        </w:rPr>
      </w:pPr>
    </w:p>
    <w:p w:rsidR="00B772FE" w:rsidRPr="00DB569E" w:rsidRDefault="00B772FE" w:rsidP="00B772FE">
      <w:pPr>
        <w:autoSpaceDE w:val="0"/>
        <w:spacing w:before="120" w:after="120"/>
        <w:jc w:val="both"/>
        <w:rPr>
          <w:rFonts w:ascii="Calibri" w:hAnsi="Calibri"/>
          <w:b/>
          <w:bCs/>
          <w:color w:val="000000"/>
          <w:sz w:val="20"/>
          <w:szCs w:val="20"/>
        </w:rPr>
      </w:pPr>
      <w:r w:rsidRPr="00DB569E">
        <w:rPr>
          <w:rFonts w:ascii="Calibri" w:hAnsi="Calibri"/>
          <w:b/>
          <w:bCs/>
          <w:color w:val="000000"/>
          <w:sz w:val="20"/>
          <w:szCs w:val="20"/>
        </w:rPr>
        <w:t>Preparazione del paziente</w:t>
      </w:r>
    </w:p>
    <w:p w:rsidR="00B772FE" w:rsidRPr="00DB569E" w:rsidRDefault="00B772FE" w:rsidP="00B772FE">
      <w:pPr>
        <w:autoSpaceDE w:val="0"/>
        <w:spacing w:before="120" w:after="120"/>
        <w:jc w:val="both"/>
        <w:rPr>
          <w:rFonts w:ascii="Calibri" w:hAnsi="Calibri"/>
          <w:color w:val="000000"/>
          <w:sz w:val="20"/>
          <w:szCs w:val="20"/>
        </w:rPr>
      </w:pPr>
      <w:r w:rsidRPr="00DB569E">
        <w:rPr>
          <w:rFonts w:ascii="Calibri" w:hAnsi="Calibri"/>
          <w:color w:val="000000"/>
          <w:sz w:val="20"/>
          <w:szCs w:val="20"/>
        </w:rPr>
        <w:t xml:space="preserve">La fase preanalitica di preparazione al prelievo è standardizzata </w:t>
      </w:r>
      <w:r>
        <w:rPr>
          <w:rFonts w:ascii="Calibri" w:hAnsi="Calibri"/>
          <w:color w:val="000000"/>
          <w:sz w:val="20"/>
          <w:szCs w:val="20"/>
        </w:rPr>
        <w:t xml:space="preserve">attraverso la procedura di “Preparazione pazienti afferenti ai laboratori” </w:t>
      </w:r>
      <w:r w:rsidRPr="00DB569E">
        <w:rPr>
          <w:rFonts w:ascii="Calibri" w:hAnsi="Calibri"/>
          <w:color w:val="000000"/>
          <w:sz w:val="20"/>
          <w:szCs w:val="20"/>
        </w:rPr>
        <w:t>per r</w:t>
      </w:r>
      <w:r>
        <w:rPr>
          <w:rFonts w:ascii="Calibri" w:hAnsi="Calibri"/>
          <w:color w:val="000000"/>
          <w:sz w:val="20"/>
          <w:szCs w:val="20"/>
        </w:rPr>
        <w:t>idurre la variabilità analitica.</w:t>
      </w:r>
    </w:p>
    <w:p w:rsidR="00B772FE" w:rsidRPr="00DB569E" w:rsidRDefault="00B772FE" w:rsidP="00B772FE">
      <w:pPr>
        <w:autoSpaceDE w:val="0"/>
        <w:spacing w:before="120" w:after="120"/>
        <w:jc w:val="both"/>
        <w:rPr>
          <w:rFonts w:ascii="Calibri" w:hAnsi="Calibri"/>
          <w:color w:val="000000"/>
          <w:sz w:val="20"/>
          <w:szCs w:val="20"/>
        </w:rPr>
      </w:pPr>
      <w:r w:rsidRPr="00DB569E">
        <w:rPr>
          <w:rFonts w:ascii="Calibri" w:hAnsi="Calibri"/>
          <w:color w:val="000000"/>
          <w:sz w:val="20"/>
          <w:szCs w:val="20"/>
        </w:rPr>
        <w:t xml:space="preserve">Vengono indicate le norme generali che il paziente deve osservare prima di un prelievo di sangue. </w:t>
      </w:r>
    </w:p>
    <w:p w:rsidR="00B772FE" w:rsidRPr="00DB569E" w:rsidRDefault="00B772FE" w:rsidP="00B772FE">
      <w:pPr>
        <w:autoSpaceDE w:val="0"/>
        <w:spacing w:before="120" w:after="120"/>
        <w:jc w:val="both"/>
        <w:rPr>
          <w:rFonts w:ascii="Calibri" w:hAnsi="Calibri"/>
          <w:color w:val="000000"/>
          <w:sz w:val="20"/>
          <w:szCs w:val="20"/>
        </w:rPr>
      </w:pPr>
      <w:r w:rsidRPr="00DB569E">
        <w:rPr>
          <w:rFonts w:ascii="Calibri" w:hAnsi="Calibri"/>
          <w:color w:val="000000"/>
          <w:sz w:val="20"/>
          <w:szCs w:val="20"/>
        </w:rPr>
        <w:t>A queste norme di carattere generale, rivolte principalmente ai pazienti, vanno aggiunte le modalità particolari di preparazione al prelievo, necessarie per alcuni e</w:t>
      </w:r>
      <w:r>
        <w:rPr>
          <w:rFonts w:ascii="Calibri" w:hAnsi="Calibri"/>
          <w:color w:val="000000"/>
          <w:sz w:val="20"/>
          <w:szCs w:val="20"/>
        </w:rPr>
        <w:t>sami e descritte negli allegati.</w:t>
      </w:r>
    </w:p>
    <w:p w:rsidR="00B772FE" w:rsidRPr="00DB569E" w:rsidRDefault="00B772FE" w:rsidP="00B772FE">
      <w:pPr>
        <w:autoSpaceDE w:val="0"/>
        <w:spacing w:before="120" w:after="120"/>
        <w:jc w:val="both"/>
        <w:rPr>
          <w:rFonts w:ascii="Calibri" w:hAnsi="Calibri"/>
          <w:b/>
          <w:bCs/>
          <w:color w:val="000000"/>
          <w:sz w:val="20"/>
          <w:szCs w:val="20"/>
        </w:rPr>
      </w:pPr>
      <w:r w:rsidRPr="00DB569E">
        <w:rPr>
          <w:rFonts w:ascii="Calibri" w:hAnsi="Calibri"/>
          <w:b/>
          <w:bCs/>
          <w:color w:val="000000"/>
          <w:sz w:val="20"/>
          <w:szCs w:val="20"/>
        </w:rPr>
        <w:t>Esecuzione prelievo di sangue e dei campioni biologici</w:t>
      </w:r>
    </w:p>
    <w:p w:rsidR="00B772FE" w:rsidRPr="00DB569E" w:rsidRDefault="00B772FE" w:rsidP="00B772FE">
      <w:pPr>
        <w:autoSpaceDE w:val="0"/>
        <w:spacing w:before="120" w:after="120"/>
        <w:jc w:val="both"/>
        <w:rPr>
          <w:rFonts w:ascii="Calibri" w:hAnsi="Calibri"/>
          <w:color w:val="000000"/>
          <w:sz w:val="20"/>
          <w:szCs w:val="20"/>
        </w:rPr>
      </w:pPr>
      <w:r w:rsidRPr="00DB569E">
        <w:rPr>
          <w:rFonts w:ascii="Calibri" w:hAnsi="Calibri"/>
          <w:color w:val="000000"/>
          <w:sz w:val="20"/>
          <w:szCs w:val="20"/>
        </w:rPr>
        <w:t xml:space="preserve">Costituiscono momenti importanti della fase preanalitica. </w:t>
      </w:r>
    </w:p>
    <w:p w:rsidR="00B772FE" w:rsidRPr="00DB569E" w:rsidRDefault="00B772FE" w:rsidP="00B772FE">
      <w:pPr>
        <w:autoSpaceDE w:val="0"/>
        <w:spacing w:before="120" w:after="120"/>
        <w:jc w:val="both"/>
        <w:rPr>
          <w:rFonts w:ascii="Calibri" w:hAnsi="Calibri"/>
          <w:color w:val="000000"/>
          <w:sz w:val="20"/>
          <w:szCs w:val="20"/>
        </w:rPr>
      </w:pPr>
      <w:r w:rsidRPr="00DB569E">
        <w:rPr>
          <w:rFonts w:ascii="Calibri" w:hAnsi="Calibri"/>
          <w:color w:val="000000"/>
          <w:sz w:val="20"/>
          <w:szCs w:val="20"/>
        </w:rPr>
        <w:t>Il prelievo viene eseguito:</w:t>
      </w:r>
    </w:p>
    <w:p w:rsidR="00B772FE" w:rsidRPr="00DB569E" w:rsidRDefault="00B772FE" w:rsidP="00B772FE">
      <w:pPr>
        <w:numPr>
          <w:ilvl w:val="0"/>
          <w:numId w:val="8"/>
        </w:numPr>
        <w:autoSpaceDE w:val="0"/>
        <w:spacing w:before="120" w:after="120"/>
        <w:ind w:left="0" w:firstLine="0"/>
        <w:jc w:val="both"/>
        <w:rPr>
          <w:rFonts w:ascii="Calibri" w:hAnsi="Calibri"/>
          <w:color w:val="000000"/>
          <w:sz w:val="20"/>
          <w:szCs w:val="20"/>
        </w:rPr>
      </w:pPr>
      <w:r w:rsidRPr="00DB569E">
        <w:rPr>
          <w:rFonts w:ascii="Calibri" w:hAnsi="Calibri"/>
          <w:color w:val="000000"/>
          <w:sz w:val="20"/>
          <w:szCs w:val="20"/>
        </w:rPr>
        <w:t>In locali igienicamente idonei ed attrezzati per eventi avversi;</w:t>
      </w:r>
    </w:p>
    <w:p w:rsidR="00B772FE" w:rsidRPr="00DB569E" w:rsidRDefault="00B772FE" w:rsidP="00B772FE">
      <w:pPr>
        <w:numPr>
          <w:ilvl w:val="0"/>
          <w:numId w:val="8"/>
        </w:numPr>
        <w:autoSpaceDE w:val="0"/>
        <w:spacing w:before="120" w:after="120"/>
        <w:ind w:left="0" w:firstLine="0"/>
        <w:jc w:val="both"/>
        <w:rPr>
          <w:rFonts w:ascii="Calibri" w:hAnsi="Calibri"/>
          <w:color w:val="000000"/>
          <w:sz w:val="20"/>
          <w:szCs w:val="20"/>
        </w:rPr>
      </w:pPr>
      <w:r w:rsidRPr="00DB569E">
        <w:rPr>
          <w:rFonts w:ascii="Calibri" w:hAnsi="Calibri"/>
          <w:color w:val="000000"/>
          <w:sz w:val="20"/>
          <w:szCs w:val="20"/>
        </w:rPr>
        <w:t>da personale sanitario esperto ed adeguatamente formato;</w:t>
      </w:r>
    </w:p>
    <w:p w:rsidR="00B772FE" w:rsidRPr="00DB569E" w:rsidRDefault="00B772FE" w:rsidP="00B772FE">
      <w:pPr>
        <w:numPr>
          <w:ilvl w:val="0"/>
          <w:numId w:val="8"/>
        </w:numPr>
        <w:autoSpaceDE w:val="0"/>
        <w:spacing w:before="120" w:after="120"/>
        <w:ind w:left="0" w:firstLine="0"/>
        <w:jc w:val="both"/>
        <w:rPr>
          <w:rFonts w:ascii="Calibri" w:hAnsi="Calibri"/>
          <w:color w:val="000000"/>
          <w:sz w:val="20"/>
          <w:szCs w:val="20"/>
        </w:rPr>
      </w:pPr>
      <w:r w:rsidRPr="00DB569E">
        <w:rPr>
          <w:rFonts w:ascii="Calibri" w:hAnsi="Calibri"/>
          <w:color w:val="000000"/>
          <w:sz w:val="20"/>
          <w:szCs w:val="20"/>
        </w:rPr>
        <w:t xml:space="preserve">rispettando le I.O. standardizzate relative alle modalità di prelievo indicato </w:t>
      </w:r>
    </w:p>
    <w:p w:rsidR="00B772FE" w:rsidRPr="006D29A9" w:rsidRDefault="003B20BD" w:rsidP="003B20BD">
      <w:pPr>
        <w:pStyle w:val="Titolo3"/>
        <w:spacing w:before="240"/>
        <w:ind w:left="1429"/>
      </w:pPr>
      <w:bookmarkStart w:id="47" w:name="_Toc334090344"/>
      <w:bookmarkStart w:id="48" w:name="_Toc535997173"/>
      <w:r w:rsidRPr="006D29A9">
        <w:t>Indicatori di qualità</w:t>
      </w:r>
      <w:bookmarkEnd w:id="47"/>
      <w:bookmarkEnd w:id="48"/>
      <w:r w:rsidRPr="006D29A9">
        <w:t xml:space="preserve"> </w:t>
      </w:r>
    </w:p>
    <w:p w:rsidR="00B772FE" w:rsidRPr="006D29A9" w:rsidRDefault="00B772FE" w:rsidP="00B772FE">
      <w:pPr>
        <w:autoSpaceDE w:val="0"/>
        <w:spacing w:before="120" w:after="120"/>
        <w:jc w:val="both"/>
        <w:rPr>
          <w:rFonts w:ascii="Calibri" w:hAnsi="Calibri"/>
          <w:sz w:val="20"/>
          <w:szCs w:val="20"/>
        </w:rPr>
      </w:pPr>
      <w:r w:rsidRPr="006D29A9">
        <w:rPr>
          <w:rFonts w:ascii="Calibri" w:hAnsi="Calibri"/>
          <w:sz w:val="20"/>
          <w:szCs w:val="20"/>
        </w:rPr>
        <w:t xml:space="preserve">Per verificare che siano mantenuti gli standard definiti e per favorire il miglioramento continuo, sono stati individuati degli indicatori di processo riportati in tabella </w:t>
      </w:r>
      <w:proofErr w:type="spellStart"/>
      <w:r w:rsidR="00016245" w:rsidRPr="006D29A9">
        <w:rPr>
          <w:rFonts w:ascii="Calibri" w:hAnsi="Calibri"/>
          <w:sz w:val="20"/>
          <w:szCs w:val="20"/>
        </w:rPr>
        <w:t>Mod</w:t>
      </w:r>
      <w:proofErr w:type="spellEnd"/>
      <w:r w:rsidR="00016245" w:rsidRPr="006D29A9">
        <w:rPr>
          <w:rFonts w:ascii="Calibri" w:hAnsi="Calibri"/>
          <w:sz w:val="20"/>
          <w:szCs w:val="20"/>
        </w:rPr>
        <w:t xml:space="preserve"> PA05 03</w:t>
      </w:r>
      <w:r w:rsidRPr="006D29A9">
        <w:rPr>
          <w:rFonts w:ascii="Calibri" w:hAnsi="Calibri"/>
          <w:sz w:val="20"/>
          <w:szCs w:val="20"/>
        </w:rPr>
        <w:t xml:space="preserve"> che consentono di monitorare e valutare la qualità delle prestazioni erogate.</w:t>
      </w:r>
    </w:p>
    <w:p w:rsidR="00016245" w:rsidRPr="00580D6A" w:rsidRDefault="00016245" w:rsidP="00B772FE">
      <w:pPr>
        <w:autoSpaceDE w:val="0"/>
        <w:spacing w:before="120" w:after="120"/>
        <w:jc w:val="both"/>
        <w:rPr>
          <w:rFonts w:ascii="Calibri" w:hAnsi="Calibri"/>
          <w:color w:val="FF0000"/>
          <w:sz w:val="20"/>
          <w:szCs w:val="20"/>
        </w:rPr>
      </w:pPr>
    </w:p>
    <w:p w:rsidR="00B772FE" w:rsidRPr="00DB569E" w:rsidRDefault="003B20BD" w:rsidP="003B20BD">
      <w:pPr>
        <w:pStyle w:val="Titolo3"/>
      </w:pPr>
      <w:bookmarkStart w:id="49" w:name="_Toc334090345"/>
      <w:bookmarkStart w:id="50" w:name="_Toc535997174"/>
      <w:r w:rsidRPr="00DB569E">
        <w:t>Esami affidati all’esterno</w:t>
      </w:r>
      <w:bookmarkEnd w:id="49"/>
      <w:bookmarkEnd w:id="50"/>
      <w:r w:rsidRPr="00DB569E">
        <w:t xml:space="preserve"> </w:t>
      </w:r>
    </w:p>
    <w:p w:rsidR="00524788" w:rsidRDefault="00B772FE" w:rsidP="003B20BD">
      <w:pPr>
        <w:autoSpaceDE w:val="0"/>
        <w:spacing w:before="60" w:after="60"/>
        <w:jc w:val="both"/>
        <w:rPr>
          <w:rFonts w:ascii="Calibri" w:hAnsi="Calibri"/>
          <w:color w:val="FF0000"/>
          <w:sz w:val="20"/>
          <w:szCs w:val="20"/>
        </w:rPr>
      </w:pPr>
      <w:r w:rsidRPr="003E00CA">
        <w:rPr>
          <w:rFonts w:ascii="Calibri" w:hAnsi="Calibri"/>
          <w:color w:val="000000"/>
          <w:sz w:val="20"/>
          <w:szCs w:val="20"/>
        </w:rPr>
        <w:t xml:space="preserve">Campioni di materiale biologico possono essere inviati al </w:t>
      </w:r>
      <w:r w:rsidR="007B34B5" w:rsidRPr="003E00CA">
        <w:rPr>
          <w:rFonts w:ascii="Calibri" w:hAnsi="Calibri"/>
          <w:sz w:val="20"/>
          <w:szCs w:val="20"/>
        </w:rPr>
        <w:t>Servizio di Immunoematologia e Medicina Trasfusionale (SIMT)</w:t>
      </w:r>
      <w:r w:rsidR="0023281B" w:rsidRPr="003E00CA">
        <w:rPr>
          <w:rFonts w:ascii="Calibri" w:hAnsi="Calibri"/>
          <w:sz w:val="20"/>
          <w:szCs w:val="20"/>
        </w:rPr>
        <w:t>,</w:t>
      </w:r>
      <w:r w:rsidRPr="003E00CA">
        <w:rPr>
          <w:rFonts w:ascii="Calibri" w:hAnsi="Calibri"/>
          <w:sz w:val="20"/>
          <w:szCs w:val="20"/>
        </w:rPr>
        <w:t xml:space="preserve"> </w:t>
      </w:r>
      <w:r w:rsidR="0023281B" w:rsidRPr="003E00CA">
        <w:rPr>
          <w:rFonts w:ascii="Calibri" w:hAnsi="Calibri"/>
          <w:sz w:val="20"/>
          <w:szCs w:val="20"/>
        </w:rPr>
        <w:t>o presso i Laboratori di altri PP.OO</w:t>
      </w:r>
      <w:r w:rsidRPr="003E00CA">
        <w:rPr>
          <w:rFonts w:ascii="Calibri" w:hAnsi="Calibri"/>
          <w:sz w:val="20"/>
          <w:szCs w:val="20"/>
        </w:rPr>
        <w:t xml:space="preserve"> per l’ese</w:t>
      </w:r>
      <w:r w:rsidRPr="003E00CA">
        <w:rPr>
          <w:rFonts w:ascii="Calibri" w:hAnsi="Calibri"/>
          <w:color w:val="000000"/>
          <w:sz w:val="20"/>
          <w:szCs w:val="20"/>
        </w:rPr>
        <w:t xml:space="preserve">cuzione di esami non eseguibili </w:t>
      </w:r>
      <w:r w:rsidR="0023281B" w:rsidRPr="003E00CA">
        <w:rPr>
          <w:rFonts w:ascii="Calibri" w:hAnsi="Calibri"/>
          <w:color w:val="000000"/>
          <w:sz w:val="20"/>
          <w:szCs w:val="20"/>
        </w:rPr>
        <w:t>nella sede del prelievo.</w:t>
      </w:r>
    </w:p>
    <w:p w:rsidR="00524788" w:rsidRPr="003E00CA" w:rsidRDefault="00524788" w:rsidP="003E00CA">
      <w:pPr>
        <w:autoSpaceDE w:val="0"/>
        <w:spacing w:before="60" w:after="60"/>
        <w:jc w:val="both"/>
        <w:rPr>
          <w:rFonts w:ascii="Calibri" w:hAnsi="Calibri"/>
          <w:sz w:val="20"/>
          <w:szCs w:val="20"/>
        </w:rPr>
      </w:pPr>
      <w:r w:rsidRPr="003E00CA">
        <w:rPr>
          <w:rFonts w:ascii="Calibri" w:hAnsi="Calibri"/>
          <w:sz w:val="20"/>
          <w:szCs w:val="20"/>
        </w:rPr>
        <w:t xml:space="preserve">Il personale del laboratorio </w:t>
      </w:r>
      <w:proofErr w:type="gramStart"/>
      <w:r w:rsidRPr="003E00CA">
        <w:rPr>
          <w:rFonts w:ascii="Calibri" w:hAnsi="Calibri"/>
          <w:sz w:val="20"/>
          <w:szCs w:val="20"/>
        </w:rPr>
        <w:t>inviante,  dopo</w:t>
      </w:r>
      <w:proofErr w:type="gramEnd"/>
      <w:r w:rsidRPr="003E00CA">
        <w:rPr>
          <w:rFonts w:ascii="Calibri" w:hAnsi="Calibri"/>
          <w:sz w:val="20"/>
          <w:szCs w:val="20"/>
        </w:rPr>
        <w:t xml:space="preserve"> aver controllato  i campioni, li invia presso  le </w:t>
      </w:r>
      <w:r w:rsidR="006B7050" w:rsidRPr="003E00CA">
        <w:rPr>
          <w:rFonts w:ascii="Calibri" w:hAnsi="Calibri"/>
          <w:sz w:val="20"/>
          <w:szCs w:val="20"/>
        </w:rPr>
        <w:t>sedi di destinazione</w:t>
      </w:r>
      <w:r w:rsidRPr="003E00CA">
        <w:rPr>
          <w:rFonts w:ascii="Calibri" w:hAnsi="Calibri"/>
          <w:sz w:val="20"/>
          <w:szCs w:val="20"/>
        </w:rPr>
        <w:t>, in contenitori idonei al trasporto di materiale biologico</w:t>
      </w:r>
      <w:r w:rsidR="006B7050" w:rsidRPr="003E00CA">
        <w:rPr>
          <w:rFonts w:ascii="Calibri" w:hAnsi="Calibri"/>
          <w:sz w:val="20"/>
          <w:szCs w:val="20"/>
        </w:rPr>
        <w:t>,</w:t>
      </w:r>
      <w:r w:rsidRPr="003E00CA">
        <w:rPr>
          <w:rFonts w:ascii="Calibri" w:hAnsi="Calibri"/>
          <w:sz w:val="20"/>
          <w:szCs w:val="20"/>
        </w:rPr>
        <w:t xml:space="preserve"> allegando </w:t>
      </w:r>
      <w:r w:rsidR="006B7050" w:rsidRPr="003E00CA">
        <w:rPr>
          <w:rFonts w:ascii="Calibri" w:hAnsi="Calibri"/>
          <w:sz w:val="20"/>
          <w:szCs w:val="20"/>
        </w:rPr>
        <w:t xml:space="preserve">una copia del </w:t>
      </w:r>
      <w:proofErr w:type="spellStart"/>
      <w:r w:rsidR="006B7050" w:rsidRPr="003E00CA">
        <w:rPr>
          <w:rFonts w:ascii="Calibri" w:hAnsi="Calibri"/>
          <w:sz w:val="20"/>
          <w:szCs w:val="20"/>
        </w:rPr>
        <w:t>moduto</w:t>
      </w:r>
      <w:proofErr w:type="spellEnd"/>
      <w:r w:rsidR="006B7050" w:rsidRPr="003E00CA">
        <w:rPr>
          <w:rFonts w:ascii="Calibri" w:hAnsi="Calibri"/>
          <w:sz w:val="20"/>
          <w:szCs w:val="20"/>
        </w:rPr>
        <w:t xml:space="preserve"> di avvenuta consegna, controfirmato dal corriere.</w:t>
      </w:r>
    </w:p>
    <w:p w:rsidR="006B7050" w:rsidRPr="003E00CA" w:rsidRDefault="006B7050" w:rsidP="003E00CA">
      <w:pPr>
        <w:autoSpaceDE w:val="0"/>
        <w:spacing w:before="60" w:after="60"/>
        <w:jc w:val="both"/>
        <w:rPr>
          <w:rFonts w:ascii="Calibri" w:hAnsi="Calibri"/>
          <w:sz w:val="20"/>
          <w:szCs w:val="20"/>
        </w:rPr>
      </w:pPr>
      <w:r w:rsidRPr="003E00CA">
        <w:rPr>
          <w:rFonts w:ascii="Calibri" w:hAnsi="Calibri"/>
          <w:sz w:val="20"/>
          <w:szCs w:val="20"/>
        </w:rPr>
        <w:t xml:space="preserve">Il personale del laboratorio ricevente dopo </w:t>
      </w:r>
      <w:proofErr w:type="gramStart"/>
      <w:r w:rsidRPr="003E00CA">
        <w:rPr>
          <w:rFonts w:ascii="Calibri" w:hAnsi="Calibri"/>
          <w:sz w:val="20"/>
          <w:szCs w:val="20"/>
        </w:rPr>
        <w:t>aver  verificato</w:t>
      </w:r>
      <w:proofErr w:type="gramEnd"/>
      <w:r w:rsidRPr="003E00CA">
        <w:rPr>
          <w:rFonts w:ascii="Calibri" w:hAnsi="Calibri"/>
          <w:sz w:val="20"/>
          <w:szCs w:val="20"/>
        </w:rPr>
        <w:t xml:space="preserve"> quanto ricevuto, firma il modulo di avvenuta consegna che sarà  riconsegnato dal corriere  al laboratorio inviante, segnalando eventuali non conformità</w:t>
      </w:r>
      <w:r w:rsidR="00FA0289" w:rsidRPr="003E00CA">
        <w:rPr>
          <w:rFonts w:ascii="Calibri" w:hAnsi="Calibri"/>
          <w:sz w:val="20"/>
          <w:szCs w:val="20"/>
        </w:rPr>
        <w:t xml:space="preserve"> al laboratorio inviante</w:t>
      </w:r>
      <w:r w:rsidRPr="003E00CA">
        <w:rPr>
          <w:rFonts w:ascii="Calibri" w:hAnsi="Calibri"/>
          <w:sz w:val="20"/>
          <w:szCs w:val="20"/>
        </w:rPr>
        <w:t>.</w:t>
      </w:r>
    </w:p>
    <w:p w:rsidR="006B7050" w:rsidRPr="00524788" w:rsidRDefault="006B7050" w:rsidP="0009318B">
      <w:pPr>
        <w:autoSpaceDE w:val="0"/>
        <w:spacing w:before="60" w:after="60"/>
        <w:ind w:left="720"/>
        <w:jc w:val="both"/>
        <w:rPr>
          <w:rFonts w:ascii="Calibri" w:hAnsi="Calibri"/>
          <w:color w:val="00B050"/>
          <w:sz w:val="20"/>
          <w:szCs w:val="20"/>
        </w:rPr>
      </w:pPr>
    </w:p>
    <w:p w:rsidR="0018707A" w:rsidRPr="0018707A" w:rsidRDefault="003B20BD" w:rsidP="0040131B">
      <w:pPr>
        <w:pStyle w:val="Titolo1"/>
        <w:numPr>
          <w:ilvl w:val="0"/>
          <w:numId w:val="0"/>
        </w:numPr>
        <w:spacing w:before="0"/>
      </w:pPr>
      <w:bookmarkStart w:id="51" w:name="_GoBack"/>
      <w:bookmarkEnd w:id="51"/>
      <w:r>
        <w:br w:type="page"/>
      </w:r>
      <w:bookmarkStart w:id="52" w:name="_Toc402002534"/>
      <w:bookmarkStart w:id="53" w:name="_Toc535997175"/>
      <w:bookmarkStart w:id="54" w:name="_Toc334090346"/>
      <w:r w:rsidR="0018707A" w:rsidRPr="0018707A">
        <w:lastRenderedPageBreak/>
        <w:t>ANATOMIA PATOLOGICA</w:t>
      </w:r>
      <w:bookmarkEnd w:id="52"/>
      <w:bookmarkEnd w:id="53"/>
    </w:p>
    <w:p w:rsidR="0018707A" w:rsidRPr="0018707A" w:rsidRDefault="0018707A" w:rsidP="0018707A">
      <w:pPr>
        <w:widowControl w:val="0"/>
        <w:snapToGrid w:val="0"/>
        <w:spacing w:before="60" w:after="60"/>
        <w:jc w:val="both"/>
        <w:rPr>
          <w:kern w:val="1"/>
          <w:szCs w:val="20"/>
        </w:rPr>
      </w:pPr>
    </w:p>
    <w:p w:rsidR="0018707A" w:rsidRPr="0018707A" w:rsidRDefault="0018707A" w:rsidP="0018707A">
      <w:pPr>
        <w:jc w:val="both"/>
        <w:rPr>
          <w:rFonts w:ascii="Calibri" w:hAnsi="Calibri"/>
          <w:sz w:val="20"/>
          <w:szCs w:val="20"/>
        </w:rPr>
      </w:pPr>
      <w:r w:rsidRPr="0018707A">
        <w:rPr>
          <w:rFonts w:ascii="Calibri" w:hAnsi="Calibri"/>
          <w:sz w:val="20"/>
          <w:szCs w:val="20"/>
        </w:rPr>
        <w:t>Le Unità Operative di Anatomia Patologica di Teramo e di Atri hanno come obiettivo fondamentale l’UOMO, intendendo per</w:t>
      </w:r>
      <w:r w:rsidRPr="0018707A">
        <w:rPr>
          <w:rFonts w:ascii="Calibri" w:hAnsi="Calibri"/>
          <w:b/>
          <w:sz w:val="20"/>
          <w:szCs w:val="20"/>
        </w:rPr>
        <w:t xml:space="preserve"> tale il paziente che si rivolge al nostro servizio, al quale fornire una diagnosi che gli permette di conoscere il suo</w:t>
      </w:r>
      <w:r w:rsidRPr="0018707A">
        <w:rPr>
          <w:rFonts w:ascii="Calibri" w:hAnsi="Calibri"/>
          <w:sz w:val="20"/>
          <w:szCs w:val="20"/>
        </w:rPr>
        <w:t xml:space="preserve"> reale stato di salute ed intraprendere eventualmente </w:t>
      </w:r>
      <w:proofErr w:type="gramStart"/>
      <w:r w:rsidRPr="0018707A">
        <w:rPr>
          <w:rFonts w:ascii="Calibri" w:hAnsi="Calibri"/>
          <w:sz w:val="20"/>
          <w:szCs w:val="20"/>
        </w:rPr>
        <w:t>l’ iter</w:t>
      </w:r>
      <w:proofErr w:type="gramEnd"/>
      <w:r w:rsidRPr="0018707A">
        <w:rPr>
          <w:rFonts w:ascii="Calibri" w:hAnsi="Calibri"/>
          <w:sz w:val="20"/>
          <w:szCs w:val="20"/>
        </w:rPr>
        <w:t xml:space="preserve"> terapeutico più appropriato.</w:t>
      </w:r>
    </w:p>
    <w:p w:rsidR="0018707A" w:rsidRPr="0018707A" w:rsidRDefault="0018707A" w:rsidP="0018707A">
      <w:pPr>
        <w:jc w:val="both"/>
        <w:rPr>
          <w:rFonts w:ascii="Calibri" w:hAnsi="Calibri"/>
          <w:sz w:val="20"/>
          <w:szCs w:val="20"/>
        </w:rPr>
      </w:pPr>
      <w:r w:rsidRPr="0018707A">
        <w:rPr>
          <w:rFonts w:ascii="Calibri" w:hAnsi="Calibri"/>
          <w:sz w:val="20"/>
          <w:szCs w:val="20"/>
        </w:rPr>
        <w:t>Le diagnosi istologiche, citologiche e autoptiche sono finalizzate ad essere clinicamente rilevanti, accurate, complete, tempestive.</w:t>
      </w:r>
    </w:p>
    <w:p w:rsidR="0018707A" w:rsidRPr="0018707A" w:rsidRDefault="0018707A" w:rsidP="0018707A">
      <w:pPr>
        <w:jc w:val="both"/>
        <w:rPr>
          <w:rFonts w:ascii="Calibri" w:hAnsi="Calibri"/>
          <w:sz w:val="20"/>
          <w:szCs w:val="20"/>
        </w:rPr>
      </w:pPr>
      <w:r w:rsidRPr="0018707A">
        <w:rPr>
          <w:rFonts w:ascii="Calibri" w:hAnsi="Calibri"/>
          <w:sz w:val="20"/>
          <w:szCs w:val="20"/>
        </w:rPr>
        <w:t xml:space="preserve">Sono basate sull’osservazione di reperti morfologici e di preparati cito-istologici, </w:t>
      </w:r>
      <w:proofErr w:type="spellStart"/>
      <w:r w:rsidRPr="0018707A">
        <w:rPr>
          <w:rFonts w:ascii="Calibri" w:hAnsi="Calibri"/>
          <w:sz w:val="20"/>
          <w:szCs w:val="20"/>
        </w:rPr>
        <w:t>immunocito</w:t>
      </w:r>
      <w:proofErr w:type="spellEnd"/>
      <w:r w:rsidRPr="0018707A">
        <w:rPr>
          <w:rFonts w:ascii="Calibri" w:hAnsi="Calibri"/>
          <w:sz w:val="20"/>
          <w:szCs w:val="20"/>
        </w:rPr>
        <w:t xml:space="preserve">-istochimica allestiti secondo procedure tecniche specifiche ed in linea con le linee guida internazionali.   </w:t>
      </w:r>
    </w:p>
    <w:p w:rsidR="0018707A" w:rsidRPr="0018707A" w:rsidRDefault="0018707A" w:rsidP="0018707A">
      <w:pPr>
        <w:jc w:val="both"/>
        <w:rPr>
          <w:rFonts w:ascii="Calibri" w:hAnsi="Calibri"/>
          <w:sz w:val="20"/>
          <w:szCs w:val="20"/>
        </w:rPr>
      </w:pPr>
      <w:r w:rsidRPr="0018707A">
        <w:rPr>
          <w:rFonts w:ascii="Calibri" w:hAnsi="Calibri"/>
          <w:sz w:val="20"/>
          <w:szCs w:val="20"/>
        </w:rPr>
        <w:t>L’ Unità Operativa di Anatomia Patologica di Teramo e di Atri intendono realizzare tale obiettivo attraverso tutti gli operatori che la compongono e le procedure condivise, monitorate e standardizzate.</w:t>
      </w:r>
    </w:p>
    <w:p w:rsidR="0018707A" w:rsidRPr="0018707A" w:rsidRDefault="0018707A" w:rsidP="0018707A">
      <w:pPr>
        <w:jc w:val="both"/>
        <w:rPr>
          <w:rFonts w:ascii="Calibri" w:hAnsi="Calibri"/>
          <w:sz w:val="20"/>
          <w:szCs w:val="20"/>
        </w:rPr>
      </w:pPr>
      <w:r w:rsidRPr="0018707A">
        <w:rPr>
          <w:rFonts w:ascii="Calibri" w:hAnsi="Calibri"/>
          <w:sz w:val="20"/>
          <w:szCs w:val="20"/>
        </w:rPr>
        <w:t>Le Direzioni delle Unità Operative tenderanno al raggiungimento di una sintonia tra tutti i collaboratori interni e gli utenti del servizio per il rispetto delle procedure operative favorendo suggerimenti e proposte migliorative da parte di ciascun componente del reparto, volti al miglioramento del sistema.</w:t>
      </w:r>
    </w:p>
    <w:p w:rsidR="0018707A" w:rsidRPr="0018707A" w:rsidRDefault="0018707A" w:rsidP="0018707A">
      <w:pPr>
        <w:jc w:val="both"/>
        <w:rPr>
          <w:rFonts w:ascii="Calibri" w:hAnsi="Calibri"/>
          <w:sz w:val="20"/>
          <w:szCs w:val="20"/>
        </w:rPr>
      </w:pPr>
      <w:r w:rsidRPr="0018707A">
        <w:rPr>
          <w:rFonts w:ascii="Calibri" w:hAnsi="Calibri"/>
          <w:sz w:val="20"/>
          <w:szCs w:val="20"/>
        </w:rPr>
        <w:t>Il miglioramento continuo del nostro percorso dovrà essere indirizzato sempre più verso il nostro principale interesse: l’UOMO.</w:t>
      </w:r>
    </w:p>
    <w:p w:rsidR="0018707A" w:rsidRPr="0018707A" w:rsidRDefault="0018707A" w:rsidP="0018707A">
      <w:pPr>
        <w:jc w:val="both"/>
        <w:rPr>
          <w:rFonts w:ascii="Calibri" w:hAnsi="Calibri"/>
          <w:strike/>
          <w:sz w:val="20"/>
          <w:szCs w:val="20"/>
        </w:rPr>
      </w:pPr>
    </w:p>
    <w:p w:rsidR="0018707A" w:rsidRPr="0018707A" w:rsidRDefault="0018707A" w:rsidP="0018707A">
      <w:pPr>
        <w:jc w:val="both"/>
        <w:rPr>
          <w:rFonts w:ascii="Calibri" w:hAnsi="Calibri"/>
          <w:sz w:val="20"/>
          <w:szCs w:val="20"/>
        </w:rPr>
      </w:pPr>
      <w:r w:rsidRPr="0018707A">
        <w:rPr>
          <w:rFonts w:ascii="Calibri" w:hAnsi="Calibri"/>
          <w:sz w:val="20"/>
          <w:szCs w:val="20"/>
        </w:rPr>
        <w:t>In questo senso è necessario ottimizzare il processo organizzativo delle due Anatomie Patologiche apportando una ridistribuzione del lavoro nei due Presidi Ospedalieri anche in base alla loro dislocazione territoriale.</w:t>
      </w:r>
    </w:p>
    <w:p w:rsidR="0018707A" w:rsidRPr="0018707A" w:rsidRDefault="0018707A" w:rsidP="0018707A">
      <w:pPr>
        <w:jc w:val="both"/>
        <w:rPr>
          <w:rFonts w:ascii="Calibri" w:hAnsi="Calibri"/>
          <w:b/>
          <w:sz w:val="20"/>
          <w:szCs w:val="20"/>
        </w:rPr>
      </w:pPr>
    </w:p>
    <w:p w:rsidR="0018707A" w:rsidRPr="0018707A" w:rsidRDefault="0018707A" w:rsidP="0018707A">
      <w:pPr>
        <w:jc w:val="both"/>
        <w:rPr>
          <w:rFonts w:ascii="Calibri" w:hAnsi="Calibri"/>
          <w:sz w:val="20"/>
          <w:szCs w:val="20"/>
        </w:rPr>
      </w:pPr>
      <w:r w:rsidRPr="0018707A">
        <w:rPr>
          <w:rFonts w:ascii="Calibri" w:hAnsi="Calibri"/>
          <w:sz w:val="20"/>
          <w:szCs w:val="20"/>
        </w:rPr>
        <w:t xml:space="preserve">Il nostro obbiettivo non si limita ad indirizzare l’oncologo verso la terapia mirate ma in collaborazione con gli altri colleghi concorrere nella reale presa in carico del paziente. </w:t>
      </w:r>
    </w:p>
    <w:p w:rsidR="0018707A" w:rsidRPr="0018707A" w:rsidRDefault="0018707A" w:rsidP="0018707A">
      <w:pPr>
        <w:jc w:val="both"/>
        <w:rPr>
          <w:rFonts w:ascii="Calibri" w:hAnsi="Calibri"/>
          <w:sz w:val="20"/>
          <w:szCs w:val="20"/>
        </w:rPr>
      </w:pPr>
      <w:r w:rsidRPr="0018707A">
        <w:rPr>
          <w:rFonts w:ascii="Calibri" w:hAnsi="Calibri"/>
          <w:sz w:val="20"/>
          <w:szCs w:val="20"/>
        </w:rPr>
        <w:t xml:space="preserve">Un percorso innovativo che veda il paziente al centro </w:t>
      </w:r>
      <w:proofErr w:type="gramStart"/>
      <w:r w:rsidRPr="0018707A">
        <w:rPr>
          <w:rFonts w:ascii="Calibri" w:hAnsi="Calibri"/>
          <w:sz w:val="20"/>
          <w:szCs w:val="20"/>
        </w:rPr>
        <w:t>con  la</w:t>
      </w:r>
      <w:proofErr w:type="gramEnd"/>
      <w:r w:rsidRPr="0018707A">
        <w:rPr>
          <w:rFonts w:ascii="Calibri" w:hAnsi="Calibri"/>
          <w:sz w:val="20"/>
          <w:szCs w:val="20"/>
        </w:rPr>
        <w:t xml:space="preserve"> collaborazione sinergica di tutti gli operatori.</w:t>
      </w:r>
    </w:p>
    <w:p w:rsidR="0018707A" w:rsidRPr="0018707A" w:rsidRDefault="0018707A" w:rsidP="0018707A">
      <w:pPr>
        <w:jc w:val="both"/>
        <w:rPr>
          <w:rFonts w:ascii="Calibri" w:hAnsi="Calibri"/>
          <w:sz w:val="20"/>
          <w:szCs w:val="20"/>
        </w:rPr>
      </w:pPr>
      <w:r w:rsidRPr="0018707A">
        <w:rPr>
          <w:rFonts w:ascii="Calibri" w:hAnsi="Calibri"/>
          <w:sz w:val="20"/>
          <w:szCs w:val="20"/>
        </w:rPr>
        <w:t>Una unità operativa che diventerà così sempre più vicina ai bisogni del paziente.</w:t>
      </w:r>
    </w:p>
    <w:p w:rsidR="0018707A" w:rsidRPr="0018707A" w:rsidRDefault="0018707A" w:rsidP="0018707A">
      <w:pPr>
        <w:autoSpaceDE w:val="0"/>
        <w:spacing w:before="120" w:after="120"/>
        <w:jc w:val="both"/>
        <w:rPr>
          <w:rFonts w:ascii="Calibri" w:hAnsi="Calibri"/>
          <w:sz w:val="20"/>
          <w:szCs w:val="20"/>
        </w:rPr>
      </w:pPr>
      <w:r w:rsidRPr="0018707A">
        <w:rPr>
          <w:rFonts w:ascii="Calibri" w:hAnsi="Calibri"/>
          <w:sz w:val="20"/>
          <w:szCs w:val="20"/>
        </w:rPr>
        <w:t>Le Anatomia Patologiche sono articolate come riportato nella tabella N. 7:</w:t>
      </w:r>
    </w:p>
    <w:p w:rsidR="0018707A" w:rsidRPr="0018707A" w:rsidRDefault="0018707A" w:rsidP="0018707A">
      <w:pPr>
        <w:keepNext/>
        <w:autoSpaceDE w:val="0"/>
        <w:spacing w:before="120" w:after="120"/>
        <w:jc w:val="both"/>
        <w:rPr>
          <w:rFonts w:ascii="Calibri" w:hAnsi="Calibri"/>
          <w:b/>
          <w:bCs/>
          <w:sz w:val="20"/>
          <w:szCs w:val="20"/>
        </w:rPr>
      </w:pPr>
      <w:r w:rsidRPr="0018707A">
        <w:rPr>
          <w:rFonts w:ascii="Calibri" w:hAnsi="Calibri"/>
          <w:b/>
          <w:bCs/>
          <w:sz w:val="20"/>
          <w:szCs w:val="20"/>
        </w:rPr>
        <w:t>Tabella N.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1"/>
        <w:gridCol w:w="3969"/>
        <w:gridCol w:w="3969"/>
      </w:tblGrid>
      <w:tr w:rsidR="0018707A" w:rsidRPr="0018707A" w:rsidTr="008E3891">
        <w:tc>
          <w:tcPr>
            <w:tcW w:w="1771" w:type="dxa"/>
            <w:vAlign w:val="center"/>
          </w:tcPr>
          <w:p w:rsidR="0018707A" w:rsidRPr="0018707A" w:rsidRDefault="0018707A" w:rsidP="0018707A">
            <w:pPr>
              <w:keepNext/>
              <w:autoSpaceDE w:val="0"/>
              <w:jc w:val="center"/>
              <w:rPr>
                <w:rFonts w:ascii="Calibri" w:hAnsi="Calibri"/>
                <w:b/>
                <w:sz w:val="18"/>
                <w:szCs w:val="18"/>
              </w:rPr>
            </w:pPr>
            <w:r w:rsidRPr="0018707A">
              <w:rPr>
                <w:rFonts w:ascii="Calibri" w:hAnsi="Calibri"/>
                <w:b/>
                <w:sz w:val="18"/>
                <w:szCs w:val="18"/>
              </w:rPr>
              <w:t>Anatomia Patologica</w:t>
            </w:r>
          </w:p>
        </w:tc>
        <w:tc>
          <w:tcPr>
            <w:tcW w:w="3969" w:type="dxa"/>
            <w:vAlign w:val="center"/>
          </w:tcPr>
          <w:p w:rsidR="0018707A" w:rsidRPr="0018707A" w:rsidRDefault="0018707A" w:rsidP="0018707A">
            <w:pPr>
              <w:keepNext/>
              <w:autoSpaceDE w:val="0"/>
              <w:jc w:val="center"/>
              <w:rPr>
                <w:rFonts w:ascii="Calibri" w:hAnsi="Calibri"/>
                <w:b/>
                <w:sz w:val="18"/>
                <w:szCs w:val="18"/>
              </w:rPr>
            </w:pPr>
            <w:r w:rsidRPr="0018707A">
              <w:rPr>
                <w:rFonts w:ascii="Calibri" w:hAnsi="Calibri"/>
                <w:b/>
                <w:sz w:val="18"/>
                <w:szCs w:val="18"/>
              </w:rPr>
              <w:t>Teramo</w:t>
            </w:r>
          </w:p>
        </w:tc>
        <w:tc>
          <w:tcPr>
            <w:tcW w:w="3969" w:type="dxa"/>
            <w:vAlign w:val="center"/>
          </w:tcPr>
          <w:p w:rsidR="0018707A" w:rsidRPr="0018707A" w:rsidRDefault="0018707A" w:rsidP="0018707A">
            <w:pPr>
              <w:keepNext/>
              <w:autoSpaceDE w:val="0"/>
              <w:jc w:val="center"/>
              <w:rPr>
                <w:rFonts w:ascii="Calibri" w:hAnsi="Calibri"/>
                <w:b/>
                <w:sz w:val="18"/>
                <w:szCs w:val="18"/>
              </w:rPr>
            </w:pPr>
            <w:r w:rsidRPr="0018707A">
              <w:rPr>
                <w:rFonts w:ascii="Calibri" w:hAnsi="Calibri"/>
                <w:b/>
                <w:sz w:val="18"/>
                <w:szCs w:val="18"/>
              </w:rPr>
              <w:t>Atri</w:t>
            </w:r>
          </w:p>
        </w:tc>
      </w:tr>
      <w:tr w:rsidR="0018707A" w:rsidRPr="0018707A" w:rsidTr="008E3891">
        <w:tc>
          <w:tcPr>
            <w:tcW w:w="1771" w:type="dxa"/>
          </w:tcPr>
          <w:p w:rsidR="0018707A" w:rsidRPr="0018707A" w:rsidRDefault="0018707A" w:rsidP="0018707A">
            <w:pPr>
              <w:autoSpaceDE w:val="0"/>
              <w:jc w:val="both"/>
              <w:rPr>
                <w:rFonts w:ascii="Calibri" w:hAnsi="Calibri"/>
                <w:sz w:val="18"/>
                <w:szCs w:val="18"/>
              </w:rPr>
            </w:pPr>
            <w:r w:rsidRPr="0018707A">
              <w:rPr>
                <w:rFonts w:ascii="Calibri" w:hAnsi="Calibri"/>
                <w:sz w:val="18"/>
                <w:szCs w:val="18"/>
              </w:rPr>
              <w:t>Settore</w:t>
            </w:r>
          </w:p>
        </w:tc>
        <w:tc>
          <w:tcPr>
            <w:tcW w:w="3969" w:type="dxa"/>
          </w:tcPr>
          <w:p w:rsidR="0018707A" w:rsidRPr="0018707A" w:rsidRDefault="0018707A" w:rsidP="0018707A">
            <w:pPr>
              <w:tabs>
                <w:tab w:val="left" w:pos="1080"/>
              </w:tabs>
              <w:overflowPunct w:val="0"/>
              <w:autoSpaceDE w:val="0"/>
              <w:jc w:val="both"/>
              <w:rPr>
                <w:rFonts w:ascii="Calibri" w:hAnsi="Calibri"/>
                <w:sz w:val="18"/>
                <w:szCs w:val="18"/>
              </w:rPr>
            </w:pPr>
            <w:r w:rsidRPr="0018707A">
              <w:rPr>
                <w:rFonts w:ascii="Calibri" w:hAnsi="Calibri"/>
                <w:sz w:val="18"/>
                <w:szCs w:val="18"/>
              </w:rPr>
              <w:t>-Segreteria- Refertazione</w:t>
            </w:r>
          </w:p>
          <w:p w:rsidR="0018707A" w:rsidRPr="0018707A" w:rsidRDefault="0018707A" w:rsidP="0018707A">
            <w:pPr>
              <w:tabs>
                <w:tab w:val="left" w:pos="1080"/>
              </w:tabs>
              <w:overflowPunct w:val="0"/>
              <w:autoSpaceDE w:val="0"/>
              <w:jc w:val="both"/>
              <w:rPr>
                <w:rFonts w:ascii="Calibri" w:hAnsi="Calibri"/>
                <w:sz w:val="18"/>
                <w:szCs w:val="18"/>
              </w:rPr>
            </w:pPr>
            <w:r w:rsidRPr="0018707A">
              <w:rPr>
                <w:rFonts w:ascii="Calibri" w:hAnsi="Calibri"/>
                <w:sz w:val="18"/>
                <w:szCs w:val="18"/>
              </w:rPr>
              <w:t xml:space="preserve">-Archivio temporaneo </w:t>
            </w:r>
          </w:p>
          <w:p w:rsidR="0018707A" w:rsidRPr="0018707A" w:rsidRDefault="0018707A" w:rsidP="0018707A">
            <w:pPr>
              <w:tabs>
                <w:tab w:val="left" w:pos="1080"/>
              </w:tabs>
              <w:overflowPunct w:val="0"/>
              <w:autoSpaceDE w:val="0"/>
              <w:jc w:val="both"/>
              <w:rPr>
                <w:rFonts w:ascii="Calibri" w:hAnsi="Calibri"/>
                <w:sz w:val="18"/>
                <w:szCs w:val="18"/>
                <w:shd w:val="clear" w:color="auto" w:fill="FFFF00"/>
              </w:rPr>
            </w:pPr>
            <w:r w:rsidRPr="0018707A">
              <w:rPr>
                <w:rFonts w:ascii="Calibri" w:hAnsi="Calibri"/>
                <w:sz w:val="18"/>
                <w:szCs w:val="18"/>
              </w:rPr>
              <w:t>-Citologia- Immunoistochimica - immunocitochimica</w:t>
            </w:r>
          </w:p>
          <w:p w:rsidR="00EA7692" w:rsidRDefault="0018707A" w:rsidP="0018707A">
            <w:pPr>
              <w:tabs>
                <w:tab w:val="left" w:pos="1080"/>
              </w:tabs>
              <w:overflowPunct w:val="0"/>
              <w:autoSpaceDE w:val="0"/>
              <w:jc w:val="both"/>
              <w:rPr>
                <w:rFonts w:ascii="Calibri" w:hAnsi="Calibri"/>
                <w:sz w:val="18"/>
                <w:szCs w:val="18"/>
              </w:rPr>
            </w:pPr>
            <w:r w:rsidRPr="0018707A">
              <w:rPr>
                <w:rFonts w:ascii="Calibri" w:hAnsi="Calibri"/>
                <w:sz w:val="18"/>
                <w:szCs w:val="18"/>
              </w:rPr>
              <w:t xml:space="preserve"> </w:t>
            </w:r>
            <w:r w:rsidR="00EA7692">
              <w:rPr>
                <w:rFonts w:ascii="Calibri" w:hAnsi="Calibri"/>
                <w:sz w:val="18"/>
                <w:szCs w:val="18"/>
              </w:rPr>
              <w:t>-Biologia Molecolare</w:t>
            </w:r>
          </w:p>
          <w:p w:rsidR="00EA7692" w:rsidRDefault="00EA7692" w:rsidP="0018707A">
            <w:pPr>
              <w:tabs>
                <w:tab w:val="left" w:pos="1080"/>
              </w:tabs>
              <w:overflowPunct w:val="0"/>
              <w:autoSpaceDE w:val="0"/>
              <w:jc w:val="both"/>
              <w:rPr>
                <w:rFonts w:ascii="Calibri" w:hAnsi="Calibri"/>
                <w:sz w:val="18"/>
                <w:szCs w:val="18"/>
              </w:rPr>
            </w:pPr>
            <w:r>
              <w:rPr>
                <w:rFonts w:ascii="Calibri" w:hAnsi="Calibri"/>
                <w:sz w:val="18"/>
                <w:szCs w:val="18"/>
              </w:rPr>
              <w:t>-Istologia 1-2</w:t>
            </w:r>
          </w:p>
          <w:p w:rsidR="0018707A" w:rsidRPr="0018707A" w:rsidRDefault="0018707A" w:rsidP="0018707A">
            <w:pPr>
              <w:tabs>
                <w:tab w:val="left" w:pos="1080"/>
              </w:tabs>
              <w:overflowPunct w:val="0"/>
              <w:autoSpaceDE w:val="0"/>
              <w:jc w:val="both"/>
              <w:rPr>
                <w:rFonts w:ascii="Calibri" w:hAnsi="Calibri"/>
                <w:sz w:val="18"/>
                <w:szCs w:val="18"/>
              </w:rPr>
            </w:pPr>
            <w:r w:rsidRPr="0018707A">
              <w:rPr>
                <w:rFonts w:ascii="Calibri" w:hAnsi="Calibri"/>
                <w:sz w:val="18"/>
                <w:szCs w:val="18"/>
              </w:rPr>
              <w:t xml:space="preserve">-Colorazione vetrini </w:t>
            </w:r>
          </w:p>
          <w:p w:rsidR="0018707A" w:rsidRPr="0018707A" w:rsidRDefault="0018707A" w:rsidP="0018707A">
            <w:pPr>
              <w:tabs>
                <w:tab w:val="left" w:pos="1080"/>
              </w:tabs>
              <w:overflowPunct w:val="0"/>
              <w:autoSpaceDE w:val="0"/>
              <w:jc w:val="both"/>
              <w:rPr>
                <w:rFonts w:ascii="Calibri" w:hAnsi="Calibri"/>
                <w:sz w:val="18"/>
                <w:szCs w:val="18"/>
              </w:rPr>
            </w:pPr>
            <w:r w:rsidRPr="0018707A">
              <w:rPr>
                <w:rFonts w:ascii="Calibri" w:hAnsi="Calibri"/>
                <w:sz w:val="18"/>
                <w:szCs w:val="18"/>
              </w:rPr>
              <w:t>-</w:t>
            </w:r>
            <w:r w:rsidR="00EA7692">
              <w:rPr>
                <w:rFonts w:ascii="Calibri" w:hAnsi="Calibri"/>
                <w:sz w:val="18"/>
                <w:szCs w:val="18"/>
              </w:rPr>
              <w:t>Sala riunione</w:t>
            </w:r>
          </w:p>
          <w:p w:rsidR="0018707A" w:rsidRPr="0018707A" w:rsidRDefault="0018707A" w:rsidP="0018707A">
            <w:pPr>
              <w:tabs>
                <w:tab w:val="left" w:pos="1080"/>
              </w:tabs>
              <w:overflowPunct w:val="0"/>
              <w:autoSpaceDE w:val="0"/>
              <w:jc w:val="both"/>
              <w:rPr>
                <w:rFonts w:ascii="Calibri" w:hAnsi="Calibri"/>
                <w:sz w:val="18"/>
                <w:szCs w:val="18"/>
              </w:rPr>
            </w:pPr>
            <w:r w:rsidRPr="0018707A">
              <w:rPr>
                <w:rFonts w:ascii="Calibri" w:hAnsi="Calibri"/>
                <w:sz w:val="18"/>
                <w:szCs w:val="18"/>
              </w:rPr>
              <w:t>-Studi medici</w:t>
            </w:r>
            <w:r w:rsidR="00EA7692">
              <w:rPr>
                <w:rFonts w:ascii="Calibri" w:hAnsi="Calibri"/>
                <w:sz w:val="18"/>
                <w:szCs w:val="18"/>
              </w:rPr>
              <w:t xml:space="preserve"> (5)</w:t>
            </w:r>
          </w:p>
          <w:p w:rsidR="0018707A" w:rsidRPr="0018707A" w:rsidRDefault="0018707A" w:rsidP="0018707A">
            <w:pPr>
              <w:tabs>
                <w:tab w:val="left" w:pos="1080"/>
              </w:tabs>
              <w:overflowPunct w:val="0"/>
              <w:autoSpaceDE w:val="0"/>
              <w:jc w:val="both"/>
              <w:rPr>
                <w:rFonts w:ascii="Calibri" w:hAnsi="Calibri"/>
                <w:sz w:val="18"/>
                <w:szCs w:val="18"/>
              </w:rPr>
            </w:pPr>
            <w:r w:rsidRPr="0018707A">
              <w:rPr>
                <w:rFonts w:ascii="Calibri" w:hAnsi="Calibri"/>
                <w:sz w:val="18"/>
                <w:szCs w:val="18"/>
              </w:rPr>
              <w:t xml:space="preserve">- Archivio Storico </w:t>
            </w:r>
            <w:proofErr w:type="gramStart"/>
            <w:r w:rsidRPr="0018707A">
              <w:rPr>
                <w:rFonts w:ascii="Calibri" w:hAnsi="Calibri"/>
                <w:sz w:val="18"/>
                <w:szCs w:val="18"/>
              </w:rPr>
              <w:t>( presso</w:t>
            </w:r>
            <w:proofErr w:type="gramEnd"/>
            <w:r w:rsidRPr="0018707A">
              <w:rPr>
                <w:rFonts w:ascii="Calibri" w:hAnsi="Calibri"/>
                <w:sz w:val="18"/>
                <w:szCs w:val="18"/>
              </w:rPr>
              <w:t xml:space="preserve"> Presidio </w:t>
            </w:r>
            <w:proofErr w:type="spellStart"/>
            <w:r w:rsidRPr="0018707A">
              <w:rPr>
                <w:rFonts w:ascii="Calibri" w:hAnsi="Calibri"/>
                <w:sz w:val="18"/>
                <w:szCs w:val="18"/>
              </w:rPr>
              <w:t>Casalena</w:t>
            </w:r>
            <w:proofErr w:type="spellEnd"/>
            <w:r w:rsidRPr="0018707A">
              <w:rPr>
                <w:rFonts w:ascii="Calibri" w:hAnsi="Calibri"/>
                <w:sz w:val="18"/>
                <w:szCs w:val="18"/>
              </w:rPr>
              <w:t>)</w:t>
            </w:r>
          </w:p>
          <w:p w:rsidR="0018707A" w:rsidRPr="0018707A" w:rsidRDefault="0018707A" w:rsidP="0018707A">
            <w:pPr>
              <w:tabs>
                <w:tab w:val="left" w:pos="1080"/>
              </w:tabs>
              <w:overflowPunct w:val="0"/>
              <w:autoSpaceDE w:val="0"/>
              <w:jc w:val="both"/>
              <w:rPr>
                <w:rFonts w:ascii="Calibri" w:hAnsi="Calibri"/>
                <w:sz w:val="18"/>
                <w:szCs w:val="18"/>
              </w:rPr>
            </w:pPr>
            <w:r w:rsidRPr="0018707A">
              <w:rPr>
                <w:rFonts w:ascii="Calibri" w:hAnsi="Calibri"/>
                <w:sz w:val="18"/>
                <w:szCs w:val="18"/>
              </w:rPr>
              <w:t>-Accettazione – ritiro referti (sede Teramo – Giulianova - S. Omero)</w:t>
            </w:r>
          </w:p>
        </w:tc>
        <w:tc>
          <w:tcPr>
            <w:tcW w:w="3969" w:type="dxa"/>
          </w:tcPr>
          <w:p w:rsidR="0018707A" w:rsidRPr="0018707A" w:rsidRDefault="0018707A" w:rsidP="0018707A">
            <w:pPr>
              <w:tabs>
                <w:tab w:val="left" w:pos="1080"/>
              </w:tabs>
              <w:overflowPunct w:val="0"/>
              <w:autoSpaceDE w:val="0"/>
              <w:jc w:val="both"/>
              <w:rPr>
                <w:rFonts w:ascii="Calibri" w:hAnsi="Calibri"/>
                <w:sz w:val="18"/>
                <w:szCs w:val="18"/>
              </w:rPr>
            </w:pPr>
            <w:r w:rsidRPr="0018707A">
              <w:rPr>
                <w:rFonts w:ascii="Calibri" w:hAnsi="Calibri"/>
                <w:sz w:val="18"/>
                <w:szCs w:val="18"/>
              </w:rPr>
              <w:t>-Accettazione/Esterni- Refertazione</w:t>
            </w:r>
          </w:p>
          <w:p w:rsidR="0018707A" w:rsidRPr="0018707A" w:rsidRDefault="0018707A" w:rsidP="0018707A">
            <w:pPr>
              <w:tabs>
                <w:tab w:val="left" w:pos="1080"/>
              </w:tabs>
              <w:overflowPunct w:val="0"/>
              <w:autoSpaceDE w:val="0"/>
              <w:jc w:val="both"/>
              <w:rPr>
                <w:rFonts w:ascii="Calibri" w:hAnsi="Calibri"/>
                <w:sz w:val="18"/>
                <w:szCs w:val="18"/>
              </w:rPr>
            </w:pPr>
            <w:r w:rsidRPr="0018707A">
              <w:rPr>
                <w:rFonts w:ascii="Calibri" w:hAnsi="Calibri"/>
                <w:sz w:val="18"/>
                <w:szCs w:val="18"/>
              </w:rPr>
              <w:t>-Istologia</w:t>
            </w:r>
          </w:p>
          <w:p w:rsidR="0018707A" w:rsidRPr="0018707A" w:rsidRDefault="0018707A" w:rsidP="0018707A">
            <w:pPr>
              <w:tabs>
                <w:tab w:val="left" w:pos="1080"/>
              </w:tabs>
              <w:overflowPunct w:val="0"/>
              <w:autoSpaceDE w:val="0"/>
              <w:jc w:val="both"/>
              <w:rPr>
                <w:rFonts w:ascii="Calibri" w:hAnsi="Calibri"/>
                <w:sz w:val="18"/>
                <w:szCs w:val="18"/>
              </w:rPr>
            </w:pPr>
            <w:r w:rsidRPr="0018707A">
              <w:rPr>
                <w:rFonts w:ascii="Calibri" w:hAnsi="Calibri"/>
                <w:sz w:val="18"/>
                <w:szCs w:val="18"/>
              </w:rPr>
              <w:t>-Accettazione/Interni</w:t>
            </w:r>
          </w:p>
          <w:p w:rsidR="0018707A" w:rsidRPr="0018707A" w:rsidRDefault="0018707A" w:rsidP="0018707A">
            <w:pPr>
              <w:tabs>
                <w:tab w:val="left" w:pos="1080"/>
              </w:tabs>
              <w:overflowPunct w:val="0"/>
              <w:autoSpaceDE w:val="0"/>
              <w:jc w:val="both"/>
              <w:rPr>
                <w:rFonts w:ascii="Calibri" w:hAnsi="Calibri"/>
                <w:sz w:val="18"/>
                <w:szCs w:val="18"/>
              </w:rPr>
            </w:pPr>
            <w:r w:rsidRPr="0018707A">
              <w:rPr>
                <w:rFonts w:ascii="Calibri" w:hAnsi="Calibri"/>
                <w:sz w:val="18"/>
                <w:szCs w:val="18"/>
              </w:rPr>
              <w:t>-Citologia- Riduzione pezzi istologici-    colorazioni</w:t>
            </w:r>
          </w:p>
          <w:p w:rsidR="0018707A" w:rsidRPr="0018707A" w:rsidRDefault="0018707A" w:rsidP="0018707A">
            <w:pPr>
              <w:tabs>
                <w:tab w:val="left" w:pos="1080"/>
              </w:tabs>
              <w:overflowPunct w:val="0"/>
              <w:autoSpaceDE w:val="0"/>
              <w:jc w:val="both"/>
              <w:rPr>
                <w:rFonts w:ascii="Calibri" w:hAnsi="Calibri"/>
                <w:sz w:val="18"/>
                <w:szCs w:val="18"/>
              </w:rPr>
            </w:pPr>
            <w:r w:rsidRPr="0018707A">
              <w:rPr>
                <w:rFonts w:ascii="Calibri" w:hAnsi="Calibri"/>
                <w:sz w:val="18"/>
                <w:szCs w:val="18"/>
              </w:rPr>
              <w:t>-Sala lettura citologhe</w:t>
            </w:r>
          </w:p>
          <w:p w:rsidR="0018707A" w:rsidRPr="0018707A" w:rsidRDefault="0018707A" w:rsidP="0018707A">
            <w:pPr>
              <w:tabs>
                <w:tab w:val="left" w:pos="1080"/>
              </w:tabs>
              <w:overflowPunct w:val="0"/>
              <w:autoSpaceDE w:val="0"/>
              <w:jc w:val="both"/>
              <w:rPr>
                <w:rFonts w:ascii="Calibri" w:hAnsi="Calibri"/>
                <w:sz w:val="18"/>
                <w:szCs w:val="18"/>
              </w:rPr>
            </w:pPr>
            <w:r w:rsidRPr="0018707A">
              <w:rPr>
                <w:rFonts w:ascii="Calibri" w:hAnsi="Calibri"/>
                <w:sz w:val="18"/>
                <w:szCs w:val="18"/>
              </w:rPr>
              <w:t>-Sala lettura Dirigente Medico e Biologo</w:t>
            </w:r>
          </w:p>
          <w:p w:rsidR="0018707A" w:rsidRPr="0018707A" w:rsidRDefault="0018707A" w:rsidP="0018707A">
            <w:pPr>
              <w:tabs>
                <w:tab w:val="left" w:pos="1080"/>
              </w:tabs>
              <w:overflowPunct w:val="0"/>
              <w:autoSpaceDE w:val="0"/>
              <w:jc w:val="both"/>
              <w:rPr>
                <w:rFonts w:ascii="Calibri" w:hAnsi="Calibri"/>
                <w:sz w:val="18"/>
                <w:szCs w:val="18"/>
              </w:rPr>
            </w:pPr>
            <w:r w:rsidRPr="0018707A">
              <w:rPr>
                <w:rFonts w:ascii="Calibri" w:hAnsi="Calibri"/>
                <w:sz w:val="18"/>
                <w:szCs w:val="18"/>
              </w:rPr>
              <w:t>-Ufficio Dirigente Responsabile</w:t>
            </w:r>
          </w:p>
          <w:p w:rsidR="0018707A" w:rsidRPr="0018707A" w:rsidRDefault="0018707A" w:rsidP="0018707A">
            <w:pPr>
              <w:tabs>
                <w:tab w:val="left" w:pos="1080"/>
              </w:tabs>
              <w:overflowPunct w:val="0"/>
              <w:autoSpaceDE w:val="0"/>
              <w:jc w:val="both"/>
              <w:rPr>
                <w:rFonts w:ascii="Calibri" w:hAnsi="Calibri"/>
                <w:sz w:val="18"/>
                <w:szCs w:val="18"/>
              </w:rPr>
            </w:pPr>
            <w:r w:rsidRPr="0018707A">
              <w:rPr>
                <w:rFonts w:ascii="Calibri" w:hAnsi="Calibri"/>
                <w:sz w:val="18"/>
                <w:szCs w:val="18"/>
              </w:rPr>
              <w:t xml:space="preserve">-Laboratorio di Biologia Molecolare e immunoistochimica  </w:t>
            </w:r>
          </w:p>
          <w:p w:rsidR="0018707A" w:rsidRPr="0018707A" w:rsidRDefault="0018707A" w:rsidP="0018707A">
            <w:pPr>
              <w:tabs>
                <w:tab w:val="left" w:pos="1080"/>
              </w:tabs>
              <w:overflowPunct w:val="0"/>
              <w:autoSpaceDE w:val="0"/>
              <w:jc w:val="both"/>
              <w:rPr>
                <w:rFonts w:ascii="Calibri" w:hAnsi="Calibri"/>
                <w:sz w:val="18"/>
                <w:szCs w:val="18"/>
              </w:rPr>
            </w:pPr>
            <w:r w:rsidRPr="0018707A">
              <w:rPr>
                <w:rFonts w:ascii="Calibri" w:hAnsi="Calibri"/>
                <w:sz w:val="18"/>
                <w:szCs w:val="18"/>
              </w:rPr>
              <w:t xml:space="preserve">-Ambulatorio per prelievi citologici </w:t>
            </w:r>
          </w:p>
          <w:p w:rsidR="0018707A" w:rsidRPr="0018707A" w:rsidRDefault="0018707A" w:rsidP="0018707A">
            <w:pPr>
              <w:tabs>
                <w:tab w:val="left" w:pos="1080"/>
              </w:tabs>
              <w:overflowPunct w:val="0"/>
              <w:autoSpaceDE w:val="0"/>
              <w:jc w:val="both"/>
              <w:rPr>
                <w:rFonts w:ascii="Calibri" w:hAnsi="Calibri"/>
                <w:sz w:val="18"/>
                <w:szCs w:val="18"/>
              </w:rPr>
            </w:pPr>
            <w:r w:rsidRPr="0018707A">
              <w:rPr>
                <w:rFonts w:ascii="Calibri" w:hAnsi="Calibri"/>
                <w:sz w:val="18"/>
                <w:szCs w:val="18"/>
              </w:rPr>
              <w:t>-Archivio temporaneo</w:t>
            </w:r>
          </w:p>
          <w:p w:rsidR="0018707A" w:rsidRPr="0018707A" w:rsidRDefault="0018707A" w:rsidP="0018707A">
            <w:pPr>
              <w:tabs>
                <w:tab w:val="left" w:pos="1080"/>
              </w:tabs>
              <w:overflowPunct w:val="0"/>
              <w:autoSpaceDE w:val="0"/>
              <w:jc w:val="both"/>
              <w:rPr>
                <w:rFonts w:ascii="Calibri" w:hAnsi="Calibri"/>
                <w:sz w:val="18"/>
                <w:szCs w:val="18"/>
              </w:rPr>
            </w:pPr>
            <w:r w:rsidRPr="0018707A">
              <w:rPr>
                <w:rFonts w:ascii="Calibri" w:hAnsi="Calibri"/>
                <w:sz w:val="18"/>
                <w:szCs w:val="18"/>
              </w:rPr>
              <w:t>-Archivio storico</w:t>
            </w:r>
          </w:p>
        </w:tc>
      </w:tr>
      <w:tr w:rsidR="0018707A" w:rsidRPr="0018707A" w:rsidTr="008E3891">
        <w:tc>
          <w:tcPr>
            <w:tcW w:w="1771" w:type="dxa"/>
          </w:tcPr>
          <w:p w:rsidR="0018707A" w:rsidRPr="0018707A" w:rsidRDefault="0018707A" w:rsidP="0018707A">
            <w:pPr>
              <w:autoSpaceDE w:val="0"/>
              <w:jc w:val="both"/>
              <w:rPr>
                <w:rFonts w:ascii="Calibri" w:hAnsi="Calibri"/>
                <w:sz w:val="18"/>
                <w:szCs w:val="18"/>
              </w:rPr>
            </w:pPr>
            <w:r w:rsidRPr="0018707A">
              <w:rPr>
                <w:rFonts w:ascii="Calibri" w:hAnsi="Calibri"/>
                <w:sz w:val="18"/>
                <w:szCs w:val="18"/>
              </w:rPr>
              <w:t>Organico</w:t>
            </w:r>
          </w:p>
        </w:tc>
        <w:tc>
          <w:tcPr>
            <w:tcW w:w="3969" w:type="dxa"/>
          </w:tcPr>
          <w:p w:rsidR="0018707A" w:rsidRPr="0018707A" w:rsidRDefault="0018707A" w:rsidP="0018707A">
            <w:pPr>
              <w:autoSpaceDE w:val="0"/>
              <w:jc w:val="both"/>
              <w:rPr>
                <w:rFonts w:ascii="Calibri" w:hAnsi="Calibri"/>
                <w:sz w:val="18"/>
                <w:szCs w:val="18"/>
              </w:rPr>
            </w:pPr>
            <w:r w:rsidRPr="0018707A">
              <w:rPr>
                <w:rFonts w:ascii="Calibri" w:hAnsi="Calibri"/>
                <w:sz w:val="18"/>
                <w:szCs w:val="18"/>
              </w:rPr>
              <w:t>-N°1 Responsabile U.O.C</w:t>
            </w:r>
          </w:p>
          <w:p w:rsidR="0018707A" w:rsidRPr="0018707A" w:rsidRDefault="0018707A" w:rsidP="0018707A">
            <w:pPr>
              <w:autoSpaceDE w:val="0"/>
              <w:jc w:val="both"/>
              <w:rPr>
                <w:rFonts w:ascii="Calibri" w:hAnsi="Calibri"/>
                <w:sz w:val="18"/>
                <w:szCs w:val="18"/>
              </w:rPr>
            </w:pPr>
            <w:r w:rsidRPr="0018707A">
              <w:rPr>
                <w:rFonts w:ascii="Calibri" w:hAnsi="Calibri"/>
                <w:sz w:val="18"/>
                <w:szCs w:val="18"/>
              </w:rPr>
              <w:t xml:space="preserve">-N°3 </w:t>
            </w:r>
            <w:proofErr w:type="gramStart"/>
            <w:r w:rsidRPr="0018707A">
              <w:rPr>
                <w:rFonts w:ascii="Calibri" w:hAnsi="Calibri"/>
                <w:sz w:val="18"/>
                <w:szCs w:val="18"/>
              </w:rPr>
              <w:t>Dirigenti  medici</w:t>
            </w:r>
            <w:proofErr w:type="gramEnd"/>
            <w:r w:rsidRPr="0018707A">
              <w:rPr>
                <w:rFonts w:ascii="Calibri" w:hAnsi="Calibri"/>
                <w:sz w:val="18"/>
                <w:szCs w:val="18"/>
              </w:rPr>
              <w:t xml:space="preserve">  I livello dirigenziale</w:t>
            </w:r>
          </w:p>
          <w:p w:rsidR="0018707A" w:rsidRPr="0018707A" w:rsidRDefault="003A5878" w:rsidP="0018707A">
            <w:pPr>
              <w:autoSpaceDE w:val="0"/>
              <w:jc w:val="both"/>
              <w:rPr>
                <w:rFonts w:ascii="Calibri" w:hAnsi="Calibri"/>
                <w:sz w:val="18"/>
                <w:szCs w:val="18"/>
              </w:rPr>
            </w:pPr>
            <w:r>
              <w:rPr>
                <w:rFonts w:ascii="Calibri" w:hAnsi="Calibri"/>
                <w:sz w:val="18"/>
                <w:szCs w:val="18"/>
              </w:rPr>
              <w:t>-N°</w:t>
            </w:r>
            <w:r w:rsidR="00EA7692">
              <w:rPr>
                <w:rFonts w:ascii="Calibri" w:hAnsi="Calibri"/>
                <w:sz w:val="18"/>
                <w:szCs w:val="18"/>
              </w:rPr>
              <w:t>8</w:t>
            </w:r>
            <w:r w:rsidR="0018707A" w:rsidRPr="0018707A">
              <w:rPr>
                <w:rFonts w:ascii="Calibri" w:hAnsi="Calibri"/>
                <w:sz w:val="18"/>
                <w:szCs w:val="18"/>
              </w:rPr>
              <w:t xml:space="preserve"> Tecnici sanitari laboratorio biomedico </w:t>
            </w:r>
          </w:p>
          <w:p w:rsidR="0018707A" w:rsidRPr="0018707A" w:rsidRDefault="0018707A" w:rsidP="0018707A">
            <w:pPr>
              <w:autoSpaceDE w:val="0"/>
              <w:jc w:val="both"/>
              <w:rPr>
                <w:rFonts w:ascii="Calibri" w:hAnsi="Calibri"/>
                <w:sz w:val="18"/>
                <w:szCs w:val="18"/>
              </w:rPr>
            </w:pPr>
            <w:r w:rsidRPr="0018707A">
              <w:rPr>
                <w:rFonts w:ascii="Calibri" w:hAnsi="Calibri"/>
                <w:sz w:val="18"/>
                <w:szCs w:val="18"/>
              </w:rPr>
              <w:t xml:space="preserve">-N°2 Assistente Amministrativo </w:t>
            </w:r>
          </w:p>
          <w:p w:rsidR="0018707A" w:rsidRPr="0018707A" w:rsidRDefault="0018707A" w:rsidP="0018707A">
            <w:pPr>
              <w:autoSpaceDE w:val="0"/>
              <w:jc w:val="both"/>
              <w:rPr>
                <w:rFonts w:ascii="Calibri" w:hAnsi="Calibri"/>
                <w:sz w:val="18"/>
                <w:szCs w:val="18"/>
              </w:rPr>
            </w:pPr>
            <w:r w:rsidRPr="0018707A">
              <w:rPr>
                <w:rFonts w:ascii="Calibri" w:hAnsi="Calibri"/>
                <w:sz w:val="18"/>
                <w:szCs w:val="18"/>
              </w:rPr>
              <w:t>-N°1 Ausiliario Socio Sanitario</w:t>
            </w:r>
          </w:p>
          <w:p w:rsidR="0018707A" w:rsidRPr="0018707A" w:rsidRDefault="0018707A" w:rsidP="0018707A">
            <w:pPr>
              <w:autoSpaceDE w:val="0"/>
              <w:jc w:val="both"/>
              <w:rPr>
                <w:rFonts w:ascii="Calibri" w:hAnsi="Calibri"/>
                <w:sz w:val="18"/>
                <w:szCs w:val="18"/>
              </w:rPr>
            </w:pPr>
          </w:p>
        </w:tc>
        <w:tc>
          <w:tcPr>
            <w:tcW w:w="3969" w:type="dxa"/>
          </w:tcPr>
          <w:p w:rsidR="0018707A" w:rsidRPr="0018707A" w:rsidRDefault="0018707A" w:rsidP="0018707A">
            <w:pPr>
              <w:rPr>
                <w:rFonts w:ascii="Calibri" w:hAnsi="Calibri"/>
                <w:sz w:val="18"/>
                <w:szCs w:val="18"/>
              </w:rPr>
            </w:pPr>
            <w:r w:rsidRPr="0018707A">
              <w:rPr>
                <w:rFonts w:ascii="Calibri" w:hAnsi="Calibri"/>
                <w:sz w:val="18"/>
                <w:szCs w:val="18"/>
              </w:rPr>
              <w:t>- N°1 Responsabile U.O.S.D.</w:t>
            </w:r>
          </w:p>
          <w:p w:rsidR="0018707A" w:rsidRPr="0018707A" w:rsidRDefault="0018707A" w:rsidP="0018707A">
            <w:pPr>
              <w:rPr>
                <w:rFonts w:ascii="Calibri" w:hAnsi="Calibri"/>
                <w:sz w:val="18"/>
                <w:szCs w:val="18"/>
              </w:rPr>
            </w:pPr>
            <w:r w:rsidRPr="0018707A">
              <w:rPr>
                <w:rFonts w:ascii="Calibri" w:hAnsi="Calibri"/>
                <w:sz w:val="18"/>
                <w:szCs w:val="18"/>
              </w:rPr>
              <w:t>- N°1 Dirigente Medico I livello    dirigenziale</w:t>
            </w:r>
          </w:p>
          <w:p w:rsidR="0018707A" w:rsidRPr="0018707A" w:rsidRDefault="0018707A" w:rsidP="0018707A">
            <w:pPr>
              <w:rPr>
                <w:rFonts w:ascii="Calibri" w:hAnsi="Calibri"/>
                <w:sz w:val="18"/>
                <w:szCs w:val="18"/>
              </w:rPr>
            </w:pPr>
            <w:r w:rsidRPr="0018707A">
              <w:rPr>
                <w:rFonts w:ascii="Calibri" w:hAnsi="Calibri"/>
                <w:sz w:val="18"/>
                <w:szCs w:val="18"/>
              </w:rPr>
              <w:t>- N°1 Dirigente Biologo I livello dirigenziale</w:t>
            </w:r>
          </w:p>
          <w:p w:rsidR="0018707A" w:rsidRPr="0018707A" w:rsidRDefault="003A5878" w:rsidP="0018707A">
            <w:pPr>
              <w:rPr>
                <w:rFonts w:ascii="Calibri" w:hAnsi="Calibri"/>
                <w:sz w:val="18"/>
                <w:szCs w:val="18"/>
              </w:rPr>
            </w:pPr>
            <w:r>
              <w:rPr>
                <w:rFonts w:ascii="Calibri" w:hAnsi="Calibri"/>
                <w:sz w:val="18"/>
                <w:szCs w:val="18"/>
              </w:rPr>
              <w:t>- N°3</w:t>
            </w:r>
            <w:r w:rsidR="0018707A" w:rsidRPr="0018707A">
              <w:rPr>
                <w:rFonts w:ascii="Calibri" w:hAnsi="Calibri"/>
                <w:sz w:val="18"/>
                <w:szCs w:val="18"/>
              </w:rPr>
              <w:t xml:space="preserve"> Tecnici sanitari di Laboratorio Biomedico</w:t>
            </w:r>
          </w:p>
          <w:p w:rsidR="0018707A" w:rsidRPr="0018707A" w:rsidRDefault="0018707A" w:rsidP="0018707A">
            <w:pPr>
              <w:rPr>
                <w:rFonts w:ascii="Calibri" w:hAnsi="Calibri"/>
                <w:sz w:val="18"/>
                <w:szCs w:val="18"/>
              </w:rPr>
            </w:pPr>
            <w:r w:rsidRPr="0018707A">
              <w:rPr>
                <w:rFonts w:ascii="Calibri" w:hAnsi="Calibri"/>
                <w:sz w:val="18"/>
                <w:szCs w:val="18"/>
              </w:rPr>
              <w:t>- N°1 Assistente Amministrativo</w:t>
            </w:r>
          </w:p>
          <w:p w:rsidR="0018707A" w:rsidRPr="0018707A" w:rsidRDefault="0018707A" w:rsidP="0018707A">
            <w:pPr>
              <w:rPr>
                <w:rFonts w:ascii="Calibri" w:hAnsi="Calibri"/>
                <w:strike/>
                <w:sz w:val="18"/>
                <w:szCs w:val="18"/>
              </w:rPr>
            </w:pPr>
          </w:p>
        </w:tc>
      </w:tr>
    </w:tbl>
    <w:p w:rsidR="0018707A" w:rsidRPr="0018707A" w:rsidRDefault="0018707A" w:rsidP="0018707A">
      <w:pPr>
        <w:keepNext/>
        <w:autoSpaceDE w:val="0"/>
        <w:spacing w:before="120" w:after="120"/>
        <w:ind w:left="578"/>
        <w:outlineLvl w:val="1"/>
        <w:rPr>
          <w:b/>
          <w:bCs/>
          <w:sz w:val="28"/>
          <w:szCs w:val="22"/>
        </w:rPr>
      </w:pPr>
    </w:p>
    <w:p w:rsidR="0018707A" w:rsidRPr="0018707A" w:rsidRDefault="0018707A" w:rsidP="0018707A">
      <w:pPr>
        <w:keepNext/>
        <w:numPr>
          <w:ilvl w:val="1"/>
          <w:numId w:val="27"/>
        </w:numPr>
        <w:tabs>
          <w:tab w:val="num" w:pos="360"/>
        </w:tabs>
        <w:autoSpaceDE w:val="0"/>
        <w:spacing w:before="120" w:after="120"/>
        <w:ind w:left="578" w:hanging="578"/>
        <w:outlineLvl w:val="1"/>
        <w:rPr>
          <w:b/>
          <w:bCs/>
          <w:sz w:val="28"/>
          <w:szCs w:val="22"/>
        </w:rPr>
      </w:pPr>
      <w:bookmarkStart w:id="55" w:name="_Toc402002535"/>
      <w:bookmarkStart w:id="56" w:name="_Toc535997176"/>
      <w:r w:rsidRPr="0018707A">
        <w:rPr>
          <w:b/>
          <w:bCs/>
          <w:sz w:val="28"/>
          <w:szCs w:val="22"/>
        </w:rPr>
        <w:t>Orario di accettazione pazienti esterni</w:t>
      </w:r>
      <w:bookmarkEnd w:id="55"/>
      <w:bookmarkEnd w:id="56"/>
    </w:p>
    <w:p w:rsidR="0018707A" w:rsidRPr="0018707A" w:rsidRDefault="0018707A" w:rsidP="0018707A">
      <w:pPr>
        <w:spacing w:before="80" w:after="80"/>
        <w:jc w:val="both"/>
        <w:rPr>
          <w:rFonts w:ascii="Calibri" w:hAnsi="Calibri" w:cs="Arial"/>
          <w:sz w:val="20"/>
          <w:szCs w:val="20"/>
        </w:rPr>
      </w:pPr>
      <w:r w:rsidRPr="0018707A">
        <w:rPr>
          <w:rFonts w:ascii="Calibri" w:hAnsi="Calibri" w:cs="Arial"/>
          <w:sz w:val="20"/>
          <w:szCs w:val="20"/>
        </w:rPr>
        <w:t xml:space="preserve">Si ritengono utenti </w:t>
      </w:r>
      <w:proofErr w:type="gramStart"/>
      <w:r w:rsidRPr="0018707A">
        <w:rPr>
          <w:rFonts w:ascii="Calibri" w:hAnsi="Calibri" w:cs="Arial"/>
          <w:sz w:val="20"/>
          <w:szCs w:val="20"/>
        </w:rPr>
        <w:t>esterni  tutti</w:t>
      </w:r>
      <w:proofErr w:type="gramEnd"/>
      <w:r w:rsidRPr="0018707A">
        <w:rPr>
          <w:rFonts w:ascii="Calibri" w:hAnsi="Calibri" w:cs="Arial"/>
          <w:sz w:val="20"/>
          <w:szCs w:val="20"/>
        </w:rPr>
        <w:t xml:space="preserve"> i Pazienti che accedono direttamente alle UU.OO. di Anatomia Patologica. I campioni cito/istologici possono essere consegnati presso l’Anatomia </w:t>
      </w:r>
      <w:proofErr w:type="gramStart"/>
      <w:r w:rsidRPr="0018707A">
        <w:rPr>
          <w:rFonts w:ascii="Calibri" w:hAnsi="Calibri" w:cs="Arial"/>
          <w:sz w:val="20"/>
          <w:szCs w:val="20"/>
        </w:rPr>
        <w:t>Patologica  dei</w:t>
      </w:r>
      <w:proofErr w:type="gramEnd"/>
      <w:r w:rsidRPr="0018707A">
        <w:rPr>
          <w:rFonts w:ascii="Calibri" w:hAnsi="Calibri" w:cs="Arial"/>
          <w:sz w:val="20"/>
          <w:szCs w:val="20"/>
        </w:rPr>
        <w:t xml:space="preserve"> Presidi Ospedalieri di Teramo e di Atri presso le sedi e secondo gli orari riportati la seguente tabella</w:t>
      </w:r>
      <w:r w:rsidRPr="0018707A">
        <w:t xml:space="preserve"> </w:t>
      </w:r>
      <w:r w:rsidRPr="0018707A">
        <w:rPr>
          <w:rFonts w:ascii="Calibri" w:hAnsi="Calibri" w:cs="Arial"/>
          <w:sz w:val="20"/>
          <w:szCs w:val="20"/>
        </w:rPr>
        <w:t xml:space="preserve">MOD </w:t>
      </w:r>
      <w:r w:rsidR="00F62054">
        <w:rPr>
          <w:rFonts w:ascii="Calibri" w:hAnsi="Calibri" w:cs="Arial"/>
          <w:sz w:val="20"/>
          <w:szCs w:val="20"/>
        </w:rPr>
        <w:t>DS SPS</w:t>
      </w:r>
      <w:r w:rsidRPr="0018707A">
        <w:rPr>
          <w:rFonts w:ascii="Calibri" w:hAnsi="Calibri" w:cs="Arial"/>
          <w:sz w:val="20"/>
          <w:szCs w:val="20"/>
        </w:rPr>
        <w:t xml:space="preserve"> 01 . Presso i laboratori analisi dei PP.OO. di </w:t>
      </w:r>
      <w:r w:rsidRPr="0018707A">
        <w:rPr>
          <w:rFonts w:ascii="Calibri" w:hAnsi="Calibri" w:cs="Arial"/>
          <w:sz w:val="20"/>
          <w:szCs w:val="20"/>
        </w:rPr>
        <w:lastRenderedPageBreak/>
        <w:t xml:space="preserve">Sant’Omero e di Giulianova possono essere consegnati gli esami citologici urinari secondo gli orari riportati nella tabella MOD </w:t>
      </w:r>
      <w:r w:rsidR="00F62054">
        <w:rPr>
          <w:rFonts w:ascii="Calibri" w:hAnsi="Calibri" w:cs="Arial"/>
          <w:sz w:val="20"/>
          <w:szCs w:val="20"/>
        </w:rPr>
        <w:t>DS SPS</w:t>
      </w:r>
      <w:r w:rsidRPr="0018707A">
        <w:rPr>
          <w:rFonts w:ascii="Calibri" w:hAnsi="Calibri" w:cs="Arial"/>
          <w:sz w:val="20"/>
          <w:szCs w:val="20"/>
        </w:rPr>
        <w:t xml:space="preserve"> 01.</w:t>
      </w:r>
    </w:p>
    <w:p w:rsidR="0018707A" w:rsidRPr="0018707A" w:rsidRDefault="0018707A" w:rsidP="0018707A">
      <w:pPr>
        <w:suppressAutoHyphens w:val="0"/>
        <w:spacing w:before="120" w:after="120"/>
        <w:jc w:val="both"/>
        <w:rPr>
          <w:rFonts w:ascii="Calibri" w:hAnsi="Calibri"/>
          <w:b/>
          <w:sz w:val="20"/>
          <w:szCs w:val="20"/>
        </w:rPr>
      </w:pPr>
    </w:p>
    <w:p w:rsidR="0018707A" w:rsidRPr="0018707A" w:rsidRDefault="0018707A" w:rsidP="0018707A">
      <w:pPr>
        <w:keepNext/>
        <w:numPr>
          <w:ilvl w:val="1"/>
          <w:numId w:val="27"/>
        </w:numPr>
        <w:tabs>
          <w:tab w:val="num" w:pos="360"/>
        </w:tabs>
        <w:autoSpaceDE w:val="0"/>
        <w:spacing w:before="240" w:after="120"/>
        <w:ind w:left="0" w:firstLine="0"/>
        <w:outlineLvl w:val="1"/>
        <w:rPr>
          <w:b/>
          <w:bCs/>
          <w:sz w:val="28"/>
          <w:szCs w:val="22"/>
        </w:rPr>
      </w:pPr>
      <w:bookmarkStart w:id="57" w:name="_Toc402002536"/>
      <w:bookmarkStart w:id="58" w:name="_Toc535997177"/>
      <w:r w:rsidRPr="0018707A">
        <w:rPr>
          <w:b/>
          <w:bCs/>
          <w:sz w:val="28"/>
          <w:szCs w:val="22"/>
        </w:rPr>
        <w:t>Orario di accettazione pazienti interni</w:t>
      </w:r>
      <w:bookmarkEnd w:id="57"/>
      <w:bookmarkEnd w:id="58"/>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 xml:space="preserve">Si ritengono utenti </w:t>
      </w:r>
      <w:proofErr w:type="gramStart"/>
      <w:r w:rsidRPr="0018707A">
        <w:rPr>
          <w:rFonts w:ascii="Calibri" w:hAnsi="Calibri"/>
          <w:sz w:val="20"/>
          <w:szCs w:val="20"/>
        </w:rPr>
        <w:t>interni  tutti</w:t>
      </w:r>
      <w:proofErr w:type="gramEnd"/>
      <w:r w:rsidRPr="0018707A">
        <w:rPr>
          <w:rFonts w:ascii="Calibri" w:hAnsi="Calibri"/>
          <w:sz w:val="20"/>
          <w:szCs w:val="20"/>
        </w:rPr>
        <w:t xml:space="preserve"> i Pazienti ricoverati presso le strutture dell’ASL 4 in ricovero ordinario, day hospital,  day surgery o provenienti dai diversi ambulatori  </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I campioni cito/istologici dei reparti sono accettati nelle segreterie delle rispettive sedi dell’Anatomia Patologica secondo gli orari riportati nella tabella N.9</w:t>
      </w:r>
    </w:p>
    <w:p w:rsidR="0018707A" w:rsidRPr="0018707A" w:rsidRDefault="0018707A" w:rsidP="0018707A">
      <w:pPr>
        <w:suppressAutoHyphens w:val="0"/>
        <w:spacing w:before="120" w:after="120"/>
        <w:jc w:val="both"/>
        <w:rPr>
          <w:rFonts w:ascii="Calibri" w:hAnsi="Calibri"/>
          <w:b/>
          <w:sz w:val="20"/>
          <w:szCs w:val="20"/>
        </w:rPr>
      </w:pPr>
      <w:r w:rsidRPr="0018707A">
        <w:rPr>
          <w:rFonts w:ascii="Calibri" w:hAnsi="Calibri"/>
          <w:b/>
          <w:sz w:val="20"/>
          <w:szCs w:val="20"/>
        </w:rPr>
        <w:t>Tabella N. 9</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270"/>
        <w:gridCol w:w="2270"/>
        <w:gridCol w:w="3256"/>
      </w:tblGrid>
      <w:tr w:rsidR="0018707A" w:rsidRPr="0018707A" w:rsidTr="008E3891">
        <w:tc>
          <w:tcPr>
            <w:tcW w:w="1843" w:type="dxa"/>
          </w:tcPr>
          <w:p w:rsidR="0018707A" w:rsidRPr="0018707A" w:rsidRDefault="0018707A" w:rsidP="0018707A">
            <w:pPr>
              <w:suppressAutoHyphens w:val="0"/>
              <w:spacing w:before="60" w:after="60"/>
              <w:jc w:val="both"/>
              <w:rPr>
                <w:rFonts w:ascii="Calibri" w:hAnsi="Calibri"/>
                <w:b/>
                <w:bCs/>
                <w:sz w:val="20"/>
                <w:szCs w:val="20"/>
              </w:rPr>
            </w:pPr>
            <w:r w:rsidRPr="0018707A">
              <w:rPr>
                <w:rFonts w:ascii="Calibri" w:hAnsi="Calibri"/>
                <w:b/>
                <w:bCs/>
                <w:sz w:val="20"/>
                <w:szCs w:val="20"/>
              </w:rPr>
              <w:t>Presidi</w:t>
            </w:r>
          </w:p>
        </w:tc>
        <w:tc>
          <w:tcPr>
            <w:tcW w:w="2270" w:type="dxa"/>
          </w:tcPr>
          <w:p w:rsidR="0018707A" w:rsidRPr="0018707A" w:rsidRDefault="0018707A" w:rsidP="0018707A">
            <w:pPr>
              <w:suppressAutoHyphens w:val="0"/>
              <w:spacing w:before="60" w:after="60"/>
              <w:jc w:val="both"/>
              <w:rPr>
                <w:rFonts w:ascii="Calibri" w:hAnsi="Calibri"/>
                <w:b/>
                <w:bCs/>
                <w:sz w:val="20"/>
                <w:szCs w:val="20"/>
              </w:rPr>
            </w:pPr>
            <w:r w:rsidRPr="0018707A">
              <w:rPr>
                <w:rFonts w:ascii="Calibri" w:hAnsi="Calibri"/>
                <w:b/>
                <w:bCs/>
                <w:sz w:val="20"/>
                <w:szCs w:val="20"/>
              </w:rPr>
              <w:t>Sede</w:t>
            </w:r>
          </w:p>
        </w:tc>
        <w:tc>
          <w:tcPr>
            <w:tcW w:w="2270" w:type="dxa"/>
          </w:tcPr>
          <w:p w:rsidR="0018707A" w:rsidRPr="0018707A" w:rsidRDefault="0018707A" w:rsidP="0018707A">
            <w:pPr>
              <w:suppressAutoHyphens w:val="0"/>
              <w:spacing w:before="60" w:after="60"/>
              <w:jc w:val="both"/>
              <w:rPr>
                <w:rFonts w:ascii="Calibri" w:hAnsi="Calibri"/>
                <w:b/>
                <w:bCs/>
                <w:sz w:val="20"/>
                <w:szCs w:val="20"/>
              </w:rPr>
            </w:pPr>
            <w:r w:rsidRPr="0018707A">
              <w:rPr>
                <w:rFonts w:ascii="Calibri" w:hAnsi="Calibri"/>
                <w:b/>
                <w:bCs/>
                <w:sz w:val="20"/>
                <w:szCs w:val="20"/>
              </w:rPr>
              <w:t>Telefono</w:t>
            </w:r>
          </w:p>
        </w:tc>
        <w:tc>
          <w:tcPr>
            <w:tcW w:w="3256" w:type="dxa"/>
          </w:tcPr>
          <w:p w:rsidR="0018707A" w:rsidRPr="0018707A" w:rsidRDefault="0018707A" w:rsidP="0018707A">
            <w:pPr>
              <w:suppressAutoHyphens w:val="0"/>
              <w:spacing w:before="60" w:after="60"/>
              <w:jc w:val="both"/>
              <w:rPr>
                <w:rFonts w:ascii="Calibri" w:hAnsi="Calibri"/>
                <w:b/>
                <w:bCs/>
                <w:sz w:val="20"/>
                <w:szCs w:val="20"/>
              </w:rPr>
            </w:pPr>
            <w:r w:rsidRPr="0018707A">
              <w:rPr>
                <w:rFonts w:ascii="Calibri" w:hAnsi="Calibri"/>
                <w:b/>
                <w:bCs/>
                <w:sz w:val="20"/>
                <w:szCs w:val="20"/>
              </w:rPr>
              <w:t>Orario</w:t>
            </w:r>
            <w:r w:rsidRPr="0018707A">
              <w:rPr>
                <w:rFonts w:ascii="Calibri" w:hAnsi="Calibri"/>
                <w:b/>
                <w:bCs/>
                <w:sz w:val="20"/>
                <w:szCs w:val="20"/>
              </w:rPr>
              <w:tab/>
            </w:r>
          </w:p>
        </w:tc>
      </w:tr>
      <w:tr w:rsidR="0018707A" w:rsidRPr="0018707A" w:rsidTr="008E3891">
        <w:trPr>
          <w:trHeight w:val="662"/>
        </w:trPr>
        <w:tc>
          <w:tcPr>
            <w:tcW w:w="1843" w:type="dxa"/>
            <w:vAlign w:val="center"/>
          </w:tcPr>
          <w:p w:rsidR="0018707A" w:rsidRPr="0018707A" w:rsidRDefault="0018707A" w:rsidP="0018707A">
            <w:pPr>
              <w:suppressAutoHyphens w:val="0"/>
              <w:spacing w:before="60" w:after="60"/>
              <w:rPr>
                <w:rFonts w:ascii="Calibri" w:hAnsi="Calibri"/>
                <w:b/>
                <w:sz w:val="20"/>
                <w:szCs w:val="20"/>
              </w:rPr>
            </w:pPr>
            <w:r w:rsidRPr="0018707A">
              <w:rPr>
                <w:rFonts w:ascii="Calibri" w:hAnsi="Calibri"/>
                <w:b/>
                <w:sz w:val="20"/>
                <w:szCs w:val="20"/>
              </w:rPr>
              <w:t>TERAMO</w:t>
            </w:r>
          </w:p>
        </w:tc>
        <w:tc>
          <w:tcPr>
            <w:tcW w:w="2270" w:type="dxa"/>
            <w:shd w:val="clear" w:color="auto" w:fill="auto"/>
            <w:vAlign w:val="center"/>
          </w:tcPr>
          <w:p w:rsidR="0018707A" w:rsidRPr="0018707A" w:rsidRDefault="0018707A" w:rsidP="0018707A">
            <w:pPr>
              <w:suppressAutoHyphens w:val="0"/>
              <w:spacing w:before="60" w:after="60"/>
              <w:jc w:val="both"/>
              <w:rPr>
                <w:rFonts w:ascii="Calibri" w:hAnsi="Calibri"/>
                <w:sz w:val="20"/>
                <w:szCs w:val="20"/>
              </w:rPr>
            </w:pPr>
            <w:r w:rsidRPr="0018707A">
              <w:rPr>
                <w:rFonts w:ascii="Calibri" w:hAnsi="Calibri"/>
                <w:sz w:val="20"/>
                <w:szCs w:val="20"/>
              </w:rPr>
              <w:t>I° lotto 2°piano ufficio accettazione lungo il corridoio centrale</w:t>
            </w:r>
          </w:p>
        </w:tc>
        <w:tc>
          <w:tcPr>
            <w:tcW w:w="2270" w:type="dxa"/>
            <w:vAlign w:val="center"/>
          </w:tcPr>
          <w:p w:rsidR="0018707A" w:rsidRPr="0018707A" w:rsidRDefault="0018707A" w:rsidP="0018707A">
            <w:pPr>
              <w:suppressAutoHyphens w:val="0"/>
              <w:spacing w:before="60" w:after="60"/>
              <w:rPr>
                <w:rFonts w:ascii="Calibri" w:hAnsi="Calibri"/>
                <w:b/>
                <w:sz w:val="20"/>
                <w:szCs w:val="20"/>
              </w:rPr>
            </w:pPr>
            <w:r w:rsidRPr="0018707A">
              <w:rPr>
                <w:rFonts w:ascii="Calibri" w:hAnsi="Calibri"/>
                <w:b/>
                <w:sz w:val="20"/>
                <w:szCs w:val="20"/>
              </w:rPr>
              <w:t>0861-429411</w:t>
            </w:r>
          </w:p>
        </w:tc>
        <w:tc>
          <w:tcPr>
            <w:tcW w:w="3256" w:type="dxa"/>
            <w:vAlign w:val="center"/>
          </w:tcPr>
          <w:p w:rsidR="0018707A" w:rsidRPr="0018707A" w:rsidRDefault="0018707A" w:rsidP="0018707A">
            <w:pPr>
              <w:suppressAutoHyphens w:val="0"/>
              <w:spacing w:before="60" w:after="60"/>
              <w:rPr>
                <w:rFonts w:ascii="Calibri" w:hAnsi="Calibri"/>
                <w:sz w:val="20"/>
                <w:szCs w:val="20"/>
              </w:rPr>
            </w:pPr>
            <w:r w:rsidRPr="0018707A">
              <w:rPr>
                <w:rFonts w:ascii="Calibri" w:hAnsi="Calibri"/>
                <w:sz w:val="20"/>
                <w:szCs w:val="20"/>
              </w:rPr>
              <w:t>8,00-10,</w:t>
            </w:r>
            <w:proofErr w:type="gramStart"/>
            <w:r w:rsidRPr="0018707A">
              <w:rPr>
                <w:rFonts w:ascii="Calibri" w:hAnsi="Calibri"/>
                <w:sz w:val="20"/>
                <w:szCs w:val="20"/>
              </w:rPr>
              <w:t>00  giorni</w:t>
            </w:r>
            <w:proofErr w:type="gramEnd"/>
            <w:r w:rsidRPr="0018707A">
              <w:rPr>
                <w:rFonts w:ascii="Calibri" w:hAnsi="Calibri"/>
                <w:sz w:val="20"/>
                <w:szCs w:val="20"/>
              </w:rPr>
              <w:t xml:space="preserve"> lavorativi</w:t>
            </w:r>
          </w:p>
        </w:tc>
      </w:tr>
      <w:tr w:rsidR="0018707A" w:rsidRPr="0018707A" w:rsidTr="008E3891">
        <w:tc>
          <w:tcPr>
            <w:tcW w:w="1843" w:type="dxa"/>
            <w:vAlign w:val="center"/>
          </w:tcPr>
          <w:p w:rsidR="0018707A" w:rsidRPr="0018707A" w:rsidRDefault="0018707A" w:rsidP="0018707A">
            <w:pPr>
              <w:suppressAutoHyphens w:val="0"/>
              <w:spacing w:before="60" w:after="60"/>
              <w:rPr>
                <w:rFonts w:ascii="Calibri" w:hAnsi="Calibri"/>
                <w:b/>
                <w:sz w:val="20"/>
                <w:szCs w:val="20"/>
              </w:rPr>
            </w:pPr>
            <w:r w:rsidRPr="0018707A">
              <w:rPr>
                <w:rFonts w:ascii="Calibri" w:hAnsi="Calibri"/>
                <w:b/>
                <w:sz w:val="20"/>
                <w:szCs w:val="20"/>
              </w:rPr>
              <w:t>SANT’OMERO</w:t>
            </w:r>
          </w:p>
        </w:tc>
        <w:tc>
          <w:tcPr>
            <w:tcW w:w="2270" w:type="dxa"/>
            <w:shd w:val="clear" w:color="auto" w:fill="auto"/>
            <w:vAlign w:val="center"/>
          </w:tcPr>
          <w:p w:rsidR="0018707A" w:rsidRPr="0018707A" w:rsidRDefault="0018707A" w:rsidP="0018707A">
            <w:pPr>
              <w:suppressAutoHyphens w:val="0"/>
              <w:spacing w:before="60" w:after="60"/>
              <w:jc w:val="both"/>
              <w:rPr>
                <w:rFonts w:ascii="Calibri" w:hAnsi="Calibri"/>
                <w:sz w:val="20"/>
                <w:szCs w:val="20"/>
              </w:rPr>
            </w:pPr>
            <w:r w:rsidRPr="0018707A">
              <w:rPr>
                <w:rFonts w:ascii="Calibri" w:hAnsi="Calibri"/>
                <w:sz w:val="20"/>
                <w:szCs w:val="20"/>
              </w:rPr>
              <w:t>Palazzina esterna, dietro Pronto Soccorso, vicino all’obitorio</w:t>
            </w:r>
          </w:p>
        </w:tc>
        <w:tc>
          <w:tcPr>
            <w:tcW w:w="2270" w:type="dxa"/>
            <w:vAlign w:val="center"/>
          </w:tcPr>
          <w:p w:rsidR="0018707A" w:rsidRPr="0018707A" w:rsidRDefault="0018707A" w:rsidP="0018707A">
            <w:pPr>
              <w:suppressAutoHyphens w:val="0"/>
              <w:spacing w:before="60" w:after="60"/>
              <w:rPr>
                <w:rFonts w:ascii="Calibri" w:hAnsi="Calibri"/>
                <w:b/>
                <w:sz w:val="20"/>
                <w:szCs w:val="20"/>
              </w:rPr>
            </w:pPr>
            <w:r w:rsidRPr="0018707A">
              <w:rPr>
                <w:rFonts w:ascii="Calibri" w:hAnsi="Calibri"/>
                <w:b/>
                <w:sz w:val="20"/>
                <w:szCs w:val="20"/>
              </w:rPr>
              <w:t>0861-429412</w:t>
            </w:r>
          </w:p>
        </w:tc>
        <w:tc>
          <w:tcPr>
            <w:tcW w:w="3256" w:type="dxa"/>
            <w:shd w:val="clear" w:color="auto" w:fill="auto"/>
            <w:vAlign w:val="center"/>
          </w:tcPr>
          <w:p w:rsidR="0018707A" w:rsidRPr="0018707A" w:rsidRDefault="0018707A" w:rsidP="0018707A">
            <w:pPr>
              <w:suppressAutoHyphens w:val="0"/>
              <w:spacing w:before="60" w:after="60"/>
              <w:rPr>
                <w:rFonts w:ascii="Calibri" w:hAnsi="Calibri"/>
                <w:sz w:val="20"/>
                <w:szCs w:val="20"/>
              </w:rPr>
            </w:pPr>
            <w:r w:rsidRPr="0018707A">
              <w:rPr>
                <w:rFonts w:ascii="Calibri" w:hAnsi="Calibri"/>
                <w:sz w:val="20"/>
                <w:szCs w:val="20"/>
              </w:rPr>
              <w:t>10,30-12,</w:t>
            </w:r>
            <w:proofErr w:type="gramStart"/>
            <w:r w:rsidRPr="0018707A">
              <w:rPr>
                <w:rFonts w:ascii="Calibri" w:hAnsi="Calibri"/>
                <w:sz w:val="20"/>
                <w:szCs w:val="20"/>
              </w:rPr>
              <w:t>30  lunedì</w:t>
            </w:r>
            <w:proofErr w:type="gramEnd"/>
          </w:p>
          <w:p w:rsidR="0018707A" w:rsidRPr="0018707A" w:rsidRDefault="0018707A" w:rsidP="0018707A">
            <w:pPr>
              <w:suppressAutoHyphens w:val="0"/>
              <w:spacing w:before="60" w:after="60"/>
              <w:rPr>
                <w:rFonts w:ascii="Calibri" w:hAnsi="Calibri"/>
                <w:sz w:val="20"/>
                <w:szCs w:val="20"/>
              </w:rPr>
            </w:pPr>
            <w:r w:rsidRPr="0018707A">
              <w:rPr>
                <w:rFonts w:ascii="Calibri" w:hAnsi="Calibri"/>
                <w:sz w:val="20"/>
                <w:szCs w:val="20"/>
              </w:rPr>
              <w:t>10,30-12,</w:t>
            </w:r>
            <w:proofErr w:type="gramStart"/>
            <w:r w:rsidRPr="0018707A">
              <w:rPr>
                <w:rFonts w:ascii="Calibri" w:hAnsi="Calibri"/>
                <w:sz w:val="20"/>
                <w:szCs w:val="20"/>
              </w:rPr>
              <w:t>30  giovedì</w:t>
            </w:r>
            <w:proofErr w:type="gramEnd"/>
          </w:p>
        </w:tc>
      </w:tr>
      <w:tr w:rsidR="0018707A" w:rsidRPr="0018707A" w:rsidTr="008E3891">
        <w:tc>
          <w:tcPr>
            <w:tcW w:w="1843" w:type="dxa"/>
            <w:vAlign w:val="center"/>
          </w:tcPr>
          <w:p w:rsidR="0018707A" w:rsidRPr="0018707A" w:rsidRDefault="0018707A" w:rsidP="0018707A">
            <w:pPr>
              <w:suppressAutoHyphens w:val="0"/>
              <w:spacing w:before="60" w:after="60"/>
              <w:rPr>
                <w:rFonts w:ascii="Calibri" w:hAnsi="Calibri"/>
                <w:b/>
                <w:sz w:val="20"/>
                <w:szCs w:val="20"/>
              </w:rPr>
            </w:pPr>
            <w:r w:rsidRPr="0018707A">
              <w:rPr>
                <w:rFonts w:ascii="Calibri" w:hAnsi="Calibri"/>
                <w:b/>
                <w:sz w:val="20"/>
                <w:szCs w:val="20"/>
              </w:rPr>
              <w:t>GIULIANOVA</w:t>
            </w:r>
          </w:p>
        </w:tc>
        <w:tc>
          <w:tcPr>
            <w:tcW w:w="2270" w:type="dxa"/>
            <w:vAlign w:val="center"/>
          </w:tcPr>
          <w:p w:rsidR="0018707A" w:rsidRPr="0018707A" w:rsidRDefault="0018707A" w:rsidP="0018707A">
            <w:pPr>
              <w:suppressAutoHyphens w:val="0"/>
              <w:spacing w:before="60" w:after="60"/>
              <w:rPr>
                <w:rFonts w:ascii="Calibri" w:hAnsi="Calibri"/>
                <w:sz w:val="20"/>
                <w:szCs w:val="20"/>
              </w:rPr>
            </w:pPr>
            <w:r w:rsidRPr="0018707A">
              <w:rPr>
                <w:rFonts w:ascii="Calibri" w:hAnsi="Calibri"/>
                <w:sz w:val="20"/>
                <w:szCs w:val="20"/>
              </w:rPr>
              <w:t xml:space="preserve">1° PIANO Palazzina EST VICINO ENDOSCOPIA DIGESTIVA </w:t>
            </w:r>
          </w:p>
        </w:tc>
        <w:tc>
          <w:tcPr>
            <w:tcW w:w="2270" w:type="dxa"/>
            <w:vAlign w:val="center"/>
          </w:tcPr>
          <w:p w:rsidR="0018707A" w:rsidRPr="0018707A" w:rsidRDefault="0018707A" w:rsidP="0018707A">
            <w:pPr>
              <w:suppressAutoHyphens w:val="0"/>
              <w:spacing w:before="60" w:after="60"/>
              <w:rPr>
                <w:rFonts w:ascii="Calibri" w:hAnsi="Calibri"/>
                <w:b/>
                <w:sz w:val="20"/>
                <w:szCs w:val="20"/>
              </w:rPr>
            </w:pPr>
            <w:r w:rsidRPr="0018707A">
              <w:rPr>
                <w:rFonts w:ascii="Calibri" w:hAnsi="Calibri"/>
                <w:b/>
                <w:sz w:val="20"/>
                <w:szCs w:val="20"/>
              </w:rPr>
              <w:t>0861-429412</w:t>
            </w:r>
          </w:p>
        </w:tc>
        <w:tc>
          <w:tcPr>
            <w:tcW w:w="3256" w:type="dxa"/>
            <w:shd w:val="clear" w:color="auto" w:fill="auto"/>
            <w:vAlign w:val="center"/>
          </w:tcPr>
          <w:p w:rsidR="0018707A" w:rsidRPr="0018707A" w:rsidRDefault="0018707A" w:rsidP="0018707A">
            <w:pPr>
              <w:suppressAutoHyphens w:val="0"/>
              <w:spacing w:before="60" w:after="60"/>
              <w:rPr>
                <w:rFonts w:ascii="Calibri" w:hAnsi="Calibri"/>
                <w:sz w:val="20"/>
                <w:szCs w:val="20"/>
              </w:rPr>
            </w:pPr>
            <w:r w:rsidRPr="0018707A">
              <w:rPr>
                <w:rFonts w:ascii="Calibri" w:hAnsi="Calibri"/>
                <w:sz w:val="20"/>
                <w:szCs w:val="20"/>
              </w:rPr>
              <w:t>10,30-12,</w:t>
            </w:r>
            <w:proofErr w:type="gramStart"/>
            <w:r w:rsidRPr="0018707A">
              <w:rPr>
                <w:rFonts w:ascii="Calibri" w:hAnsi="Calibri"/>
                <w:sz w:val="20"/>
                <w:szCs w:val="20"/>
              </w:rPr>
              <w:t>30  martedì</w:t>
            </w:r>
            <w:proofErr w:type="gramEnd"/>
          </w:p>
          <w:p w:rsidR="0018707A" w:rsidRPr="0018707A" w:rsidRDefault="0018707A" w:rsidP="0018707A">
            <w:pPr>
              <w:suppressAutoHyphens w:val="0"/>
              <w:spacing w:before="60" w:after="60"/>
              <w:rPr>
                <w:rFonts w:ascii="Calibri" w:hAnsi="Calibri"/>
                <w:sz w:val="20"/>
                <w:szCs w:val="20"/>
              </w:rPr>
            </w:pPr>
            <w:r w:rsidRPr="0018707A">
              <w:rPr>
                <w:rFonts w:ascii="Calibri" w:hAnsi="Calibri"/>
                <w:sz w:val="20"/>
                <w:szCs w:val="20"/>
              </w:rPr>
              <w:t>10,30-12,</w:t>
            </w:r>
            <w:proofErr w:type="gramStart"/>
            <w:r w:rsidRPr="0018707A">
              <w:rPr>
                <w:rFonts w:ascii="Calibri" w:hAnsi="Calibri"/>
                <w:sz w:val="20"/>
                <w:szCs w:val="20"/>
              </w:rPr>
              <w:t>30  venerdì</w:t>
            </w:r>
            <w:proofErr w:type="gramEnd"/>
          </w:p>
        </w:tc>
      </w:tr>
      <w:tr w:rsidR="0018707A" w:rsidRPr="0018707A" w:rsidTr="008E3891">
        <w:tc>
          <w:tcPr>
            <w:tcW w:w="1843" w:type="dxa"/>
            <w:vAlign w:val="center"/>
          </w:tcPr>
          <w:p w:rsidR="0018707A" w:rsidRPr="0018707A" w:rsidRDefault="0018707A" w:rsidP="0018707A">
            <w:pPr>
              <w:suppressAutoHyphens w:val="0"/>
              <w:spacing w:before="60" w:after="60"/>
              <w:rPr>
                <w:rFonts w:ascii="Calibri" w:hAnsi="Calibri"/>
                <w:b/>
                <w:sz w:val="20"/>
                <w:szCs w:val="20"/>
              </w:rPr>
            </w:pPr>
            <w:r w:rsidRPr="0018707A">
              <w:rPr>
                <w:rFonts w:ascii="Calibri" w:hAnsi="Calibri"/>
                <w:b/>
                <w:sz w:val="20"/>
                <w:szCs w:val="20"/>
              </w:rPr>
              <w:t>ATRI</w:t>
            </w:r>
          </w:p>
        </w:tc>
        <w:tc>
          <w:tcPr>
            <w:tcW w:w="2270" w:type="dxa"/>
            <w:vAlign w:val="center"/>
          </w:tcPr>
          <w:p w:rsidR="0018707A" w:rsidRPr="0018707A" w:rsidRDefault="0018707A" w:rsidP="0018707A">
            <w:pPr>
              <w:suppressAutoHyphens w:val="0"/>
              <w:spacing w:before="60" w:after="60"/>
              <w:rPr>
                <w:rFonts w:ascii="Calibri" w:hAnsi="Calibri"/>
                <w:sz w:val="20"/>
                <w:szCs w:val="20"/>
              </w:rPr>
            </w:pPr>
          </w:p>
        </w:tc>
        <w:tc>
          <w:tcPr>
            <w:tcW w:w="2270" w:type="dxa"/>
            <w:vAlign w:val="center"/>
          </w:tcPr>
          <w:p w:rsidR="0018707A" w:rsidRPr="0018707A" w:rsidRDefault="0018707A" w:rsidP="0018707A">
            <w:pPr>
              <w:suppressAutoHyphens w:val="0"/>
              <w:spacing w:before="60" w:after="60"/>
              <w:rPr>
                <w:rFonts w:ascii="Calibri" w:hAnsi="Calibri"/>
                <w:b/>
                <w:sz w:val="20"/>
                <w:szCs w:val="20"/>
              </w:rPr>
            </w:pPr>
            <w:r w:rsidRPr="0018707A">
              <w:rPr>
                <w:rFonts w:ascii="Calibri" w:hAnsi="Calibri"/>
                <w:b/>
                <w:sz w:val="20"/>
                <w:szCs w:val="20"/>
              </w:rPr>
              <w:t>085-8707310</w:t>
            </w:r>
          </w:p>
        </w:tc>
        <w:tc>
          <w:tcPr>
            <w:tcW w:w="3256" w:type="dxa"/>
            <w:vAlign w:val="center"/>
          </w:tcPr>
          <w:p w:rsidR="0018707A" w:rsidRPr="0018707A" w:rsidRDefault="0018707A" w:rsidP="0018707A">
            <w:pPr>
              <w:suppressAutoHyphens w:val="0"/>
              <w:spacing w:before="60" w:after="60"/>
              <w:rPr>
                <w:rFonts w:ascii="Calibri" w:hAnsi="Calibri"/>
                <w:sz w:val="20"/>
                <w:szCs w:val="20"/>
              </w:rPr>
            </w:pPr>
            <w:r w:rsidRPr="0018707A">
              <w:rPr>
                <w:rFonts w:ascii="Calibri" w:hAnsi="Calibri"/>
                <w:sz w:val="20"/>
                <w:szCs w:val="20"/>
              </w:rPr>
              <w:t>8,30-10,</w:t>
            </w:r>
            <w:proofErr w:type="gramStart"/>
            <w:r w:rsidRPr="0018707A">
              <w:rPr>
                <w:rFonts w:ascii="Calibri" w:hAnsi="Calibri"/>
                <w:sz w:val="20"/>
                <w:szCs w:val="20"/>
              </w:rPr>
              <w:t>30  giorni</w:t>
            </w:r>
            <w:proofErr w:type="gramEnd"/>
            <w:r w:rsidRPr="0018707A">
              <w:rPr>
                <w:rFonts w:ascii="Calibri" w:hAnsi="Calibri"/>
                <w:sz w:val="20"/>
                <w:szCs w:val="20"/>
              </w:rPr>
              <w:t xml:space="preserve"> lavorativi</w:t>
            </w:r>
          </w:p>
        </w:tc>
      </w:tr>
    </w:tbl>
    <w:p w:rsidR="0018707A" w:rsidRPr="0018707A" w:rsidRDefault="0018707A" w:rsidP="0018707A"/>
    <w:p w:rsidR="0018707A" w:rsidRPr="0018707A" w:rsidRDefault="0018707A" w:rsidP="0018707A"/>
    <w:p w:rsidR="0018707A" w:rsidRPr="0018707A" w:rsidRDefault="0018707A" w:rsidP="0018707A">
      <w:pPr>
        <w:keepNext/>
        <w:numPr>
          <w:ilvl w:val="1"/>
          <w:numId w:val="27"/>
        </w:numPr>
        <w:tabs>
          <w:tab w:val="num" w:pos="360"/>
        </w:tabs>
        <w:autoSpaceDE w:val="0"/>
        <w:spacing w:before="240" w:after="120"/>
        <w:ind w:left="0" w:firstLine="0"/>
        <w:outlineLvl w:val="1"/>
        <w:rPr>
          <w:b/>
          <w:bCs/>
          <w:sz w:val="28"/>
          <w:szCs w:val="22"/>
        </w:rPr>
      </w:pPr>
      <w:bookmarkStart w:id="59" w:name="_Toc402002537"/>
      <w:bookmarkStart w:id="60" w:name="_Toc535997178"/>
      <w:r w:rsidRPr="0018707A">
        <w:rPr>
          <w:b/>
          <w:bCs/>
          <w:sz w:val="28"/>
          <w:szCs w:val="22"/>
        </w:rPr>
        <w:t xml:space="preserve">Esami </w:t>
      </w:r>
      <w:proofErr w:type="gramStart"/>
      <w:r w:rsidRPr="0018707A">
        <w:rPr>
          <w:b/>
          <w:bCs/>
          <w:sz w:val="28"/>
          <w:szCs w:val="22"/>
        </w:rPr>
        <w:t>urgenti :</w:t>
      </w:r>
      <w:bookmarkEnd w:id="59"/>
      <w:bookmarkEnd w:id="60"/>
      <w:proofErr w:type="gramEnd"/>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 xml:space="preserve">Le urgenze possono essere inviate solo dopo aver contattato il personale Dirigente o tecnico delle UU.OO. di Anatomia </w:t>
      </w:r>
      <w:proofErr w:type="gramStart"/>
      <w:r w:rsidRPr="0018707A">
        <w:rPr>
          <w:rFonts w:ascii="Calibri" w:hAnsi="Calibri"/>
          <w:sz w:val="20"/>
          <w:szCs w:val="20"/>
        </w:rPr>
        <w:t>Patologica ,</w:t>
      </w:r>
      <w:proofErr w:type="gramEnd"/>
      <w:r w:rsidRPr="0018707A">
        <w:rPr>
          <w:rFonts w:ascii="Calibri" w:hAnsi="Calibri"/>
          <w:sz w:val="20"/>
          <w:szCs w:val="20"/>
        </w:rPr>
        <w:t xml:space="preserve"> il quale dopo valutazione del caso appone sulla richiesta  il timbro URGENTE.</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Le richieste di esami urgenti si accettano:</w:t>
      </w:r>
    </w:p>
    <w:p w:rsidR="0018707A" w:rsidRPr="0018707A" w:rsidRDefault="0018707A" w:rsidP="0018707A">
      <w:pPr>
        <w:numPr>
          <w:ilvl w:val="0"/>
          <w:numId w:val="9"/>
        </w:numPr>
        <w:suppressAutoHyphens w:val="0"/>
        <w:spacing w:before="120" w:after="120"/>
        <w:ind w:left="0" w:firstLine="0"/>
        <w:jc w:val="both"/>
        <w:rPr>
          <w:rFonts w:ascii="Calibri" w:hAnsi="Calibri"/>
          <w:sz w:val="20"/>
          <w:szCs w:val="20"/>
        </w:rPr>
      </w:pPr>
      <w:r w:rsidRPr="0018707A">
        <w:rPr>
          <w:rFonts w:ascii="Calibri" w:hAnsi="Calibri"/>
          <w:sz w:val="20"/>
          <w:szCs w:val="20"/>
        </w:rPr>
        <w:t>U.O.C. di Teramo dal lunedì al venerdì dalle ore 8,00 alle ore 20,00, il sabato dalle 8.00 alle 14.00.</w:t>
      </w:r>
    </w:p>
    <w:p w:rsidR="0018707A" w:rsidRPr="0018707A" w:rsidRDefault="0018707A" w:rsidP="0018707A">
      <w:pPr>
        <w:numPr>
          <w:ilvl w:val="0"/>
          <w:numId w:val="9"/>
        </w:numPr>
        <w:suppressAutoHyphens w:val="0"/>
        <w:spacing w:before="120" w:after="120"/>
        <w:ind w:left="0" w:firstLine="0"/>
        <w:jc w:val="both"/>
        <w:rPr>
          <w:rFonts w:ascii="Calibri" w:hAnsi="Calibri"/>
          <w:sz w:val="20"/>
          <w:szCs w:val="20"/>
        </w:rPr>
      </w:pPr>
      <w:r w:rsidRPr="0018707A">
        <w:rPr>
          <w:rFonts w:ascii="Calibri" w:hAnsi="Calibri"/>
          <w:sz w:val="20"/>
          <w:szCs w:val="20"/>
        </w:rPr>
        <w:t xml:space="preserve"> U.O.S. </w:t>
      </w:r>
      <w:proofErr w:type="gramStart"/>
      <w:r w:rsidRPr="0018707A">
        <w:rPr>
          <w:rFonts w:ascii="Calibri" w:hAnsi="Calibri"/>
          <w:sz w:val="20"/>
          <w:szCs w:val="20"/>
        </w:rPr>
        <w:t>di  Atri</w:t>
      </w:r>
      <w:proofErr w:type="gramEnd"/>
      <w:r w:rsidRPr="0018707A">
        <w:rPr>
          <w:rFonts w:ascii="Calibri" w:hAnsi="Calibri"/>
          <w:sz w:val="20"/>
          <w:szCs w:val="20"/>
        </w:rPr>
        <w:t xml:space="preserve"> dal lunedì al venerdì dalle ore 8,00 alle ore 17,00,  il sabato dalle 8.00 alle 14.00.   </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 xml:space="preserve">Per le estemporanee urgenti non programmate, il dirigente delle UU.OO. che richiede l’esame deve contattare il dirigente della U.O. di Anatomia </w:t>
      </w:r>
      <w:proofErr w:type="gramStart"/>
      <w:r w:rsidRPr="0018707A">
        <w:rPr>
          <w:rFonts w:ascii="Calibri" w:hAnsi="Calibri"/>
          <w:sz w:val="20"/>
          <w:szCs w:val="20"/>
        </w:rPr>
        <w:t>Patologica ,che</w:t>
      </w:r>
      <w:proofErr w:type="gramEnd"/>
      <w:r w:rsidRPr="0018707A">
        <w:rPr>
          <w:rFonts w:ascii="Calibri" w:hAnsi="Calibri"/>
          <w:sz w:val="20"/>
          <w:szCs w:val="20"/>
        </w:rPr>
        <w:t xml:space="preserve">  concorda con il  proprio personale, l’esecuzione della stessa.</w:t>
      </w:r>
    </w:p>
    <w:p w:rsidR="0018707A" w:rsidRPr="0018707A" w:rsidRDefault="0018707A" w:rsidP="0018707A">
      <w:pPr>
        <w:suppressAutoHyphens w:val="0"/>
        <w:spacing w:before="120" w:after="120"/>
        <w:jc w:val="both"/>
        <w:rPr>
          <w:rFonts w:ascii="Calibri" w:hAnsi="Calibri"/>
          <w:i/>
          <w:sz w:val="20"/>
          <w:szCs w:val="20"/>
        </w:rPr>
      </w:pPr>
      <w:r w:rsidRPr="0018707A">
        <w:rPr>
          <w:rFonts w:ascii="Calibri" w:hAnsi="Calibri"/>
          <w:i/>
          <w:sz w:val="20"/>
          <w:szCs w:val="20"/>
        </w:rPr>
        <w:t>Sono considerati festivi i giorni del Santo Patrono:</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 xml:space="preserve">S. Omero: 3 giugno - Teramo: 19 dicembre - Giulianova: 24 novembre - Atri: </w:t>
      </w:r>
      <w:proofErr w:type="gramStart"/>
      <w:r w:rsidRPr="0018707A">
        <w:rPr>
          <w:rFonts w:ascii="Calibri" w:hAnsi="Calibri"/>
          <w:sz w:val="20"/>
          <w:szCs w:val="20"/>
        </w:rPr>
        <w:t>Lunedì</w:t>
      </w:r>
      <w:proofErr w:type="gramEnd"/>
      <w:r w:rsidRPr="0018707A">
        <w:rPr>
          <w:rFonts w:ascii="Calibri" w:hAnsi="Calibri"/>
          <w:sz w:val="20"/>
          <w:szCs w:val="20"/>
        </w:rPr>
        <w:t xml:space="preserve"> successivo al Lunedì dell’Angelo</w:t>
      </w:r>
    </w:p>
    <w:p w:rsidR="0018707A" w:rsidRPr="0018707A" w:rsidRDefault="0018707A" w:rsidP="0018707A">
      <w:pPr>
        <w:keepNext/>
        <w:numPr>
          <w:ilvl w:val="1"/>
          <w:numId w:val="27"/>
        </w:numPr>
        <w:tabs>
          <w:tab w:val="num" w:pos="360"/>
        </w:tabs>
        <w:autoSpaceDE w:val="0"/>
        <w:spacing w:before="240" w:after="120"/>
        <w:ind w:left="0" w:firstLine="0"/>
        <w:outlineLvl w:val="1"/>
        <w:rPr>
          <w:b/>
          <w:bCs/>
          <w:sz w:val="28"/>
          <w:szCs w:val="22"/>
        </w:rPr>
      </w:pPr>
      <w:bookmarkStart w:id="61" w:name="_Toc402002538"/>
      <w:bookmarkStart w:id="62" w:name="_Toc535997179"/>
      <w:r w:rsidRPr="0018707A">
        <w:rPr>
          <w:b/>
          <w:bCs/>
          <w:sz w:val="28"/>
          <w:szCs w:val="22"/>
        </w:rPr>
        <w:t>Prestazioni</w:t>
      </w:r>
      <w:bookmarkEnd w:id="61"/>
      <w:bookmarkEnd w:id="62"/>
    </w:p>
    <w:p w:rsidR="0018707A" w:rsidRPr="0018707A" w:rsidRDefault="0018707A" w:rsidP="0018707A">
      <w:pPr>
        <w:suppressAutoHyphens w:val="0"/>
        <w:spacing w:before="120" w:after="120"/>
        <w:jc w:val="both"/>
        <w:rPr>
          <w:rFonts w:ascii="Calibri" w:hAnsi="Calibri"/>
          <w:b/>
          <w:bCs/>
          <w:sz w:val="20"/>
          <w:szCs w:val="20"/>
        </w:rPr>
      </w:pPr>
      <w:r w:rsidRPr="0018707A">
        <w:rPr>
          <w:rFonts w:ascii="Calibri" w:hAnsi="Calibri"/>
          <w:sz w:val="20"/>
          <w:szCs w:val="20"/>
        </w:rPr>
        <w:t>Nella tabella allegata (</w:t>
      </w:r>
      <w:r w:rsidR="00F62054" w:rsidRPr="00F62054">
        <w:rPr>
          <w:rFonts w:ascii="Calibri" w:hAnsi="Calibri"/>
          <w:sz w:val="20"/>
          <w:szCs w:val="20"/>
        </w:rPr>
        <w:t>MOD DS SPS RG 01 01</w:t>
      </w:r>
      <w:r w:rsidRPr="0018707A">
        <w:rPr>
          <w:rFonts w:ascii="Calibri" w:hAnsi="Calibri"/>
          <w:sz w:val="20"/>
          <w:szCs w:val="20"/>
        </w:rPr>
        <w:t xml:space="preserve">) sono elencati gli esami </w:t>
      </w:r>
      <w:r w:rsidRPr="0018707A">
        <w:rPr>
          <w:rFonts w:ascii="Calibri" w:hAnsi="Calibri"/>
          <w:bCs/>
          <w:sz w:val="20"/>
          <w:szCs w:val="20"/>
        </w:rPr>
        <w:t>richiedibili</w:t>
      </w:r>
      <w:r w:rsidRPr="0018707A">
        <w:rPr>
          <w:rFonts w:ascii="Calibri" w:hAnsi="Calibri"/>
          <w:b/>
          <w:bCs/>
          <w:sz w:val="20"/>
          <w:szCs w:val="20"/>
        </w:rPr>
        <w:t xml:space="preserve"> </w:t>
      </w:r>
      <w:r w:rsidRPr="0018707A">
        <w:rPr>
          <w:rFonts w:ascii="Calibri" w:hAnsi="Calibri"/>
          <w:sz w:val="20"/>
          <w:szCs w:val="20"/>
        </w:rPr>
        <w:t>presso le U.U.O.O. che comprendono:</w:t>
      </w:r>
    </w:p>
    <w:p w:rsidR="0018707A" w:rsidRPr="0018707A" w:rsidRDefault="0018707A" w:rsidP="0018707A">
      <w:pPr>
        <w:keepNext/>
        <w:numPr>
          <w:ilvl w:val="2"/>
          <w:numId w:val="27"/>
        </w:numPr>
        <w:tabs>
          <w:tab w:val="num" w:pos="360"/>
          <w:tab w:val="left" w:pos="567"/>
        </w:tabs>
        <w:spacing w:before="120" w:after="60"/>
        <w:ind w:left="0" w:firstLine="0"/>
        <w:outlineLvl w:val="2"/>
        <w:rPr>
          <w:rFonts w:eastAsia="Arial Unicode MS" w:cs="Arial Unicode MS"/>
          <w:b/>
        </w:rPr>
      </w:pPr>
      <w:bookmarkStart w:id="63" w:name="_Toc402002539"/>
      <w:bookmarkStart w:id="64" w:name="_Toc535997180"/>
      <w:r w:rsidRPr="0018707A">
        <w:rPr>
          <w:rFonts w:eastAsia="Arial Unicode MS" w:cs="Arial Unicode MS"/>
          <w:b/>
        </w:rPr>
        <w:t>Prestazioni utenti interni:</w:t>
      </w:r>
      <w:bookmarkEnd w:id="63"/>
      <w:bookmarkEnd w:id="64"/>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w:t>
      </w:r>
      <w:r w:rsidRPr="0018707A">
        <w:rPr>
          <w:rFonts w:ascii="Calibri" w:hAnsi="Calibri"/>
          <w:sz w:val="20"/>
          <w:szCs w:val="20"/>
        </w:rPr>
        <w:tab/>
        <w:t>Esame istologico di biopsie</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w:t>
      </w:r>
      <w:r w:rsidRPr="0018707A">
        <w:rPr>
          <w:rFonts w:ascii="Calibri" w:hAnsi="Calibri"/>
          <w:sz w:val="20"/>
          <w:szCs w:val="20"/>
        </w:rPr>
        <w:tab/>
        <w:t>Esame istologico di pezzi operatori semplici</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w:t>
      </w:r>
      <w:r w:rsidRPr="0018707A">
        <w:rPr>
          <w:rFonts w:ascii="Calibri" w:hAnsi="Calibri"/>
          <w:sz w:val="20"/>
          <w:szCs w:val="20"/>
        </w:rPr>
        <w:tab/>
        <w:t>Esame istologico di pezzi operatori complessi</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w:t>
      </w:r>
      <w:r w:rsidRPr="0018707A">
        <w:rPr>
          <w:rFonts w:ascii="Calibri" w:hAnsi="Calibri"/>
          <w:sz w:val="20"/>
          <w:szCs w:val="20"/>
        </w:rPr>
        <w:tab/>
        <w:t>Esame istologico estemporaneo</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lastRenderedPageBreak/>
        <w:t>-</w:t>
      </w:r>
      <w:r w:rsidRPr="0018707A">
        <w:rPr>
          <w:rFonts w:ascii="Calibri" w:hAnsi="Calibri"/>
          <w:sz w:val="20"/>
          <w:szCs w:val="20"/>
        </w:rPr>
        <w:tab/>
        <w:t>Esame istologico estemporaneo per espianti</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w:t>
      </w:r>
      <w:r w:rsidRPr="0018707A">
        <w:rPr>
          <w:rFonts w:ascii="Calibri" w:hAnsi="Calibri"/>
          <w:sz w:val="20"/>
          <w:szCs w:val="20"/>
        </w:rPr>
        <w:tab/>
        <w:t xml:space="preserve">Esame citologico di materiale esfoliativo extra vaginale </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w:t>
      </w:r>
      <w:r w:rsidRPr="0018707A">
        <w:rPr>
          <w:rFonts w:ascii="Calibri" w:hAnsi="Calibri"/>
          <w:sz w:val="20"/>
          <w:szCs w:val="20"/>
        </w:rPr>
        <w:tab/>
        <w:t>Esame citologico di materiale ago aspirato</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w:t>
      </w:r>
      <w:r w:rsidRPr="0018707A">
        <w:rPr>
          <w:rFonts w:ascii="Calibri" w:hAnsi="Calibri"/>
          <w:sz w:val="20"/>
          <w:szCs w:val="20"/>
        </w:rPr>
        <w:tab/>
        <w:t>Esame citologico di materiale esfoliativo vaginale (Pap-Test)</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w:t>
      </w:r>
      <w:r w:rsidRPr="0018707A">
        <w:rPr>
          <w:rFonts w:ascii="Calibri" w:hAnsi="Calibri"/>
          <w:sz w:val="20"/>
          <w:szCs w:val="20"/>
        </w:rPr>
        <w:tab/>
        <w:t xml:space="preserve">Agoaspirati sotto controllo ecografico </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w:t>
      </w:r>
      <w:r w:rsidRPr="0018707A">
        <w:rPr>
          <w:rFonts w:ascii="Calibri" w:hAnsi="Calibri"/>
          <w:sz w:val="20"/>
          <w:szCs w:val="20"/>
        </w:rPr>
        <w:tab/>
        <w:t>Agoaspirati di lesioni palpabili</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w:t>
      </w:r>
      <w:r w:rsidRPr="0018707A">
        <w:rPr>
          <w:rFonts w:ascii="Calibri" w:hAnsi="Calibri"/>
          <w:sz w:val="20"/>
          <w:szCs w:val="20"/>
        </w:rPr>
        <w:tab/>
        <w:t>Riscontri diagnostici (Autopsie)</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w:t>
      </w:r>
      <w:r w:rsidRPr="0018707A">
        <w:rPr>
          <w:rFonts w:ascii="Calibri" w:hAnsi="Calibri"/>
          <w:sz w:val="20"/>
          <w:szCs w:val="20"/>
        </w:rPr>
        <w:tab/>
        <w:t>Visite necroscopiche</w:t>
      </w:r>
    </w:p>
    <w:p w:rsidR="0018707A" w:rsidRPr="0018707A" w:rsidRDefault="0018707A" w:rsidP="0018707A">
      <w:pPr>
        <w:keepNext/>
        <w:numPr>
          <w:ilvl w:val="2"/>
          <w:numId w:val="27"/>
        </w:numPr>
        <w:tabs>
          <w:tab w:val="num" w:pos="360"/>
          <w:tab w:val="left" w:pos="567"/>
        </w:tabs>
        <w:spacing w:before="240" w:after="60"/>
        <w:ind w:left="1429" w:firstLine="0"/>
        <w:outlineLvl w:val="2"/>
        <w:rPr>
          <w:rFonts w:eastAsia="Arial Unicode MS" w:cs="Arial Unicode MS"/>
          <w:b/>
          <w:szCs w:val="20"/>
        </w:rPr>
      </w:pPr>
      <w:bookmarkStart w:id="65" w:name="_Toc402002540"/>
      <w:bookmarkStart w:id="66" w:name="_Toc535997181"/>
      <w:r w:rsidRPr="0018707A">
        <w:rPr>
          <w:rFonts w:eastAsia="Arial Unicode MS" w:cs="Arial Unicode MS"/>
          <w:b/>
          <w:szCs w:val="20"/>
        </w:rPr>
        <w:t>Prestazioni utenti esterni</w:t>
      </w:r>
      <w:bookmarkEnd w:id="65"/>
      <w:bookmarkEnd w:id="66"/>
      <w:r w:rsidRPr="0018707A">
        <w:rPr>
          <w:rFonts w:eastAsia="Arial Unicode MS" w:cs="Arial Unicode MS"/>
          <w:b/>
          <w:szCs w:val="20"/>
        </w:rPr>
        <w:t xml:space="preserve"> </w:t>
      </w:r>
    </w:p>
    <w:p w:rsidR="0018707A" w:rsidRPr="0018707A" w:rsidRDefault="0018707A" w:rsidP="0018707A">
      <w:pPr>
        <w:suppressAutoHyphens w:val="0"/>
        <w:spacing w:before="120" w:after="120"/>
        <w:jc w:val="both"/>
        <w:rPr>
          <w:rFonts w:ascii="Calibri" w:hAnsi="Calibri"/>
          <w:bCs/>
          <w:sz w:val="20"/>
          <w:szCs w:val="20"/>
        </w:rPr>
      </w:pPr>
      <w:r w:rsidRPr="0018707A">
        <w:rPr>
          <w:rFonts w:ascii="Calibri" w:hAnsi="Calibri"/>
          <w:bCs/>
          <w:sz w:val="20"/>
          <w:szCs w:val="20"/>
        </w:rPr>
        <w:t xml:space="preserve">Nella tabella allegata </w:t>
      </w:r>
      <w:r w:rsidR="00F62054" w:rsidRPr="00F62054">
        <w:rPr>
          <w:rFonts w:ascii="Calibri" w:hAnsi="Calibri"/>
          <w:sz w:val="20"/>
          <w:szCs w:val="20"/>
        </w:rPr>
        <w:t>MOD DS SPS RG 01 01</w:t>
      </w:r>
      <w:r w:rsidR="00F62054">
        <w:rPr>
          <w:rFonts w:ascii="Calibri" w:hAnsi="Calibri"/>
          <w:sz w:val="20"/>
          <w:szCs w:val="20"/>
        </w:rPr>
        <w:t xml:space="preserve"> </w:t>
      </w:r>
      <w:r w:rsidRPr="0018707A">
        <w:rPr>
          <w:rFonts w:ascii="Calibri" w:hAnsi="Calibri"/>
          <w:bCs/>
          <w:sz w:val="20"/>
          <w:szCs w:val="20"/>
        </w:rPr>
        <w:t xml:space="preserve">sono </w:t>
      </w:r>
      <w:proofErr w:type="gramStart"/>
      <w:r w:rsidRPr="0018707A">
        <w:rPr>
          <w:rFonts w:ascii="Calibri" w:hAnsi="Calibri"/>
          <w:bCs/>
          <w:sz w:val="20"/>
          <w:szCs w:val="20"/>
        </w:rPr>
        <w:t>elencati  il</w:t>
      </w:r>
      <w:proofErr w:type="gramEnd"/>
      <w:r w:rsidRPr="0018707A">
        <w:rPr>
          <w:rFonts w:ascii="Calibri" w:hAnsi="Calibri"/>
          <w:bCs/>
          <w:sz w:val="20"/>
          <w:szCs w:val="20"/>
        </w:rPr>
        <w:t xml:space="preserve"> codice di prestazione, la sede del prelievo, la tipologia di prestazione ed il ticket da versare per effettuare l’esame.</w:t>
      </w:r>
    </w:p>
    <w:p w:rsidR="0018707A" w:rsidRPr="0018707A" w:rsidRDefault="0018707A" w:rsidP="0018707A">
      <w:pPr>
        <w:suppressAutoHyphens w:val="0"/>
        <w:spacing w:before="120" w:after="120"/>
        <w:jc w:val="both"/>
        <w:rPr>
          <w:rFonts w:ascii="Calibri" w:hAnsi="Calibri"/>
          <w:bCs/>
          <w:sz w:val="20"/>
          <w:szCs w:val="20"/>
        </w:rPr>
      </w:pPr>
      <w:r w:rsidRPr="0018707A">
        <w:rPr>
          <w:rFonts w:ascii="Calibri" w:hAnsi="Calibri"/>
          <w:bCs/>
          <w:sz w:val="20"/>
          <w:szCs w:val="20"/>
        </w:rPr>
        <w:t>Nella seguente tabella sono elencate le prestazioni, la modalità di prenotazione e la sede dove si effettua il prelievo per utenti esterni che si eseguono nella U.O.C. di Teramo e nella U.O. di Atri.</w:t>
      </w:r>
    </w:p>
    <w:p w:rsidR="0018707A" w:rsidRPr="0018707A" w:rsidRDefault="0018707A" w:rsidP="0018707A">
      <w:pPr>
        <w:suppressAutoHyphens w:val="0"/>
        <w:spacing w:before="120" w:after="120"/>
        <w:jc w:val="both"/>
        <w:rPr>
          <w:rFonts w:ascii="Calibri" w:hAnsi="Calibri"/>
          <w:b/>
          <w:bCs/>
          <w:sz w:val="20"/>
          <w:szCs w:val="20"/>
        </w:rPr>
      </w:pPr>
      <w:proofErr w:type="gramStart"/>
      <w:r w:rsidRPr="0018707A">
        <w:rPr>
          <w:rFonts w:ascii="Calibri" w:hAnsi="Calibri"/>
          <w:b/>
          <w:bCs/>
          <w:sz w:val="20"/>
          <w:szCs w:val="20"/>
        </w:rPr>
        <w:t>Tabella  N.</w:t>
      </w:r>
      <w:proofErr w:type="gramEnd"/>
      <w:r w:rsidRPr="0018707A">
        <w:rPr>
          <w:rFonts w:ascii="Calibri" w:hAnsi="Calibri"/>
          <w:b/>
          <w:bCs/>
          <w:sz w:val="20"/>
          <w:szCs w:val="20"/>
        </w:rPr>
        <w:t xml:space="preserve"> 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701"/>
        <w:gridCol w:w="2126"/>
        <w:gridCol w:w="1985"/>
        <w:gridCol w:w="1842"/>
      </w:tblGrid>
      <w:tr w:rsidR="0018707A" w:rsidRPr="0018707A" w:rsidTr="008E3891">
        <w:trPr>
          <w:tblHeader/>
        </w:trPr>
        <w:tc>
          <w:tcPr>
            <w:tcW w:w="2093" w:type="dxa"/>
          </w:tcPr>
          <w:p w:rsidR="0018707A" w:rsidRPr="0018707A" w:rsidRDefault="0018707A" w:rsidP="0018707A">
            <w:pPr>
              <w:suppressAutoHyphens w:val="0"/>
              <w:jc w:val="both"/>
              <w:rPr>
                <w:rFonts w:ascii="Calibri" w:hAnsi="Calibri"/>
                <w:b/>
                <w:bCs/>
                <w:sz w:val="20"/>
                <w:szCs w:val="20"/>
              </w:rPr>
            </w:pPr>
            <w:r w:rsidRPr="0018707A">
              <w:rPr>
                <w:rFonts w:ascii="Calibri" w:hAnsi="Calibri"/>
                <w:b/>
                <w:bCs/>
                <w:sz w:val="20"/>
                <w:szCs w:val="20"/>
              </w:rPr>
              <w:t>Prestazione</w:t>
            </w:r>
          </w:p>
        </w:tc>
        <w:tc>
          <w:tcPr>
            <w:tcW w:w="1701" w:type="dxa"/>
          </w:tcPr>
          <w:p w:rsidR="0018707A" w:rsidRPr="0018707A" w:rsidRDefault="0018707A" w:rsidP="0018707A">
            <w:pPr>
              <w:suppressAutoHyphens w:val="0"/>
              <w:jc w:val="both"/>
              <w:rPr>
                <w:rFonts w:ascii="Calibri" w:hAnsi="Calibri"/>
                <w:b/>
                <w:sz w:val="20"/>
                <w:szCs w:val="20"/>
              </w:rPr>
            </w:pPr>
            <w:r w:rsidRPr="0018707A">
              <w:rPr>
                <w:rFonts w:ascii="Calibri" w:hAnsi="Calibri"/>
                <w:b/>
                <w:sz w:val="20"/>
                <w:szCs w:val="20"/>
              </w:rPr>
              <w:t xml:space="preserve">Sede </w:t>
            </w:r>
          </w:p>
        </w:tc>
        <w:tc>
          <w:tcPr>
            <w:tcW w:w="2126" w:type="dxa"/>
          </w:tcPr>
          <w:p w:rsidR="0018707A" w:rsidRPr="0018707A" w:rsidRDefault="0018707A" w:rsidP="0018707A">
            <w:pPr>
              <w:suppressAutoHyphens w:val="0"/>
              <w:jc w:val="both"/>
              <w:rPr>
                <w:rFonts w:ascii="Calibri" w:hAnsi="Calibri"/>
                <w:b/>
                <w:sz w:val="20"/>
                <w:szCs w:val="20"/>
              </w:rPr>
            </w:pPr>
            <w:r w:rsidRPr="0018707A">
              <w:rPr>
                <w:rFonts w:ascii="Calibri" w:hAnsi="Calibri"/>
                <w:b/>
                <w:sz w:val="20"/>
                <w:szCs w:val="20"/>
              </w:rPr>
              <w:t>Ubicazione</w:t>
            </w:r>
          </w:p>
        </w:tc>
        <w:tc>
          <w:tcPr>
            <w:tcW w:w="1985" w:type="dxa"/>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Prenotazione</w:t>
            </w:r>
          </w:p>
        </w:tc>
        <w:tc>
          <w:tcPr>
            <w:tcW w:w="1842" w:type="dxa"/>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N° telefonico</w:t>
            </w:r>
          </w:p>
        </w:tc>
      </w:tr>
      <w:tr w:rsidR="0018707A" w:rsidRPr="0018707A" w:rsidTr="008E3891">
        <w:tc>
          <w:tcPr>
            <w:tcW w:w="2093" w:type="dxa"/>
          </w:tcPr>
          <w:p w:rsidR="0018707A" w:rsidRPr="0018707A" w:rsidRDefault="0018707A" w:rsidP="0018707A">
            <w:pPr>
              <w:suppressAutoHyphens w:val="0"/>
              <w:rPr>
                <w:rFonts w:ascii="Calibri" w:hAnsi="Calibri"/>
                <w:sz w:val="20"/>
                <w:szCs w:val="20"/>
              </w:rPr>
            </w:pPr>
            <w:r w:rsidRPr="0018707A">
              <w:rPr>
                <w:rFonts w:ascii="Calibri" w:hAnsi="Calibri"/>
                <w:sz w:val="20"/>
                <w:szCs w:val="20"/>
              </w:rPr>
              <w:t>Agoaspirati della mammella con o senza guida ecografica (Allegato 27)</w:t>
            </w:r>
          </w:p>
        </w:tc>
        <w:tc>
          <w:tcPr>
            <w:tcW w:w="1701" w:type="dxa"/>
            <w:vAlign w:val="center"/>
          </w:tcPr>
          <w:p w:rsidR="0018707A" w:rsidRPr="0018707A" w:rsidRDefault="0018707A" w:rsidP="0018707A">
            <w:pPr>
              <w:suppressAutoHyphens w:val="0"/>
              <w:rPr>
                <w:rFonts w:ascii="Calibri" w:hAnsi="Calibri"/>
                <w:sz w:val="20"/>
                <w:szCs w:val="20"/>
              </w:rPr>
            </w:pPr>
            <w:r w:rsidRPr="0018707A">
              <w:rPr>
                <w:rFonts w:ascii="Calibri" w:hAnsi="Calibri"/>
                <w:sz w:val="20"/>
                <w:szCs w:val="20"/>
              </w:rPr>
              <w:t>Centro di Senologia</w:t>
            </w:r>
          </w:p>
        </w:tc>
        <w:tc>
          <w:tcPr>
            <w:tcW w:w="2126" w:type="dxa"/>
            <w:vAlign w:val="center"/>
          </w:tcPr>
          <w:p w:rsidR="0018707A" w:rsidRPr="0018707A" w:rsidRDefault="0018707A" w:rsidP="0018707A">
            <w:pPr>
              <w:suppressAutoHyphens w:val="0"/>
              <w:rPr>
                <w:rFonts w:ascii="Calibri" w:hAnsi="Calibri"/>
                <w:sz w:val="20"/>
                <w:szCs w:val="20"/>
              </w:rPr>
            </w:pPr>
            <w:r w:rsidRPr="0018707A">
              <w:rPr>
                <w:rFonts w:ascii="Calibri" w:hAnsi="Calibri"/>
                <w:sz w:val="20"/>
                <w:szCs w:val="20"/>
              </w:rPr>
              <w:t>Ospedale Civile Teramo</w:t>
            </w:r>
          </w:p>
          <w:p w:rsidR="0018707A" w:rsidRPr="0018707A" w:rsidRDefault="0018707A" w:rsidP="0018707A">
            <w:pPr>
              <w:suppressAutoHyphens w:val="0"/>
              <w:rPr>
                <w:rFonts w:ascii="Calibri" w:hAnsi="Calibri"/>
                <w:sz w:val="20"/>
                <w:szCs w:val="20"/>
              </w:rPr>
            </w:pPr>
            <w:r w:rsidRPr="0018707A">
              <w:rPr>
                <w:rFonts w:ascii="Calibri" w:hAnsi="Calibri"/>
                <w:sz w:val="20"/>
                <w:szCs w:val="20"/>
              </w:rPr>
              <w:t xml:space="preserve">Primo </w:t>
            </w:r>
            <w:proofErr w:type="gramStart"/>
            <w:r w:rsidRPr="0018707A">
              <w:rPr>
                <w:rFonts w:ascii="Calibri" w:hAnsi="Calibri"/>
                <w:sz w:val="20"/>
                <w:szCs w:val="20"/>
              </w:rPr>
              <w:t>Lotto  2</w:t>
            </w:r>
            <w:proofErr w:type="gramEnd"/>
            <w:r w:rsidRPr="0018707A">
              <w:rPr>
                <w:rFonts w:ascii="Calibri" w:hAnsi="Calibri"/>
                <w:sz w:val="20"/>
                <w:szCs w:val="20"/>
              </w:rPr>
              <w:t>° piano</w:t>
            </w:r>
          </w:p>
        </w:tc>
        <w:tc>
          <w:tcPr>
            <w:tcW w:w="1985" w:type="dxa"/>
            <w:vAlign w:val="center"/>
          </w:tcPr>
          <w:p w:rsidR="0018707A" w:rsidRPr="0018707A" w:rsidRDefault="0018707A" w:rsidP="0018707A">
            <w:pPr>
              <w:suppressAutoHyphens w:val="0"/>
              <w:jc w:val="center"/>
              <w:rPr>
                <w:rFonts w:ascii="Calibri" w:hAnsi="Calibri"/>
                <w:sz w:val="20"/>
                <w:szCs w:val="20"/>
              </w:rPr>
            </w:pPr>
          </w:p>
          <w:p w:rsidR="0018707A" w:rsidRPr="0018707A" w:rsidRDefault="0018707A" w:rsidP="0018707A">
            <w:pPr>
              <w:suppressAutoHyphens w:val="0"/>
              <w:jc w:val="center"/>
              <w:rPr>
                <w:rFonts w:ascii="Calibri" w:hAnsi="Calibri"/>
                <w:sz w:val="20"/>
                <w:szCs w:val="20"/>
              </w:rPr>
            </w:pPr>
            <w:r w:rsidRPr="0018707A">
              <w:rPr>
                <w:rFonts w:ascii="Calibri" w:hAnsi="Calibri"/>
                <w:sz w:val="20"/>
                <w:szCs w:val="20"/>
              </w:rPr>
              <w:t>9.00 -12.00</w:t>
            </w:r>
          </w:p>
          <w:p w:rsidR="0018707A" w:rsidRPr="0018707A" w:rsidRDefault="0018707A" w:rsidP="0018707A">
            <w:pPr>
              <w:suppressAutoHyphens w:val="0"/>
              <w:jc w:val="center"/>
              <w:rPr>
                <w:rFonts w:ascii="Calibri" w:hAnsi="Calibri"/>
                <w:sz w:val="20"/>
                <w:szCs w:val="20"/>
              </w:rPr>
            </w:pPr>
            <w:r w:rsidRPr="0018707A">
              <w:rPr>
                <w:rFonts w:ascii="Calibri" w:hAnsi="Calibri"/>
                <w:sz w:val="20"/>
                <w:szCs w:val="20"/>
              </w:rPr>
              <w:t>dal lunedì al venerdì</w:t>
            </w:r>
          </w:p>
        </w:tc>
        <w:tc>
          <w:tcPr>
            <w:tcW w:w="1842" w:type="dxa"/>
            <w:vAlign w:val="center"/>
          </w:tcPr>
          <w:p w:rsidR="0018707A" w:rsidRPr="0018707A" w:rsidRDefault="0018707A" w:rsidP="0018707A">
            <w:pPr>
              <w:suppressAutoHyphens w:val="0"/>
              <w:rPr>
                <w:rFonts w:ascii="Calibri" w:hAnsi="Calibri"/>
                <w:sz w:val="20"/>
                <w:szCs w:val="20"/>
              </w:rPr>
            </w:pPr>
            <w:r w:rsidRPr="0018707A">
              <w:rPr>
                <w:rFonts w:ascii="Calibri" w:hAnsi="Calibri"/>
                <w:sz w:val="20"/>
                <w:szCs w:val="20"/>
              </w:rPr>
              <w:t xml:space="preserve">N° </w:t>
            </w:r>
            <w:proofErr w:type="spellStart"/>
            <w:r w:rsidRPr="0018707A">
              <w:rPr>
                <w:rFonts w:ascii="Calibri" w:hAnsi="Calibri"/>
                <w:sz w:val="20"/>
                <w:szCs w:val="20"/>
              </w:rPr>
              <w:t>tel</w:t>
            </w:r>
            <w:proofErr w:type="spellEnd"/>
            <w:r w:rsidRPr="0018707A">
              <w:rPr>
                <w:rFonts w:ascii="Calibri" w:hAnsi="Calibri"/>
                <w:sz w:val="20"/>
                <w:szCs w:val="20"/>
              </w:rPr>
              <w:t xml:space="preserve"> 0861-429570</w:t>
            </w:r>
          </w:p>
        </w:tc>
      </w:tr>
      <w:tr w:rsidR="0018707A" w:rsidRPr="0018707A" w:rsidTr="008E3891">
        <w:trPr>
          <w:trHeight w:val="1050"/>
        </w:trPr>
        <w:tc>
          <w:tcPr>
            <w:tcW w:w="2093" w:type="dxa"/>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Agoaspirati della tiroide con o senza guida ecografica</w:t>
            </w:r>
          </w:p>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(Allegato 27)</w:t>
            </w:r>
          </w:p>
        </w:tc>
        <w:tc>
          <w:tcPr>
            <w:tcW w:w="1701" w:type="dxa"/>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 xml:space="preserve">Servizio di Malattie Metaboliche ed </w:t>
            </w:r>
            <w:proofErr w:type="gramStart"/>
            <w:r w:rsidRPr="0018707A">
              <w:rPr>
                <w:rFonts w:ascii="Calibri" w:hAnsi="Calibri"/>
                <w:sz w:val="20"/>
                <w:szCs w:val="20"/>
              </w:rPr>
              <w:t>Epatologia  di</w:t>
            </w:r>
            <w:proofErr w:type="gramEnd"/>
            <w:r w:rsidRPr="0018707A">
              <w:rPr>
                <w:rFonts w:ascii="Calibri" w:hAnsi="Calibri"/>
                <w:sz w:val="20"/>
                <w:szCs w:val="20"/>
              </w:rPr>
              <w:t xml:space="preserve"> Giulianova</w:t>
            </w:r>
          </w:p>
        </w:tc>
        <w:tc>
          <w:tcPr>
            <w:tcW w:w="2126" w:type="dxa"/>
          </w:tcPr>
          <w:p w:rsidR="0018707A" w:rsidRPr="0018707A" w:rsidRDefault="0018707A" w:rsidP="0018707A">
            <w:pPr>
              <w:suppressAutoHyphens w:val="0"/>
              <w:jc w:val="both"/>
              <w:rPr>
                <w:rFonts w:ascii="Calibri" w:hAnsi="Calibri"/>
                <w:sz w:val="20"/>
                <w:szCs w:val="20"/>
              </w:rPr>
            </w:pPr>
            <w:proofErr w:type="gramStart"/>
            <w:r w:rsidRPr="0018707A">
              <w:rPr>
                <w:rFonts w:ascii="Calibri" w:hAnsi="Calibri"/>
                <w:sz w:val="20"/>
                <w:szCs w:val="20"/>
              </w:rPr>
              <w:t>Ospedale  “</w:t>
            </w:r>
            <w:proofErr w:type="gramEnd"/>
            <w:r w:rsidRPr="0018707A">
              <w:rPr>
                <w:rFonts w:ascii="Calibri" w:hAnsi="Calibri"/>
                <w:sz w:val="20"/>
                <w:szCs w:val="20"/>
              </w:rPr>
              <w:t>Maria SS dello Splendore” di Giulianova</w:t>
            </w:r>
          </w:p>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4° Piano Palazzina Ovest</w:t>
            </w:r>
          </w:p>
          <w:p w:rsidR="0018707A" w:rsidRPr="0018707A" w:rsidRDefault="0018707A" w:rsidP="0018707A">
            <w:pPr>
              <w:suppressAutoHyphens w:val="0"/>
              <w:jc w:val="both"/>
              <w:rPr>
                <w:rFonts w:ascii="Calibri" w:hAnsi="Calibri"/>
                <w:strike/>
                <w:sz w:val="20"/>
                <w:szCs w:val="20"/>
              </w:rPr>
            </w:pPr>
          </w:p>
        </w:tc>
        <w:tc>
          <w:tcPr>
            <w:tcW w:w="1985" w:type="dxa"/>
          </w:tcPr>
          <w:p w:rsidR="0018707A" w:rsidRPr="0018707A" w:rsidRDefault="0018707A" w:rsidP="0018707A">
            <w:pPr>
              <w:suppressAutoHyphens w:val="0"/>
              <w:jc w:val="both"/>
              <w:rPr>
                <w:rFonts w:ascii="Calibri" w:hAnsi="Calibri"/>
                <w:sz w:val="20"/>
                <w:szCs w:val="20"/>
              </w:rPr>
            </w:pPr>
          </w:p>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 xml:space="preserve">9.00 -12.00 </w:t>
            </w:r>
          </w:p>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dal lunedì al venerdì</w:t>
            </w:r>
          </w:p>
          <w:p w:rsidR="0018707A" w:rsidRPr="0018707A" w:rsidRDefault="0018707A" w:rsidP="0018707A">
            <w:pPr>
              <w:suppressAutoHyphens w:val="0"/>
              <w:jc w:val="both"/>
              <w:rPr>
                <w:rFonts w:ascii="Calibri" w:hAnsi="Calibri"/>
                <w:sz w:val="20"/>
                <w:szCs w:val="20"/>
              </w:rPr>
            </w:pPr>
          </w:p>
        </w:tc>
        <w:tc>
          <w:tcPr>
            <w:tcW w:w="1842" w:type="dxa"/>
          </w:tcPr>
          <w:p w:rsidR="0018707A" w:rsidRPr="0018707A" w:rsidRDefault="0018707A" w:rsidP="0018707A">
            <w:pPr>
              <w:suppressAutoHyphens w:val="0"/>
              <w:rPr>
                <w:rFonts w:ascii="Calibri" w:hAnsi="Calibri"/>
                <w:sz w:val="20"/>
                <w:szCs w:val="20"/>
              </w:rPr>
            </w:pPr>
            <w:r w:rsidRPr="0018707A">
              <w:rPr>
                <w:rFonts w:ascii="Calibri" w:hAnsi="Calibri"/>
                <w:sz w:val="20"/>
                <w:szCs w:val="20"/>
              </w:rPr>
              <w:t xml:space="preserve">N° </w:t>
            </w:r>
            <w:proofErr w:type="spellStart"/>
            <w:r w:rsidRPr="0018707A">
              <w:rPr>
                <w:rFonts w:ascii="Calibri" w:hAnsi="Calibri"/>
                <w:sz w:val="20"/>
                <w:szCs w:val="20"/>
              </w:rPr>
              <w:t>tel</w:t>
            </w:r>
            <w:proofErr w:type="spellEnd"/>
            <w:r w:rsidRPr="0018707A">
              <w:rPr>
                <w:rFonts w:ascii="Calibri" w:hAnsi="Calibri"/>
                <w:sz w:val="20"/>
                <w:szCs w:val="20"/>
              </w:rPr>
              <w:t xml:space="preserve"> 085-8020399</w:t>
            </w:r>
          </w:p>
          <w:p w:rsidR="0018707A" w:rsidRPr="0018707A" w:rsidRDefault="0018707A" w:rsidP="0018707A">
            <w:pPr>
              <w:suppressAutoHyphens w:val="0"/>
              <w:rPr>
                <w:rFonts w:ascii="Calibri" w:hAnsi="Calibri"/>
                <w:strike/>
                <w:sz w:val="20"/>
                <w:szCs w:val="20"/>
              </w:rPr>
            </w:pPr>
          </w:p>
        </w:tc>
      </w:tr>
      <w:tr w:rsidR="0018707A" w:rsidRPr="0018707A" w:rsidTr="008E3891">
        <w:tc>
          <w:tcPr>
            <w:tcW w:w="2093" w:type="dxa"/>
            <w:shd w:val="clear" w:color="auto" w:fill="FFFFFF"/>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Agoaspirati di lesioni palpabili e non, dei diversi organi tiroide inclusa (Allegato 27)</w:t>
            </w:r>
          </w:p>
        </w:tc>
        <w:tc>
          <w:tcPr>
            <w:tcW w:w="1701" w:type="dxa"/>
            <w:shd w:val="clear" w:color="auto" w:fill="FFFFFF"/>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Centro di Senologia</w:t>
            </w:r>
          </w:p>
        </w:tc>
        <w:tc>
          <w:tcPr>
            <w:tcW w:w="2126" w:type="dxa"/>
            <w:shd w:val="clear" w:color="auto" w:fill="FFFFFF"/>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Ospedale Civile Teramo</w:t>
            </w:r>
          </w:p>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 xml:space="preserve">   Primo </w:t>
            </w:r>
            <w:proofErr w:type="gramStart"/>
            <w:r w:rsidRPr="0018707A">
              <w:rPr>
                <w:rFonts w:ascii="Calibri" w:hAnsi="Calibri"/>
                <w:sz w:val="20"/>
                <w:szCs w:val="20"/>
              </w:rPr>
              <w:t>Lotto  2</w:t>
            </w:r>
            <w:proofErr w:type="gramEnd"/>
            <w:r w:rsidRPr="0018707A">
              <w:rPr>
                <w:rFonts w:ascii="Calibri" w:hAnsi="Calibri"/>
                <w:sz w:val="20"/>
                <w:szCs w:val="20"/>
              </w:rPr>
              <w:t xml:space="preserve">° piano  </w:t>
            </w:r>
          </w:p>
        </w:tc>
        <w:tc>
          <w:tcPr>
            <w:tcW w:w="1985" w:type="dxa"/>
            <w:shd w:val="clear" w:color="auto" w:fill="FFFFFF"/>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 xml:space="preserve"> 9.00 -12.00 </w:t>
            </w:r>
          </w:p>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dal lunedì al venerdì</w:t>
            </w:r>
          </w:p>
        </w:tc>
        <w:tc>
          <w:tcPr>
            <w:tcW w:w="1842" w:type="dxa"/>
            <w:shd w:val="clear" w:color="auto" w:fill="FFFFFF"/>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 xml:space="preserve">N° </w:t>
            </w:r>
            <w:proofErr w:type="spellStart"/>
            <w:r w:rsidRPr="0018707A">
              <w:rPr>
                <w:rFonts w:ascii="Calibri" w:hAnsi="Calibri"/>
                <w:sz w:val="20"/>
                <w:szCs w:val="20"/>
              </w:rPr>
              <w:t>tel</w:t>
            </w:r>
            <w:proofErr w:type="spellEnd"/>
            <w:r w:rsidRPr="0018707A">
              <w:rPr>
                <w:rFonts w:ascii="Calibri" w:hAnsi="Calibri"/>
                <w:sz w:val="20"/>
                <w:szCs w:val="20"/>
              </w:rPr>
              <w:t xml:space="preserve"> 0861-429570</w:t>
            </w:r>
          </w:p>
        </w:tc>
      </w:tr>
      <w:tr w:rsidR="0018707A" w:rsidRPr="0018707A" w:rsidTr="008E3891">
        <w:tc>
          <w:tcPr>
            <w:tcW w:w="2093" w:type="dxa"/>
            <w:shd w:val="clear" w:color="auto" w:fill="auto"/>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Scarificazione</w:t>
            </w:r>
          </w:p>
        </w:tc>
        <w:tc>
          <w:tcPr>
            <w:tcW w:w="1701" w:type="dxa"/>
            <w:shd w:val="clear" w:color="auto" w:fill="auto"/>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Ambulatorio Anatomia Patologica Atri</w:t>
            </w:r>
          </w:p>
        </w:tc>
        <w:tc>
          <w:tcPr>
            <w:tcW w:w="2126" w:type="dxa"/>
            <w:shd w:val="clear" w:color="auto" w:fill="auto"/>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Ospedale Civile San Liberatore P.O. Atri</w:t>
            </w:r>
          </w:p>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 xml:space="preserve">Piano terra  </w:t>
            </w:r>
          </w:p>
        </w:tc>
        <w:tc>
          <w:tcPr>
            <w:tcW w:w="1985" w:type="dxa"/>
            <w:shd w:val="clear" w:color="auto" w:fill="auto"/>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 xml:space="preserve">8.30 -10.30 </w:t>
            </w:r>
          </w:p>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Tutti i giorni lavorativi</w:t>
            </w:r>
          </w:p>
        </w:tc>
        <w:tc>
          <w:tcPr>
            <w:tcW w:w="1842" w:type="dxa"/>
            <w:shd w:val="clear" w:color="auto" w:fill="auto"/>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 xml:space="preserve">N° </w:t>
            </w:r>
            <w:proofErr w:type="spellStart"/>
            <w:r w:rsidRPr="0018707A">
              <w:rPr>
                <w:rFonts w:ascii="Calibri" w:hAnsi="Calibri"/>
                <w:sz w:val="20"/>
                <w:szCs w:val="20"/>
              </w:rPr>
              <w:t>tel</w:t>
            </w:r>
            <w:proofErr w:type="spellEnd"/>
            <w:r w:rsidRPr="0018707A">
              <w:rPr>
                <w:rFonts w:ascii="Calibri" w:hAnsi="Calibri"/>
                <w:sz w:val="20"/>
                <w:szCs w:val="20"/>
              </w:rPr>
              <w:t xml:space="preserve"> 085-8707310</w:t>
            </w:r>
          </w:p>
        </w:tc>
      </w:tr>
    </w:tbl>
    <w:p w:rsidR="0018707A" w:rsidRPr="0018707A" w:rsidRDefault="0018707A" w:rsidP="0018707A">
      <w:pPr>
        <w:keepNext/>
        <w:numPr>
          <w:ilvl w:val="1"/>
          <w:numId w:val="27"/>
        </w:numPr>
        <w:tabs>
          <w:tab w:val="num" w:pos="360"/>
        </w:tabs>
        <w:autoSpaceDE w:val="0"/>
        <w:spacing w:before="240" w:after="120"/>
        <w:ind w:left="0" w:firstLine="0"/>
        <w:outlineLvl w:val="1"/>
        <w:rPr>
          <w:b/>
          <w:bCs/>
          <w:sz w:val="28"/>
          <w:szCs w:val="22"/>
        </w:rPr>
      </w:pPr>
      <w:bookmarkStart w:id="67" w:name="_Toc402002541"/>
      <w:bookmarkStart w:id="68" w:name="_Toc535997182"/>
      <w:r w:rsidRPr="0018707A">
        <w:rPr>
          <w:b/>
          <w:bCs/>
          <w:sz w:val="28"/>
          <w:szCs w:val="22"/>
        </w:rPr>
        <w:t>Utenti interni</w:t>
      </w:r>
      <w:bookmarkEnd w:id="67"/>
      <w:bookmarkEnd w:id="68"/>
      <w:r w:rsidRPr="0018707A">
        <w:rPr>
          <w:b/>
          <w:bCs/>
          <w:sz w:val="28"/>
          <w:szCs w:val="22"/>
        </w:rPr>
        <w:t xml:space="preserve"> </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 xml:space="preserve">Il personale </w:t>
      </w:r>
      <w:proofErr w:type="gramStart"/>
      <w:r w:rsidRPr="0018707A">
        <w:rPr>
          <w:rFonts w:ascii="Calibri" w:hAnsi="Calibri"/>
          <w:sz w:val="20"/>
          <w:szCs w:val="20"/>
        </w:rPr>
        <w:t>delle  Unità</w:t>
      </w:r>
      <w:proofErr w:type="gramEnd"/>
      <w:r w:rsidRPr="0018707A">
        <w:rPr>
          <w:rFonts w:ascii="Calibri" w:hAnsi="Calibri"/>
          <w:sz w:val="20"/>
          <w:szCs w:val="20"/>
        </w:rPr>
        <w:t xml:space="preserve"> Operative afferenti deve consegnare all’accettazione interna dell’Anatomia Patologica, il materiale cito-istologico debitamente prelevato, conservato e  corredato dai relativi moduli correttamente compilati.</w:t>
      </w:r>
    </w:p>
    <w:p w:rsidR="0018707A" w:rsidRPr="0018707A" w:rsidRDefault="0018707A" w:rsidP="0018707A">
      <w:pPr>
        <w:suppressAutoHyphens w:val="0"/>
        <w:spacing w:before="120" w:after="120"/>
        <w:jc w:val="both"/>
        <w:rPr>
          <w:rFonts w:ascii="Calibri" w:hAnsi="Calibri"/>
          <w:b/>
          <w:sz w:val="20"/>
          <w:szCs w:val="20"/>
        </w:rPr>
      </w:pPr>
      <w:r w:rsidRPr="0018707A">
        <w:rPr>
          <w:rFonts w:ascii="Calibri" w:hAnsi="Calibri"/>
          <w:b/>
          <w:sz w:val="20"/>
          <w:szCs w:val="20"/>
        </w:rPr>
        <w:t xml:space="preserve">Caratteristiche della richiesta </w:t>
      </w:r>
    </w:p>
    <w:p w:rsidR="0018707A" w:rsidRPr="0018707A" w:rsidRDefault="0018707A" w:rsidP="0018707A">
      <w:pPr>
        <w:suppressAutoHyphens w:val="0"/>
        <w:spacing w:before="120" w:after="120"/>
        <w:jc w:val="both"/>
        <w:rPr>
          <w:rFonts w:ascii="Calibri" w:hAnsi="Calibri"/>
          <w:b/>
          <w:bCs/>
          <w:i/>
          <w:sz w:val="20"/>
          <w:szCs w:val="20"/>
        </w:rPr>
      </w:pPr>
      <w:r w:rsidRPr="0018707A">
        <w:rPr>
          <w:rFonts w:ascii="Calibri" w:hAnsi="Calibri"/>
          <w:b/>
          <w:bCs/>
          <w:i/>
          <w:sz w:val="20"/>
          <w:szCs w:val="20"/>
        </w:rPr>
        <w:t>Caratteristiche della richiesta per esami di routine</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 xml:space="preserve">La richiesta deve essere redatta </w:t>
      </w:r>
      <w:proofErr w:type="gramStart"/>
      <w:r w:rsidRPr="0018707A">
        <w:rPr>
          <w:rFonts w:ascii="Calibri" w:hAnsi="Calibri"/>
          <w:sz w:val="20"/>
          <w:szCs w:val="20"/>
        </w:rPr>
        <w:t>in  triplice</w:t>
      </w:r>
      <w:proofErr w:type="gramEnd"/>
      <w:r w:rsidRPr="0018707A">
        <w:rPr>
          <w:rFonts w:ascii="Calibri" w:hAnsi="Calibri"/>
          <w:sz w:val="20"/>
          <w:szCs w:val="20"/>
        </w:rPr>
        <w:t xml:space="preserve"> copia. La </w:t>
      </w:r>
      <w:proofErr w:type="gramStart"/>
      <w:r w:rsidRPr="0018707A">
        <w:rPr>
          <w:rFonts w:ascii="Calibri" w:hAnsi="Calibri"/>
          <w:sz w:val="20"/>
          <w:szCs w:val="20"/>
        </w:rPr>
        <w:t>copia  bianca</w:t>
      </w:r>
      <w:proofErr w:type="gramEnd"/>
      <w:r w:rsidRPr="0018707A">
        <w:rPr>
          <w:rFonts w:ascii="Calibri" w:hAnsi="Calibri"/>
          <w:sz w:val="20"/>
          <w:szCs w:val="20"/>
        </w:rPr>
        <w:t xml:space="preserve"> viene consegnata in accettazione , quella verde è necessaria per il ritiro del referto, quella gialla viene consegnata al reparto richiedente.</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Sulla richiesta devono essere riportati:</w:t>
      </w:r>
    </w:p>
    <w:p w:rsidR="0018707A" w:rsidRPr="0018707A" w:rsidRDefault="0018707A" w:rsidP="0018707A">
      <w:pPr>
        <w:suppressAutoHyphens w:val="0"/>
        <w:spacing w:before="120" w:after="120"/>
        <w:jc w:val="both"/>
        <w:rPr>
          <w:rFonts w:ascii="Calibri" w:hAnsi="Calibri"/>
          <w:b/>
          <w:bCs/>
          <w:sz w:val="20"/>
          <w:szCs w:val="20"/>
        </w:rPr>
      </w:pPr>
      <w:r w:rsidRPr="0018707A">
        <w:rPr>
          <w:rFonts w:ascii="Calibri" w:hAnsi="Calibri"/>
          <w:b/>
          <w:bCs/>
          <w:sz w:val="20"/>
          <w:szCs w:val="20"/>
        </w:rPr>
        <w:t>Dati anagrafici</w:t>
      </w:r>
    </w:p>
    <w:p w:rsidR="0018707A" w:rsidRPr="0018707A" w:rsidRDefault="0018707A" w:rsidP="0018707A">
      <w:pPr>
        <w:numPr>
          <w:ilvl w:val="0"/>
          <w:numId w:val="1"/>
        </w:numPr>
        <w:tabs>
          <w:tab w:val="clear" w:pos="720"/>
          <w:tab w:val="num" w:pos="284"/>
        </w:tabs>
        <w:suppressAutoHyphens w:val="0"/>
        <w:spacing w:before="120" w:after="120"/>
        <w:ind w:left="0" w:firstLine="0"/>
        <w:jc w:val="both"/>
        <w:rPr>
          <w:rFonts w:ascii="Calibri" w:hAnsi="Calibri"/>
          <w:sz w:val="20"/>
          <w:szCs w:val="20"/>
        </w:rPr>
      </w:pPr>
      <w:r w:rsidRPr="0018707A">
        <w:rPr>
          <w:rFonts w:ascii="Calibri" w:hAnsi="Calibri"/>
          <w:sz w:val="20"/>
          <w:szCs w:val="20"/>
        </w:rPr>
        <w:t xml:space="preserve"> incollare sulle 3 copie </w:t>
      </w:r>
      <w:proofErr w:type="gramStart"/>
      <w:r w:rsidRPr="0018707A">
        <w:rPr>
          <w:rFonts w:ascii="Calibri" w:hAnsi="Calibri"/>
          <w:sz w:val="20"/>
          <w:szCs w:val="20"/>
        </w:rPr>
        <w:t>del  modulo</w:t>
      </w:r>
      <w:proofErr w:type="gramEnd"/>
      <w:r w:rsidRPr="0018707A">
        <w:rPr>
          <w:rFonts w:ascii="Calibri" w:hAnsi="Calibri"/>
          <w:sz w:val="20"/>
          <w:szCs w:val="20"/>
        </w:rPr>
        <w:t xml:space="preserve"> di richiesta  l’etichetta prestampata riportante il codice di ricovero e i dati anagrafici del paziente,</w:t>
      </w:r>
    </w:p>
    <w:p w:rsidR="0018707A" w:rsidRPr="0018707A" w:rsidRDefault="0018707A" w:rsidP="0018707A">
      <w:pPr>
        <w:numPr>
          <w:ilvl w:val="0"/>
          <w:numId w:val="1"/>
        </w:numPr>
        <w:tabs>
          <w:tab w:val="clear" w:pos="720"/>
          <w:tab w:val="num" w:pos="284"/>
        </w:tabs>
        <w:suppressAutoHyphens w:val="0"/>
        <w:spacing w:before="120" w:after="120"/>
        <w:ind w:left="0" w:firstLine="0"/>
        <w:jc w:val="both"/>
        <w:rPr>
          <w:rFonts w:ascii="Calibri" w:hAnsi="Calibri"/>
          <w:b/>
          <w:bCs/>
          <w:sz w:val="20"/>
          <w:szCs w:val="20"/>
        </w:rPr>
      </w:pPr>
      <w:r w:rsidRPr="0018707A">
        <w:rPr>
          <w:rFonts w:ascii="Calibri" w:hAnsi="Calibri"/>
          <w:sz w:val="20"/>
          <w:szCs w:val="20"/>
        </w:rPr>
        <w:lastRenderedPageBreak/>
        <w:t xml:space="preserve">negli altri casi scrivere sul modulo di richiesta in modo leggibile </w:t>
      </w:r>
      <w:proofErr w:type="gramStart"/>
      <w:r w:rsidRPr="0018707A">
        <w:rPr>
          <w:rFonts w:ascii="Calibri" w:hAnsi="Calibri"/>
          <w:sz w:val="20"/>
          <w:szCs w:val="20"/>
        </w:rPr>
        <w:t>( possibilmente</w:t>
      </w:r>
      <w:proofErr w:type="gramEnd"/>
      <w:r w:rsidRPr="0018707A">
        <w:rPr>
          <w:rFonts w:ascii="Calibri" w:hAnsi="Calibri"/>
          <w:sz w:val="20"/>
          <w:szCs w:val="20"/>
        </w:rPr>
        <w:t xml:space="preserve"> in stampatello) i dati anagrafici del paziente.</w:t>
      </w:r>
    </w:p>
    <w:p w:rsidR="0018707A" w:rsidRPr="0018707A" w:rsidRDefault="0018707A" w:rsidP="0018707A">
      <w:pPr>
        <w:suppressAutoHyphens w:val="0"/>
        <w:spacing w:before="120" w:after="120"/>
        <w:jc w:val="both"/>
        <w:rPr>
          <w:rFonts w:ascii="Calibri" w:hAnsi="Calibri"/>
          <w:b/>
          <w:bCs/>
          <w:sz w:val="20"/>
          <w:szCs w:val="20"/>
        </w:rPr>
      </w:pPr>
      <w:r w:rsidRPr="0018707A">
        <w:rPr>
          <w:rFonts w:ascii="Calibri" w:hAnsi="Calibri"/>
          <w:b/>
          <w:bCs/>
          <w:sz w:val="20"/>
          <w:szCs w:val="20"/>
        </w:rPr>
        <w:t>Reparto richiedente</w:t>
      </w:r>
    </w:p>
    <w:p w:rsidR="0018707A" w:rsidRPr="0018707A" w:rsidRDefault="0018707A" w:rsidP="0018707A">
      <w:pPr>
        <w:numPr>
          <w:ilvl w:val="0"/>
          <w:numId w:val="7"/>
        </w:numPr>
        <w:tabs>
          <w:tab w:val="clear" w:pos="720"/>
          <w:tab w:val="num" w:pos="284"/>
        </w:tabs>
        <w:suppressAutoHyphens w:val="0"/>
        <w:spacing w:before="120" w:after="120"/>
        <w:ind w:left="0" w:firstLine="0"/>
        <w:jc w:val="both"/>
        <w:rPr>
          <w:rFonts w:ascii="Calibri" w:hAnsi="Calibri"/>
          <w:b/>
          <w:bCs/>
          <w:sz w:val="20"/>
          <w:szCs w:val="20"/>
        </w:rPr>
      </w:pPr>
      <w:r w:rsidRPr="0018707A">
        <w:rPr>
          <w:rFonts w:ascii="Calibri" w:hAnsi="Calibri"/>
          <w:sz w:val="20"/>
          <w:szCs w:val="20"/>
        </w:rPr>
        <w:t>deve essere sempre riportato il reparto di provenienza,</w:t>
      </w:r>
    </w:p>
    <w:p w:rsidR="0018707A" w:rsidRPr="0018707A" w:rsidRDefault="0018707A" w:rsidP="0018707A">
      <w:pPr>
        <w:numPr>
          <w:ilvl w:val="0"/>
          <w:numId w:val="7"/>
        </w:numPr>
        <w:tabs>
          <w:tab w:val="clear" w:pos="720"/>
          <w:tab w:val="num" w:pos="284"/>
        </w:tabs>
        <w:suppressAutoHyphens w:val="0"/>
        <w:spacing w:before="120" w:after="120"/>
        <w:ind w:left="0" w:firstLine="0"/>
        <w:jc w:val="both"/>
        <w:rPr>
          <w:rFonts w:ascii="Calibri" w:hAnsi="Calibri"/>
          <w:b/>
          <w:bCs/>
          <w:sz w:val="20"/>
          <w:szCs w:val="20"/>
        </w:rPr>
      </w:pPr>
      <w:r w:rsidRPr="0018707A">
        <w:rPr>
          <w:rFonts w:ascii="Calibri" w:hAnsi="Calibri"/>
          <w:sz w:val="20"/>
          <w:szCs w:val="20"/>
        </w:rPr>
        <w:t>deve essere riportata la data dell’effettuazione del prelievo, la data dell’invio e la data di ricezione del campione,</w:t>
      </w:r>
    </w:p>
    <w:p w:rsidR="0018707A" w:rsidRPr="0018707A" w:rsidRDefault="0018707A" w:rsidP="0018707A">
      <w:pPr>
        <w:suppressAutoHyphens w:val="0"/>
        <w:spacing w:before="120" w:after="120"/>
        <w:jc w:val="both"/>
        <w:rPr>
          <w:rFonts w:ascii="Calibri" w:hAnsi="Calibri"/>
          <w:b/>
          <w:sz w:val="20"/>
          <w:szCs w:val="20"/>
        </w:rPr>
      </w:pPr>
      <w:r w:rsidRPr="0018707A">
        <w:rPr>
          <w:rFonts w:ascii="Calibri" w:hAnsi="Calibri"/>
          <w:b/>
          <w:sz w:val="20"/>
          <w:szCs w:val="20"/>
        </w:rPr>
        <w:t>Sede e descrizione del campione</w:t>
      </w:r>
    </w:p>
    <w:p w:rsidR="0018707A" w:rsidRPr="0018707A" w:rsidRDefault="0018707A" w:rsidP="0018707A">
      <w:pPr>
        <w:suppressAutoHyphens w:val="0"/>
        <w:spacing w:before="120" w:after="120"/>
        <w:jc w:val="both"/>
        <w:rPr>
          <w:rFonts w:ascii="Calibri" w:hAnsi="Calibri"/>
          <w:bCs/>
          <w:sz w:val="20"/>
          <w:szCs w:val="20"/>
        </w:rPr>
      </w:pPr>
      <w:r w:rsidRPr="0018707A">
        <w:rPr>
          <w:rFonts w:ascii="Calibri" w:hAnsi="Calibri"/>
          <w:b/>
          <w:sz w:val="20"/>
          <w:szCs w:val="20"/>
        </w:rPr>
        <w:t xml:space="preserve">-    </w:t>
      </w:r>
      <w:r w:rsidRPr="0018707A">
        <w:rPr>
          <w:rFonts w:ascii="Calibri" w:hAnsi="Calibri"/>
          <w:bCs/>
          <w:sz w:val="20"/>
          <w:szCs w:val="20"/>
        </w:rPr>
        <w:t xml:space="preserve">  deve essere specificata la sede anatomica e la descrizione del campione,</w:t>
      </w:r>
    </w:p>
    <w:p w:rsidR="0018707A" w:rsidRPr="0018707A" w:rsidRDefault="0018707A" w:rsidP="0018707A">
      <w:pPr>
        <w:suppressAutoHyphens w:val="0"/>
        <w:spacing w:before="120" w:after="120"/>
        <w:jc w:val="both"/>
        <w:rPr>
          <w:rFonts w:ascii="Calibri" w:hAnsi="Calibri"/>
          <w:b/>
          <w:sz w:val="20"/>
          <w:szCs w:val="20"/>
        </w:rPr>
      </w:pPr>
      <w:r w:rsidRPr="0018707A">
        <w:rPr>
          <w:rFonts w:ascii="Calibri" w:hAnsi="Calibri"/>
          <w:b/>
          <w:sz w:val="20"/>
          <w:szCs w:val="20"/>
        </w:rPr>
        <w:t>Notizie cliniche</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     devono essere riportate le notizie cliniche relative al caso,</w:t>
      </w:r>
    </w:p>
    <w:p w:rsidR="0018707A" w:rsidRPr="0018707A" w:rsidRDefault="0018707A" w:rsidP="0018707A">
      <w:pPr>
        <w:suppressAutoHyphens w:val="0"/>
        <w:spacing w:before="120" w:after="120"/>
        <w:jc w:val="both"/>
        <w:rPr>
          <w:rFonts w:ascii="Calibri" w:hAnsi="Calibri"/>
          <w:b/>
          <w:sz w:val="20"/>
          <w:szCs w:val="20"/>
        </w:rPr>
      </w:pPr>
      <w:r w:rsidRPr="0018707A">
        <w:rPr>
          <w:rFonts w:ascii="Calibri" w:hAnsi="Calibri"/>
          <w:b/>
          <w:sz w:val="20"/>
          <w:szCs w:val="20"/>
        </w:rPr>
        <w:t>Esami cito-istologici precedenti</w:t>
      </w:r>
    </w:p>
    <w:p w:rsidR="0018707A" w:rsidRPr="0018707A" w:rsidRDefault="0018707A" w:rsidP="0018707A">
      <w:pPr>
        <w:suppressAutoHyphens w:val="0"/>
        <w:spacing w:before="120" w:after="120"/>
        <w:jc w:val="both"/>
        <w:rPr>
          <w:rFonts w:ascii="Calibri" w:hAnsi="Calibri"/>
          <w:b/>
          <w:sz w:val="20"/>
          <w:szCs w:val="20"/>
        </w:rPr>
      </w:pPr>
      <w:r w:rsidRPr="0018707A">
        <w:rPr>
          <w:rFonts w:ascii="Calibri" w:hAnsi="Calibri"/>
          <w:b/>
          <w:sz w:val="20"/>
          <w:szCs w:val="20"/>
        </w:rPr>
        <w:t xml:space="preserve">Notizie utili per esami ginecologici </w:t>
      </w:r>
    </w:p>
    <w:p w:rsidR="0018707A" w:rsidRPr="0018707A" w:rsidRDefault="0018707A" w:rsidP="0018707A">
      <w:pPr>
        <w:numPr>
          <w:ilvl w:val="0"/>
          <w:numId w:val="7"/>
        </w:numPr>
        <w:suppressAutoHyphens w:val="0"/>
        <w:spacing w:before="120" w:after="120"/>
        <w:ind w:left="0" w:firstLine="0"/>
        <w:jc w:val="both"/>
        <w:rPr>
          <w:rFonts w:ascii="Calibri" w:hAnsi="Calibri"/>
          <w:bCs/>
          <w:sz w:val="20"/>
          <w:szCs w:val="20"/>
        </w:rPr>
      </w:pPr>
      <w:r w:rsidRPr="0018707A">
        <w:rPr>
          <w:rFonts w:ascii="Calibri" w:hAnsi="Calibri"/>
          <w:sz w:val="20"/>
          <w:szCs w:val="20"/>
        </w:rPr>
        <w:t>Data ultima mestruazione,</w:t>
      </w:r>
    </w:p>
    <w:p w:rsidR="0018707A" w:rsidRPr="0018707A" w:rsidRDefault="0018707A" w:rsidP="0018707A">
      <w:pPr>
        <w:numPr>
          <w:ilvl w:val="0"/>
          <w:numId w:val="7"/>
        </w:numPr>
        <w:suppressAutoHyphens w:val="0"/>
        <w:spacing w:before="120" w:after="120"/>
        <w:ind w:left="0" w:firstLine="0"/>
        <w:jc w:val="both"/>
        <w:rPr>
          <w:rFonts w:ascii="Calibri" w:hAnsi="Calibri"/>
          <w:bCs/>
          <w:sz w:val="20"/>
          <w:szCs w:val="20"/>
        </w:rPr>
      </w:pPr>
      <w:r w:rsidRPr="0018707A">
        <w:rPr>
          <w:rFonts w:ascii="Calibri" w:hAnsi="Calibri"/>
          <w:sz w:val="20"/>
          <w:szCs w:val="20"/>
        </w:rPr>
        <w:t>Para (numero precedenti gravidanze),</w:t>
      </w:r>
    </w:p>
    <w:p w:rsidR="0018707A" w:rsidRPr="0018707A" w:rsidRDefault="0018707A" w:rsidP="0018707A">
      <w:pPr>
        <w:numPr>
          <w:ilvl w:val="0"/>
          <w:numId w:val="7"/>
        </w:numPr>
        <w:suppressAutoHyphens w:val="0"/>
        <w:spacing w:before="120" w:after="120"/>
        <w:ind w:left="0" w:firstLine="0"/>
        <w:jc w:val="both"/>
        <w:rPr>
          <w:rFonts w:ascii="Calibri" w:hAnsi="Calibri"/>
          <w:bCs/>
          <w:sz w:val="20"/>
          <w:szCs w:val="20"/>
        </w:rPr>
      </w:pPr>
      <w:r w:rsidRPr="0018707A">
        <w:rPr>
          <w:rFonts w:ascii="Calibri" w:hAnsi="Calibri"/>
          <w:sz w:val="20"/>
          <w:szCs w:val="20"/>
        </w:rPr>
        <w:t>Terapia ormonale in corso</w:t>
      </w:r>
    </w:p>
    <w:p w:rsidR="0018707A" w:rsidRPr="0018707A" w:rsidRDefault="0018707A" w:rsidP="0018707A">
      <w:pPr>
        <w:numPr>
          <w:ilvl w:val="0"/>
          <w:numId w:val="7"/>
        </w:numPr>
        <w:suppressAutoHyphens w:val="0"/>
        <w:spacing w:before="120" w:after="120"/>
        <w:ind w:left="0" w:firstLine="0"/>
        <w:jc w:val="both"/>
        <w:rPr>
          <w:rFonts w:ascii="Calibri" w:hAnsi="Calibri"/>
          <w:bCs/>
          <w:sz w:val="20"/>
          <w:szCs w:val="20"/>
        </w:rPr>
      </w:pPr>
      <w:r w:rsidRPr="0018707A">
        <w:rPr>
          <w:rFonts w:ascii="Calibri" w:hAnsi="Calibri"/>
          <w:sz w:val="20"/>
          <w:szCs w:val="20"/>
        </w:rPr>
        <w:t>Esame obiettivo attuale</w:t>
      </w:r>
    </w:p>
    <w:p w:rsidR="0018707A" w:rsidRPr="0018707A" w:rsidRDefault="0018707A" w:rsidP="0018707A">
      <w:pPr>
        <w:suppressAutoHyphens w:val="0"/>
        <w:spacing w:before="120" w:after="120"/>
        <w:jc w:val="both"/>
        <w:rPr>
          <w:rFonts w:ascii="Calibri" w:hAnsi="Calibri"/>
          <w:b/>
          <w:bCs/>
          <w:sz w:val="20"/>
          <w:szCs w:val="20"/>
        </w:rPr>
      </w:pPr>
      <w:r w:rsidRPr="0018707A">
        <w:rPr>
          <w:rFonts w:ascii="Calibri" w:hAnsi="Calibri"/>
          <w:b/>
          <w:sz w:val="20"/>
          <w:szCs w:val="20"/>
        </w:rPr>
        <w:t>Firma e timbro del medico richiedente</w:t>
      </w:r>
    </w:p>
    <w:p w:rsidR="0018707A" w:rsidRPr="0018707A" w:rsidRDefault="0018707A" w:rsidP="0018707A">
      <w:pPr>
        <w:suppressAutoHyphens w:val="0"/>
        <w:spacing w:before="120" w:after="120"/>
        <w:jc w:val="both"/>
        <w:rPr>
          <w:rFonts w:ascii="Calibri" w:hAnsi="Calibri"/>
          <w:b/>
          <w:sz w:val="20"/>
          <w:szCs w:val="20"/>
        </w:rPr>
      </w:pPr>
      <w:r w:rsidRPr="0018707A">
        <w:rPr>
          <w:rFonts w:ascii="Calibri" w:hAnsi="Calibri"/>
          <w:b/>
          <w:sz w:val="20"/>
          <w:szCs w:val="20"/>
        </w:rPr>
        <w:t xml:space="preserve">Firma leggibile di chi consegna </w:t>
      </w:r>
    </w:p>
    <w:p w:rsidR="0018707A" w:rsidRPr="0018707A" w:rsidRDefault="0018707A" w:rsidP="0018707A">
      <w:pPr>
        <w:suppressAutoHyphens w:val="0"/>
        <w:spacing w:before="120" w:after="120"/>
        <w:jc w:val="both"/>
        <w:rPr>
          <w:rFonts w:ascii="Calibri" w:hAnsi="Calibri"/>
          <w:b/>
          <w:sz w:val="20"/>
          <w:szCs w:val="20"/>
        </w:rPr>
      </w:pPr>
      <w:r w:rsidRPr="0018707A">
        <w:rPr>
          <w:rFonts w:ascii="Calibri" w:hAnsi="Calibri"/>
          <w:b/>
          <w:sz w:val="20"/>
          <w:szCs w:val="20"/>
        </w:rPr>
        <w:t>Firma leggibile del ricevente</w:t>
      </w:r>
    </w:p>
    <w:p w:rsidR="0018707A" w:rsidRPr="0018707A" w:rsidRDefault="0018707A" w:rsidP="0018707A">
      <w:pPr>
        <w:suppressAutoHyphens w:val="0"/>
        <w:spacing w:before="120" w:after="120"/>
        <w:jc w:val="both"/>
        <w:rPr>
          <w:rFonts w:ascii="Calibri" w:hAnsi="Calibri"/>
          <w:bCs/>
          <w:sz w:val="20"/>
          <w:szCs w:val="20"/>
        </w:rPr>
      </w:pPr>
      <w:r w:rsidRPr="0018707A">
        <w:rPr>
          <w:rFonts w:ascii="Calibri" w:hAnsi="Calibri"/>
          <w:b/>
          <w:sz w:val="20"/>
          <w:szCs w:val="20"/>
        </w:rPr>
        <w:t>Numero di accettazione</w:t>
      </w:r>
    </w:p>
    <w:p w:rsidR="0018707A" w:rsidRPr="0018707A" w:rsidRDefault="0018707A" w:rsidP="0018707A">
      <w:pPr>
        <w:suppressAutoHyphens w:val="0"/>
        <w:spacing w:before="120" w:after="120"/>
        <w:jc w:val="both"/>
        <w:rPr>
          <w:rFonts w:ascii="Calibri" w:hAnsi="Calibri"/>
          <w:sz w:val="20"/>
          <w:szCs w:val="20"/>
        </w:rPr>
      </w:pPr>
      <w:proofErr w:type="gramStart"/>
      <w:r w:rsidRPr="0018707A">
        <w:rPr>
          <w:rFonts w:ascii="Calibri" w:hAnsi="Calibri"/>
          <w:sz w:val="20"/>
          <w:szCs w:val="20"/>
        </w:rPr>
        <w:t>( sul</w:t>
      </w:r>
      <w:proofErr w:type="gramEnd"/>
      <w:r w:rsidRPr="0018707A">
        <w:rPr>
          <w:rFonts w:ascii="Calibri" w:hAnsi="Calibri"/>
          <w:sz w:val="20"/>
          <w:szCs w:val="20"/>
        </w:rPr>
        <w:t xml:space="preserve"> foglio di colore verde è richiesta la data e la firma di chi ritira il referto)</w:t>
      </w:r>
    </w:p>
    <w:p w:rsidR="0018707A" w:rsidRPr="0018707A" w:rsidRDefault="0018707A" w:rsidP="0018707A">
      <w:pPr>
        <w:suppressAutoHyphens w:val="0"/>
        <w:spacing w:before="120" w:after="120"/>
        <w:jc w:val="both"/>
        <w:rPr>
          <w:rFonts w:ascii="Calibri" w:hAnsi="Calibri"/>
          <w:sz w:val="20"/>
          <w:szCs w:val="20"/>
        </w:rPr>
      </w:pPr>
    </w:p>
    <w:p w:rsidR="0018707A" w:rsidRPr="0018707A" w:rsidRDefault="0018707A" w:rsidP="0018707A">
      <w:pPr>
        <w:suppressAutoHyphens w:val="0"/>
        <w:spacing w:before="120" w:after="120"/>
        <w:jc w:val="both"/>
        <w:rPr>
          <w:rFonts w:ascii="Calibri" w:hAnsi="Calibri"/>
          <w:sz w:val="20"/>
          <w:szCs w:val="20"/>
        </w:rPr>
      </w:pPr>
    </w:p>
    <w:p w:rsidR="0018707A" w:rsidRPr="0018707A" w:rsidRDefault="0018707A" w:rsidP="0018707A">
      <w:pPr>
        <w:keepNext/>
        <w:numPr>
          <w:ilvl w:val="2"/>
          <w:numId w:val="27"/>
        </w:numPr>
        <w:tabs>
          <w:tab w:val="num" w:pos="360"/>
          <w:tab w:val="left" w:pos="567"/>
        </w:tabs>
        <w:spacing w:before="120" w:after="60"/>
        <w:ind w:left="0" w:firstLine="0"/>
        <w:outlineLvl w:val="2"/>
        <w:rPr>
          <w:rFonts w:eastAsia="Arial Unicode MS" w:cs="Arial Unicode MS"/>
          <w:b/>
          <w:szCs w:val="20"/>
        </w:rPr>
      </w:pPr>
      <w:bookmarkStart w:id="69" w:name="_Toc402002542"/>
      <w:bookmarkStart w:id="70" w:name="_Toc535997183"/>
      <w:r w:rsidRPr="0018707A">
        <w:rPr>
          <w:rFonts w:eastAsia="Arial Unicode MS" w:cs="Arial Unicode MS"/>
          <w:b/>
          <w:szCs w:val="20"/>
        </w:rPr>
        <w:t>Caratteristiche della richiesta per esami intraoperatori (estemporanee)</w:t>
      </w:r>
      <w:bookmarkEnd w:id="69"/>
      <w:bookmarkEnd w:id="70"/>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 xml:space="preserve">Il giorno prima dell’esecuzione degli esami intraoperatori (estemporanee) </w:t>
      </w:r>
      <w:proofErr w:type="gramStart"/>
      <w:r w:rsidRPr="0018707A">
        <w:rPr>
          <w:rFonts w:ascii="Calibri" w:hAnsi="Calibri"/>
          <w:sz w:val="20"/>
          <w:szCs w:val="20"/>
        </w:rPr>
        <w:t>il  reparto</w:t>
      </w:r>
      <w:proofErr w:type="gramEnd"/>
      <w:r w:rsidRPr="0018707A">
        <w:rPr>
          <w:rFonts w:ascii="Calibri" w:hAnsi="Calibri"/>
          <w:sz w:val="20"/>
          <w:szCs w:val="20"/>
        </w:rPr>
        <w:t xml:space="preserve"> richiedente  deve inviare la lista degli interventi che necessitano di tali prestazioni, consentendo  così una buona programmazione di lavoro.</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 xml:space="preserve"> Nella lista deve essere riportato:</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w:t>
      </w:r>
      <w:r w:rsidRPr="0018707A">
        <w:rPr>
          <w:rFonts w:ascii="Calibri" w:hAnsi="Calibri"/>
          <w:sz w:val="20"/>
          <w:szCs w:val="20"/>
        </w:rPr>
        <w:tab/>
        <w:t>la denominazione del blocco operatorio</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w:t>
      </w:r>
      <w:r w:rsidRPr="0018707A">
        <w:rPr>
          <w:rFonts w:ascii="Calibri" w:hAnsi="Calibri"/>
          <w:sz w:val="20"/>
          <w:szCs w:val="20"/>
        </w:rPr>
        <w:tab/>
        <w:t>la lista degli esami istologici intraoperatori.</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w:t>
      </w:r>
      <w:r w:rsidRPr="0018707A">
        <w:rPr>
          <w:rFonts w:ascii="Calibri" w:hAnsi="Calibri"/>
          <w:sz w:val="20"/>
          <w:szCs w:val="20"/>
        </w:rPr>
        <w:tab/>
        <w:t>l’ora presunta inizio intervento</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w:t>
      </w:r>
      <w:r w:rsidRPr="0018707A">
        <w:rPr>
          <w:rFonts w:ascii="Calibri" w:hAnsi="Calibri"/>
          <w:sz w:val="20"/>
          <w:szCs w:val="20"/>
        </w:rPr>
        <w:tab/>
        <w:t>l’unità operativa</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w:t>
      </w:r>
      <w:r w:rsidRPr="0018707A">
        <w:rPr>
          <w:rFonts w:ascii="Calibri" w:hAnsi="Calibri"/>
          <w:sz w:val="20"/>
          <w:szCs w:val="20"/>
        </w:rPr>
        <w:tab/>
        <w:t>i dati anagrafici del paziente</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w:t>
      </w:r>
      <w:r w:rsidRPr="0018707A">
        <w:rPr>
          <w:rFonts w:ascii="Calibri" w:hAnsi="Calibri"/>
          <w:sz w:val="20"/>
          <w:szCs w:val="20"/>
        </w:rPr>
        <w:tab/>
        <w:t>il tipo di intervento</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w:t>
      </w:r>
      <w:r w:rsidRPr="0018707A">
        <w:rPr>
          <w:rFonts w:ascii="Calibri" w:hAnsi="Calibri"/>
          <w:sz w:val="20"/>
          <w:szCs w:val="20"/>
        </w:rPr>
        <w:tab/>
        <w:t xml:space="preserve">la data effettuazione esame </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w:t>
      </w:r>
      <w:r w:rsidRPr="0018707A">
        <w:rPr>
          <w:rFonts w:ascii="Calibri" w:hAnsi="Calibri"/>
          <w:sz w:val="20"/>
          <w:szCs w:val="20"/>
        </w:rPr>
        <w:tab/>
        <w:t>la data ricezione elenco</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w:t>
      </w:r>
      <w:r w:rsidRPr="0018707A">
        <w:rPr>
          <w:rFonts w:ascii="Calibri" w:hAnsi="Calibri"/>
          <w:sz w:val="20"/>
          <w:szCs w:val="20"/>
        </w:rPr>
        <w:tab/>
        <w:t>la firma del ricevente</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 xml:space="preserve">Il giorno successivo, il campione </w:t>
      </w:r>
      <w:proofErr w:type="gramStart"/>
      <w:r w:rsidRPr="0018707A">
        <w:rPr>
          <w:rFonts w:ascii="Calibri" w:hAnsi="Calibri"/>
          <w:sz w:val="20"/>
          <w:szCs w:val="20"/>
        </w:rPr>
        <w:t>dovrà  pervenire</w:t>
      </w:r>
      <w:proofErr w:type="gramEnd"/>
      <w:r w:rsidRPr="0018707A">
        <w:rPr>
          <w:rFonts w:ascii="Calibri" w:hAnsi="Calibri"/>
          <w:sz w:val="20"/>
          <w:szCs w:val="20"/>
        </w:rPr>
        <w:t xml:space="preserve"> con la richiesta redatta in triplice copia: gialla per l’Anatomia Patologica, verde per il ritiro del referto definitivo, bianca da inserire in cartella clinica. La richiesta è divisa in due parti: </w:t>
      </w:r>
      <w:proofErr w:type="gramStart"/>
      <w:r w:rsidRPr="0018707A">
        <w:rPr>
          <w:rFonts w:ascii="Calibri" w:hAnsi="Calibri"/>
          <w:sz w:val="20"/>
          <w:szCs w:val="20"/>
        </w:rPr>
        <w:t>una  riservata</w:t>
      </w:r>
      <w:proofErr w:type="gramEnd"/>
      <w:r w:rsidRPr="0018707A">
        <w:rPr>
          <w:rFonts w:ascii="Calibri" w:hAnsi="Calibri"/>
          <w:sz w:val="20"/>
          <w:szCs w:val="20"/>
        </w:rPr>
        <w:t xml:space="preserve"> alla U.O. di Anatomia Patologica l’altra in cui il reparto richiedente dovrà riportare :</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lastRenderedPageBreak/>
        <w:t>-</w:t>
      </w:r>
      <w:r w:rsidRPr="0018707A">
        <w:rPr>
          <w:rFonts w:ascii="Calibri" w:hAnsi="Calibri"/>
          <w:sz w:val="20"/>
          <w:szCs w:val="20"/>
        </w:rPr>
        <w:tab/>
        <w:t>la data del prelievo</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w:t>
      </w:r>
      <w:r w:rsidRPr="0018707A">
        <w:rPr>
          <w:rFonts w:ascii="Calibri" w:hAnsi="Calibri"/>
          <w:sz w:val="20"/>
          <w:szCs w:val="20"/>
        </w:rPr>
        <w:tab/>
        <w:t>l'ora del prelievo</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w:t>
      </w:r>
      <w:r w:rsidRPr="0018707A">
        <w:rPr>
          <w:rFonts w:ascii="Calibri" w:hAnsi="Calibri"/>
          <w:sz w:val="20"/>
          <w:szCs w:val="20"/>
        </w:rPr>
        <w:tab/>
        <w:t>l’U.O.  e presidio ospedaliero di provenienza</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w:t>
      </w:r>
      <w:r w:rsidRPr="0018707A">
        <w:rPr>
          <w:rFonts w:ascii="Calibri" w:hAnsi="Calibri"/>
          <w:sz w:val="20"/>
          <w:szCs w:val="20"/>
        </w:rPr>
        <w:tab/>
        <w:t>i dati anagrafici del paziente</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w:t>
      </w:r>
      <w:r w:rsidRPr="0018707A">
        <w:rPr>
          <w:rFonts w:ascii="Calibri" w:hAnsi="Calibri"/>
          <w:sz w:val="20"/>
          <w:szCs w:val="20"/>
        </w:rPr>
        <w:tab/>
        <w:t>la sede e descrizione del campione</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w:t>
      </w:r>
      <w:r w:rsidRPr="0018707A">
        <w:rPr>
          <w:rFonts w:ascii="Calibri" w:hAnsi="Calibri"/>
          <w:sz w:val="20"/>
          <w:szCs w:val="20"/>
        </w:rPr>
        <w:tab/>
        <w:t>le notizie cliniche</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w:t>
      </w:r>
      <w:r w:rsidRPr="0018707A">
        <w:rPr>
          <w:rFonts w:ascii="Calibri" w:hAnsi="Calibri"/>
          <w:sz w:val="20"/>
          <w:szCs w:val="20"/>
        </w:rPr>
        <w:tab/>
        <w:t>gli esami istologici precedenti</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w:t>
      </w:r>
      <w:r w:rsidRPr="0018707A">
        <w:rPr>
          <w:rFonts w:ascii="Calibri" w:hAnsi="Calibri"/>
          <w:sz w:val="20"/>
          <w:szCs w:val="20"/>
        </w:rPr>
        <w:tab/>
        <w:t>la firma del medico richiedente</w:t>
      </w:r>
    </w:p>
    <w:p w:rsidR="0018707A" w:rsidRPr="0018707A" w:rsidRDefault="0018707A" w:rsidP="0018707A">
      <w:pPr>
        <w:suppressAutoHyphens w:val="0"/>
        <w:spacing w:before="120" w:after="120"/>
        <w:jc w:val="both"/>
        <w:rPr>
          <w:rFonts w:ascii="Calibri" w:hAnsi="Calibri"/>
          <w:sz w:val="20"/>
          <w:szCs w:val="20"/>
        </w:rPr>
      </w:pPr>
    </w:p>
    <w:p w:rsidR="0018707A" w:rsidRPr="0018707A" w:rsidRDefault="0018707A" w:rsidP="0018707A">
      <w:pPr>
        <w:keepNext/>
        <w:numPr>
          <w:ilvl w:val="2"/>
          <w:numId w:val="27"/>
        </w:numPr>
        <w:tabs>
          <w:tab w:val="num" w:pos="360"/>
          <w:tab w:val="left" w:pos="567"/>
        </w:tabs>
        <w:spacing w:before="120" w:after="60"/>
        <w:ind w:left="0" w:firstLine="0"/>
        <w:outlineLvl w:val="2"/>
        <w:rPr>
          <w:rFonts w:eastAsia="Arial Unicode MS" w:cs="Arial Unicode MS"/>
          <w:b/>
          <w:szCs w:val="20"/>
        </w:rPr>
      </w:pPr>
      <w:bookmarkStart w:id="71" w:name="_Toc402002543"/>
      <w:bookmarkStart w:id="72" w:name="_Toc535997184"/>
      <w:r w:rsidRPr="0018707A">
        <w:rPr>
          <w:rFonts w:eastAsia="Arial Unicode MS" w:cs="Arial Unicode MS"/>
          <w:b/>
          <w:szCs w:val="20"/>
        </w:rPr>
        <w:t>Tempi di risposta</w:t>
      </w:r>
      <w:bookmarkEnd w:id="71"/>
      <w:bookmarkEnd w:id="72"/>
    </w:p>
    <w:p w:rsidR="0018707A" w:rsidRPr="0018707A" w:rsidRDefault="0018707A" w:rsidP="0018707A">
      <w:pPr>
        <w:suppressAutoHyphens w:val="0"/>
        <w:spacing w:before="120" w:after="120"/>
        <w:jc w:val="both"/>
        <w:rPr>
          <w:rFonts w:ascii="Calibri" w:hAnsi="Calibri"/>
          <w:sz w:val="20"/>
          <w:szCs w:val="20"/>
        </w:rPr>
      </w:pP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I giorni di attesa per le prestazioni e l’erogazione dei referti sono da intendersi come giorni lavorativi. Il calcolo del tempo di erogazione del referto inizia a partire dal giorno successivo all’accettazione del campione biologico e termina con la firma del dirigente medico. L’attività della U.O. è distribuita in sei giorni.</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 xml:space="preserve">I tempi di consegna dei Referti degli </w:t>
      </w:r>
      <w:proofErr w:type="gramStart"/>
      <w:r w:rsidRPr="0018707A">
        <w:rPr>
          <w:rFonts w:ascii="Calibri" w:hAnsi="Calibri"/>
          <w:sz w:val="20"/>
          <w:szCs w:val="20"/>
        </w:rPr>
        <w:t>esami ,</w:t>
      </w:r>
      <w:proofErr w:type="gramEnd"/>
      <w:r w:rsidRPr="0018707A">
        <w:rPr>
          <w:rFonts w:ascii="Calibri" w:hAnsi="Calibri"/>
          <w:sz w:val="20"/>
          <w:szCs w:val="20"/>
        </w:rPr>
        <w:t xml:space="preserve"> riferiti all’ 80% delle prestazioni  sono i seguenti:</w:t>
      </w:r>
    </w:p>
    <w:p w:rsidR="0018707A" w:rsidRPr="0018707A" w:rsidRDefault="0018707A" w:rsidP="0018707A">
      <w:pPr>
        <w:suppressAutoHyphens w:val="0"/>
        <w:spacing w:before="120" w:after="120"/>
        <w:jc w:val="both"/>
        <w:rPr>
          <w:rFonts w:ascii="Calibri" w:hAnsi="Calibri"/>
          <w:b/>
          <w:sz w:val="20"/>
          <w:szCs w:val="20"/>
        </w:rPr>
      </w:pPr>
      <w:r w:rsidRPr="0018707A">
        <w:rPr>
          <w:rFonts w:ascii="Calibri" w:hAnsi="Calibri"/>
          <w:b/>
          <w:sz w:val="20"/>
          <w:szCs w:val="20"/>
        </w:rPr>
        <w:t>Tabella N. 11</w:t>
      </w:r>
    </w:p>
    <w:tbl>
      <w:tblPr>
        <w:tblW w:w="0" w:type="auto"/>
        <w:tblInd w:w="284" w:type="dxa"/>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
      <w:tblGrid>
        <w:gridCol w:w="5069"/>
        <w:gridCol w:w="2126"/>
      </w:tblGrid>
      <w:tr w:rsidR="0018707A" w:rsidRPr="0018707A" w:rsidTr="008E3891">
        <w:tc>
          <w:tcPr>
            <w:tcW w:w="5069" w:type="dxa"/>
            <w:tcBorders>
              <w:top w:val="single" w:sz="4" w:space="0" w:color="000000"/>
              <w:bottom w:val="single" w:sz="4" w:space="0" w:color="000000"/>
              <w:right w:val="single" w:sz="4" w:space="0" w:color="000000"/>
            </w:tcBorders>
            <w:vAlign w:val="center"/>
          </w:tcPr>
          <w:p w:rsidR="0018707A" w:rsidRPr="0018707A" w:rsidRDefault="0018707A" w:rsidP="0018707A">
            <w:pPr>
              <w:suppressAutoHyphens w:val="0"/>
              <w:jc w:val="both"/>
              <w:rPr>
                <w:rFonts w:ascii="Calibri" w:hAnsi="Calibri"/>
                <w:b/>
                <w:sz w:val="20"/>
                <w:szCs w:val="20"/>
              </w:rPr>
            </w:pPr>
            <w:r w:rsidRPr="0018707A">
              <w:rPr>
                <w:rFonts w:ascii="Calibri" w:hAnsi="Calibri"/>
                <w:b/>
                <w:sz w:val="20"/>
                <w:szCs w:val="20"/>
              </w:rPr>
              <w:t>TIPOLOGIA DI ESAME</w:t>
            </w:r>
          </w:p>
        </w:tc>
        <w:tc>
          <w:tcPr>
            <w:tcW w:w="2126" w:type="dxa"/>
            <w:tcBorders>
              <w:top w:val="single" w:sz="4" w:space="0" w:color="000000"/>
              <w:left w:val="single" w:sz="4" w:space="0" w:color="000000"/>
              <w:bottom w:val="single" w:sz="4" w:space="0" w:color="000000"/>
            </w:tcBorders>
            <w:vAlign w:val="center"/>
          </w:tcPr>
          <w:p w:rsidR="0018707A" w:rsidRPr="0018707A" w:rsidRDefault="0018707A" w:rsidP="0018707A">
            <w:pPr>
              <w:suppressAutoHyphens w:val="0"/>
              <w:jc w:val="both"/>
              <w:rPr>
                <w:rFonts w:ascii="Calibri" w:hAnsi="Calibri"/>
                <w:b/>
                <w:sz w:val="20"/>
                <w:szCs w:val="20"/>
              </w:rPr>
            </w:pPr>
            <w:r w:rsidRPr="0018707A">
              <w:rPr>
                <w:rFonts w:ascii="Calibri" w:hAnsi="Calibri"/>
                <w:b/>
                <w:sz w:val="20"/>
                <w:szCs w:val="20"/>
              </w:rPr>
              <w:t xml:space="preserve">TEMPO  </w:t>
            </w:r>
          </w:p>
        </w:tc>
      </w:tr>
      <w:tr w:rsidR="0018707A" w:rsidRPr="0018707A" w:rsidTr="008E3891">
        <w:tc>
          <w:tcPr>
            <w:tcW w:w="5069" w:type="dxa"/>
            <w:tcBorders>
              <w:top w:val="single" w:sz="4" w:space="0" w:color="000000"/>
              <w:bottom w:val="single" w:sz="4" w:space="0" w:color="000000"/>
              <w:right w:val="single" w:sz="4" w:space="0" w:color="000000"/>
            </w:tcBorders>
            <w:vAlign w:val="center"/>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 xml:space="preserve">Esami Citologici </w:t>
            </w:r>
            <w:proofErr w:type="spellStart"/>
            <w:r w:rsidRPr="0018707A">
              <w:rPr>
                <w:rFonts w:ascii="Calibri" w:hAnsi="Calibri"/>
                <w:sz w:val="20"/>
                <w:szCs w:val="20"/>
              </w:rPr>
              <w:t>Extravaginali</w:t>
            </w:r>
            <w:proofErr w:type="spellEnd"/>
          </w:p>
          <w:p w:rsidR="0018707A" w:rsidRPr="0018707A" w:rsidRDefault="0018707A" w:rsidP="0018707A">
            <w:pPr>
              <w:suppressAutoHyphens w:val="0"/>
              <w:jc w:val="both"/>
              <w:rPr>
                <w:rFonts w:ascii="Calibri" w:hAnsi="Calibri"/>
                <w:sz w:val="20"/>
                <w:szCs w:val="20"/>
              </w:rPr>
            </w:pPr>
          </w:p>
        </w:tc>
        <w:tc>
          <w:tcPr>
            <w:tcW w:w="2126" w:type="dxa"/>
            <w:tcBorders>
              <w:top w:val="single" w:sz="4" w:space="0" w:color="000000"/>
              <w:left w:val="single" w:sz="4" w:space="0" w:color="000000"/>
              <w:bottom w:val="single" w:sz="4" w:space="0" w:color="000000"/>
            </w:tcBorders>
            <w:vAlign w:val="center"/>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Entro 15 gg</w:t>
            </w:r>
          </w:p>
        </w:tc>
      </w:tr>
      <w:tr w:rsidR="0018707A" w:rsidRPr="0018707A" w:rsidTr="008E3891">
        <w:tc>
          <w:tcPr>
            <w:tcW w:w="5069" w:type="dxa"/>
            <w:tcBorders>
              <w:top w:val="single" w:sz="4" w:space="0" w:color="000000"/>
              <w:bottom w:val="single" w:sz="4" w:space="0" w:color="000000"/>
              <w:right w:val="single" w:sz="4" w:space="0" w:color="000000"/>
            </w:tcBorders>
            <w:vAlign w:val="center"/>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 xml:space="preserve">Esami Citologici </w:t>
            </w:r>
            <w:proofErr w:type="spellStart"/>
            <w:r w:rsidRPr="0018707A">
              <w:rPr>
                <w:rFonts w:ascii="Calibri" w:hAnsi="Calibri"/>
                <w:sz w:val="20"/>
                <w:szCs w:val="20"/>
              </w:rPr>
              <w:t>cervico</w:t>
            </w:r>
            <w:proofErr w:type="spellEnd"/>
            <w:r w:rsidRPr="0018707A">
              <w:rPr>
                <w:rFonts w:ascii="Calibri" w:hAnsi="Calibri"/>
                <w:sz w:val="20"/>
                <w:szCs w:val="20"/>
              </w:rPr>
              <w:t>-vaginali (Pap-test)</w:t>
            </w:r>
          </w:p>
        </w:tc>
        <w:tc>
          <w:tcPr>
            <w:tcW w:w="2126" w:type="dxa"/>
            <w:tcBorders>
              <w:top w:val="single" w:sz="4" w:space="0" w:color="000000"/>
              <w:left w:val="single" w:sz="4" w:space="0" w:color="000000"/>
              <w:bottom w:val="single" w:sz="4" w:space="0" w:color="000000"/>
            </w:tcBorders>
            <w:vAlign w:val="center"/>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Entro 15 gg</w:t>
            </w:r>
          </w:p>
        </w:tc>
      </w:tr>
      <w:tr w:rsidR="0018707A" w:rsidRPr="0018707A" w:rsidTr="008E3891">
        <w:tc>
          <w:tcPr>
            <w:tcW w:w="5069" w:type="dxa"/>
            <w:tcBorders>
              <w:top w:val="single" w:sz="4" w:space="0" w:color="000000"/>
              <w:bottom w:val="single" w:sz="4" w:space="0" w:color="000000"/>
              <w:right w:val="single" w:sz="4" w:space="0" w:color="000000"/>
            </w:tcBorders>
            <w:vAlign w:val="center"/>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Esami Istologici in Estemporanea (referto provvisorio scritto)</w:t>
            </w:r>
          </w:p>
        </w:tc>
        <w:tc>
          <w:tcPr>
            <w:tcW w:w="2126" w:type="dxa"/>
            <w:tcBorders>
              <w:top w:val="single" w:sz="4" w:space="0" w:color="000000"/>
              <w:left w:val="single" w:sz="4" w:space="0" w:color="000000"/>
              <w:bottom w:val="single" w:sz="4" w:space="0" w:color="000000"/>
            </w:tcBorders>
            <w:vAlign w:val="center"/>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Entro 20 minuti</w:t>
            </w:r>
          </w:p>
        </w:tc>
      </w:tr>
      <w:tr w:rsidR="0018707A" w:rsidRPr="0018707A" w:rsidTr="008E3891">
        <w:tc>
          <w:tcPr>
            <w:tcW w:w="5069" w:type="dxa"/>
            <w:tcBorders>
              <w:top w:val="single" w:sz="4" w:space="0" w:color="000000"/>
              <w:bottom w:val="single" w:sz="4" w:space="0" w:color="000000"/>
              <w:right w:val="single" w:sz="4" w:space="0" w:color="000000"/>
            </w:tcBorders>
            <w:vAlign w:val="center"/>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Esami Istologici in Estemporanea (referto definitivo)</w:t>
            </w:r>
          </w:p>
        </w:tc>
        <w:tc>
          <w:tcPr>
            <w:tcW w:w="2126" w:type="dxa"/>
            <w:tcBorders>
              <w:top w:val="single" w:sz="4" w:space="0" w:color="000000"/>
              <w:left w:val="single" w:sz="4" w:space="0" w:color="000000"/>
              <w:bottom w:val="single" w:sz="4" w:space="0" w:color="000000"/>
            </w:tcBorders>
            <w:vAlign w:val="center"/>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Entro 15 gg.</w:t>
            </w:r>
          </w:p>
        </w:tc>
      </w:tr>
      <w:tr w:rsidR="0018707A" w:rsidRPr="0018707A" w:rsidTr="008E3891">
        <w:tc>
          <w:tcPr>
            <w:tcW w:w="5069" w:type="dxa"/>
            <w:tcBorders>
              <w:top w:val="single" w:sz="4" w:space="0" w:color="000000"/>
              <w:bottom w:val="single" w:sz="4" w:space="0" w:color="000000"/>
              <w:right w:val="single" w:sz="4" w:space="0" w:color="000000"/>
            </w:tcBorders>
            <w:vAlign w:val="center"/>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Esami Istologici: Biopsie</w:t>
            </w:r>
          </w:p>
        </w:tc>
        <w:tc>
          <w:tcPr>
            <w:tcW w:w="2126" w:type="dxa"/>
            <w:tcBorders>
              <w:top w:val="single" w:sz="4" w:space="0" w:color="000000"/>
              <w:left w:val="single" w:sz="4" w:space="0" w:color="000000"/>
              <w:bottom w:val="single" w:sz="4" w:space="0" w:color="000000"/>
            </w:tcBorders>
            <w:shd w:val="clear" w:color="auto" w:fill="auto"/>
            <w:vAlign w:val="center"/>
          </w:tcPr>
          <w:p w:rsidR="0018707A" w:rsidRPr="0018707A" w:rsidRDefault="0018707A" w:rsidP="0018707A">
            <w:pPr>
              <w:suppressAutoHyphens w:val="0"/>
              <w:jc w:val="both"/>
              <w:rPr>
                <w:rFonts w:ascii="Calibri" w:hAnsi="Calibri"/>
                <w:strike/>
                <w:sz w:val="20"/>
                <w:szCs w:val="20"/>
              </w:rPr>
            </w:pPr>
            <w:r w:rsidRPr="0018707A">
              <w:rPr>
                <w:rFonts w:ascii="Calibri" w:hAnsi="Calibri"/>
                <w:sz w:val="20"/>
                <w:szCs w:val="20"/>
              </w:rPr>
              <w:t>Entro 10 gg</w:t>
            </w:r>
          </w:p>
        </w:tc>
      </w:tr>
      <w:tr w:rsidR="0018707A" w:rsidRPr="0018707A" w:rsidTr="008E3891">
        <w:tc>
          <w:tcPr>
            <w:tcW w:w="5069" w:type="dxa"/>
            <w:tcBorders>
              <w:top w:val="single" w:sz="4" w:space="0" w:color="000000"/>
              <w:bottom w:val="single" w:sz="4" w:space="0" w:color="000000"/>
              <w:right w:val="single" w:sz="4" w:space="0" w:color="000000"/>
            </w:tcBorders>
            <w:vAlign w:val="center"/>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Esami Istologici: Biopsie urgenti</w:t>
            </w:r>
          </w:p>
        </w:tc>
        <w:tc>
          <w:tcPr>
            <w:tcW w:w="2126" w:type="dxa"/>
            <w:tcBorders>
              <w:top w:val="single" w:sz="4" w:space="0" w:color="000000"/>
              <w:left w:val="single" w:sz="4" w:space="0" w:color="000000"/>
              <w:bottom w:val="single" w:sz="4" w:space="0" w:color="000000"/>
            </w:tcBorders>
            <w:shd w:val="clear" w:color="auto" w:fill="auto"/>
            <w:vAlign w:val="center"/>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Entro 5 gg.</w:t>
            </w:r>
          </w:p>
        </w:tc>
      </w:tr>
      <w:tr w:rsidR="0018707A" w:rsidRPr="0018707A" w:rsidTr="008E3891">
        <w:tc>
          <w:tcPr>
            <w:tcW w:w="5069" w:type="dxa"/>
            <w:tcBorders>
              <w:top w:val="single" w:sz="4" w:space="0" w:color="000000"/>
              <w:bottom w:val="single" w:sz="4" w:space="0" w:color="000000"/>
              <w:right w:val="single" w:sz="4" w:space="0" w:color="000000"/>
            </w:tcBorders>
            <w:vAlign w:val="center"/>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Pezzo operatorio semplice</w:t>
            </w:r>
          </w:p>
        </w:tc>
        <w:tc>
          <w:tcPr>
            <w:tcW w:w="2126" w:type="dxa"/>
            <w:tcBorders>
              <w:top w:val="single" w:sz="4" w:space="0" w:color="000000"/>
              <w:left w:val="single" w:sz="4" w:space="0" w:color="000000"/>
              <w:bottom w:val="single" w:sz="4" w:space="0" w:color="000000"/>
            </w:tcBorders>
            <w:vAlign w:val="center"/>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Entro 20 gg.</w:t>
            </w:r>
          </w:p>
        </w:tc>
      </w:tr>
      <w:tr w:rsidR="0018707A" w:rsidRPr="0018707A" w:rsidTr="008E3891">
        <w:tc>
          <w:tcPr>
            <w:tcW w:w="5069" w:type="dxa"/>
            <w:tcBorders>
              <w:top w:val="single" w:sz="4" w:space="0" w:color="000000"/>
              <w:bottom w:val="single" w:sz="4" w:space="0" w:color="000000"/>
              <w:right w:val="single" w:sz="4" w:space="0" w:color="000000"/>
            </w:tcBorders>
            <w:vAlign w:val="center"/>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Pezzo operatorio complesso</w:t>
            </w:r>
          </w:p>
        </w:tc>
        <w:tc>
          <w:tcPr>
            <w:tcW w:w="2126" w:type="dxa"/>
            <w:tcBorders>
              <w:top w:val="single" w:sz="4" w:space="0" w:color="000000"/>
              <w:left w:val="single" w:sz="4" w:space="0" w:color="000000"/>
              <w:bottom w:val="single" w:sz="4" w:space="0" w:color="000000"/>
            </w:tcBorders>
            <w:vAlign w:val="center"/>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Entro 30 gg.</w:t>
            </w:r>
          </w:p>
        </w:tc>
      </w:tr>
      <w:tr w:rsidR="0018707A" w:rsidRPr="0018707A" w:rsidTr="008E3891">
        <w:tc>
          <w:tcPr>
            <w:tcW w:w="5069" w:type="dxa"/>
            <w:tcBorders>
              <w:top w:val="single" w:sz="4" w:space="0" w:color="000000"/>
              <w:bottom w:val="single" w:sz="4" w:space="0" w:color="000000"/>
              <w:right w:val="single" w:sz="4" w:space="0" w:color="000000"/>
            </w:tcBorders>
            <w:vAlign w:val="center"/>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Esami Autoptici</w:t>
            </w:r>
          </w:p>
        </w:tc>
        <w:tc>
          <w:tcPr>
            <w:tcW w:w="2126" w:type="dxa"/>
            <w:tcBorders>
              <w:top w:val="single" w:sz="4" w:space="0" w:color="000000"/>
              <w:left w:val="single" w:sz="4" w:space="0" w:color="000000"/>
              <w:bottom w:val="single" w:sz="4" w:space="0" w:color="000000"/>
            </w:tcBorders>
            <w:shd w:val="clear" w:color="auto" w:fill="auto"/>
            <w:vAlign w:val="center"/>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Entro 90 gg</w:t>
            </w:r>
          </w:p>
        </w:tc>
      </w:tr>
      <w:tr w:rsidR="0018707A" w:rsidRPr="0018707A" w:rsidTr="008E3891">
        <w:tc>
          <w:tcPr>
            <w:tcW w:w="5069" w:type="dxa"/>
            <w:tcBorders>
              <w:top w:val="single" w:sz="4" w:space="0" w:color="000000"/>
              <w:bottom w:val="single" w:sz="4" w:space="0" w:color="000000"/>
              <w:right w:val="single" w:sz="4" w:space="0" w:color="000000"/>
            </w:tcBorders>
            <w:vAlign w:val="center"/>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Autopsie feti</w:t>
            </w:r>
          </w:p>
        </w:tc>
        <w:tc>
          <w:tcPr>
            <w:tcW w:w="2126" w:type="dxa"/>
            <w:tcBorders>
              <w:top w:val="single" w:sz="4" w:space="0" w:color="000000"/>
              <w:left w:val="single" w:sz="4" w:space="0" w:color="000000"/>
              <w:bottom w:val="single" w:sz="4" w:space="0" w:color="000000"/>
            </w:tcBorders>
            <w:vAlign w:val="center"/>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Entro 60 gg</w:t>
            </w:r>
          </w:p>
        </w:tc>
      </w:tr>
    </w:tbl>
    <w:p w:rsidR="0018707A" w:rsidRPr="0018707A" w:rsidRDefault="0018707A" w:rsidP="0018707A">
      <w:pPr>
        <w:keepNext/>
        <w:numPr>
          <w:ilvl w:val="2"/>
          <w:numId w:val="27"/>
        </w:numPr>
        <w:tabs>
          <w:tab w:val="num" w:pos="360"/>
          <w:tab w:val="left" w:pos="567"/>
        </w:tabs>
        <w:spacing w:before="240" w:after="60"/>
        <w:ind w:left="1429" w:firstLine="0"/>
        <w:outlineLvl w:val="2"/>
        <w:rPr>
          <w:rFonts w:eastAsia="Arial Unicode MS" w:cs="Arial Unicode MS"/>
          <w:b/>
          <w:szCs w:val="20"/>
        </w:rPr>
      </w:pPr>
      <w:bookmarkStart w:id="73" w:name="_Toc402002544"/>
      <w:bookmarkStart w:id="74" w:name="_Toc535997185"/>
      <w:r w:rsidRPr="0018707A">
        <w:rPr>
          <w:rFonts w:eastAsia="Arial Unicode MS" w:cs="Arial Unicode MS"/>
          <w:b/>
          <w:szCs w:val="20"/>
        </w:rPr>
        <w:t>Consegna referti</w:t>
      </w:r>
      <w:bookmarkEnd w:id="73"/>
      <w:bookmarkEnd w:id="74"/>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 xml:space="preserve">I referti destinati ai pazienti interni dei presidii ospedalieri dopo la stampa sono </w:t>
      </w:r>
      <w:proofErr w:type="gramStart"/>
      <w:r w:rsidRPr="0018707A">
        <w:rPr>
          <w:rFonts w:ascii="Calibri" w:hAnsi="Calibri"/>
          <w:sz w:val="20"/>
          <w:szCs w:val="20"/>
        </w:rPr>
        <w:t>inseriti  nelle</w:t>
      </w:r>
      <w:proofErr w:type="gramEnd"/>
      <w:r w:rsidRPr="0018707A">
        <w:rPr>
          <w:rFonts w:ascii="Calibri" w:hAnsi="Calibri"/>
          <w:sz w:val="20"/>
          <w:szCs w:val="20"/>
        </w:rPr>
        <w:t xml:space="preserve"> apposite buste chiuse,  e  ritirate dal personale addetto dalle ore 10.30 alle ore 13.30 tutti i giorni tranne il sabato e giorni festivi e dalle ore 13.00 alle ore 15.00 il martedì e il giovedì, previa presentazione del foglio di ritiro di colore verde firmato e datato.</w:t>
      </w:r>
    </w:p>
    <w:p w:rsidR="0018707A" w:rsidRPr="0018707A" w:rsidRDefault="0018707A" w:rsidP="0018707A">
      <w:pPr>
        <w:suppressAutoHyphens w:val="0"/>
        <w:spacing w:before="120" w:after="120"/>
        <w:jc w:val="both"/>
        <w:rPr>
          <w:rFonts w:ascii="Calibri" w:hAnsi="Calibri"/>
          <w:b/>
          <w:sz w:val="20"/>
          <w:szCs w:val="20"/>
        </w:rPr>
      </w:pPr>
      <w:r w:rsidRPr="0018707A">
        <w:rPr>
          <w:rFonts w:ascii="Calibri" w:hAnsi="Calibri"/>
          <w:b/>
          <w:sz w:val="20"/>
          <w:szCs w:val="20"/>
        </w:rPr>
        <w:t>Consegna referti estemporanee</w:t>
      </w:r>
    </w:p>
    <w:p w:rsidR="0018707A" w:rsidRPr="0018707A" w:rsidRDefault="0018707A" w:rsidP="0018707A">
      <w:pPr>
        <w:suppressAutoHyphens w:val="0"/>
        <w:spacing w:before="120" w:after="120"/>
        <w:jc w:val="both"/>
        <w:rPr>
          <w:rFonts w:ascii="Calibri" w:hAnsi="Calibri"/>
          <w:b/>
          <w:sz w:val="20"/>
          <w:szCs w:val="20"/>
        </w:rPr>
      </w:pPr>
      <w:r w:rsidRPr="0018707A">
        <w:rPr>
          <w:rFonts w:ascii="Calibri" w:hAnsi="Calibri"/>
          <w:b/>
          <w:sz w:val="20"/>
          <w:szCs w:val="20"/>
        </w:rPr>
        <w:tab/>
        <w:t>Consegna referti provvisori</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 xml:space="preserve">Il referto provvisorio viene scritto dal patologo nella parte dedicata sulla richiesta che accompagna il campione in triplice copia: la copia gialla rimane all’ Anatomia Patologica, la copia verde (per ritiro referto definitivo) e quella bianca (che rimane al reparto). Il patologo riconsegna al medico richiedente il referto provvisorio. </w:t>
      </w:r>
    </w:p>
    <w:p w:rsidR="0018707A" w:rsidRPr="0018707A" w:rsidRDefault="0018707A" w:rsidP="0018707A">
      <w:pPr>
        <w:suppressAutoHyphens w:val="0"/>
        <w:spacing w:before="120" w:after="120"/>
        <w:jc w:val="both"/>
        <w:rPr>
          <w:rFonts w:ascii="Calibri" w:hAnsi="Calibri"/>
          <w:b/>
          <w:sz w:val="20"/>
          <w:szCs w:val="20"/>
        </w:rPr>
      </w:pPr>
      <w:r w:rsidRPr="0018707A">
        <w:rPr>
          <w:rFonts w:ascii="Calibri" w:hAnsi="Calibri"/>
          <w:b/>
          <w:sz w:val="20"/>
          <w:szCs w:val="20"/>
        </w:rPr>
        <w:tab/>
        <w:t>Consegna referto definitivo</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 xml:space="preserve">Il referto definitivo dell’esame </w:t>
      </w:r>
      <w:proofErr w:type="gramStart"/>
      <w:r w:rsidRPr="0018707A">
        <w:rPr>
          <w:rFonts w:ascii="Calibri" w:hAnsi="Calibri"/>
          <w:sz w:val="20"/>
          <w:szCs w:val="20"/>
        </w:rPr>
        <w:t>intraoperatorio ,</w:t>
      </w:r>
      <w:proofErr w:type="gramEnd"/>
      <w:r w:rsidRPr="0018707A">
        <w:rPr>
          <w:rFonts w:ascii="Calibri" w:hAnsi="Calibri"/>
          <w:sz w:val="20"/>
          <w:szCs w:val="20"/>
        </w:rPr>
        <w:t xml:space="preserve"> dopo la stampa </w:t>
      </w:r>
      <w:proofErr w:type="spellStart"/>
      <w:r w:rsidRPr="0018707A">
        <w:rPr>
          <w:rFonts w:ascii="Calibri" w:hAnsi="Calibri"/>
          <w:sz w:val="20"/>
          <w:szCs w:val="20"/>
        </w:rPr>
        <w:t>é</w:t>
      </w:r>
      <w:proofErr w:type="spellEnd"/>
      <w:r w:rsidRPr="0018707A">
        <w:rPr>
          <w:rFonts w:ascii="Calibri" w:hAnsi="Calibri"/>
          <w:sz w:val="20"/>
          <w:szCs w:val="20"/>
        </w:rPr>
        <w:t xml:space="preserve"> collocato in busta chiusa e ritirato dal personale addetto previa presentazione del foglio di ritiro di colore verde, firmato e datato.</w:t>
      </w:r>
    </w:p>
    <w:p w:rsidR="0018707A" w:rsidRPr="0018707A" w:rsidRDefault="0018707A" w:rsidP="0018707A">
      <w:pPr>
        <w:suppressAutoHyphens w:val="0"/>
        <w:spacing w:before="120" w:after="120"/>
        <w:jc w:val="both"/>
        <w:rPr>
          <w:rFonts w:ascii="Calibri" w:hAnsi="Calibri"/>
          <w:b/>
          <w:sz w:val="20"/>
          <w:szCs w:val="20"/>
        </w:rPr>
      </w:pPr>
      <w:r w:rsidRPr="0018707A">
        <w:rPr>
          <w:rFonts w:ascii="Calibri" w:hAnsi="Calibri"/>
          <w:b/>
          <w:sz w:val="20"/>
          <w:szCs w:val="20"/>
        </w:rPr>
        <w:t>Caratteristica del referto</w:t>
      </w:r>
    </w:p>
    <w:p w:rsidR="0018707A" w:rsidRPr="0018707A" w:rsidRDefault="0018707A" w:rsidP="0018707A">
      <w:pPr>
        <w:suppressAutoHyphens w:val="0"/>
        <w:spacing w:before="120" w:after="120"/>
        <w:jc w:val="both"/>
        <w:rPr>
          <w:rFonts w:ascii="Calibri" w:hAnsi="Calibri"/>
          <w:b/>
          <w:bCs/>
          <w:sz w:val="20"/>
          <w:szCs w:val="20"/>
        </w:rPr>
      </w:pPr>
      <w:r w:rsidRPr="0018707A">
        <w:rPr>
          <w:rFonts w:ascii="Calibri" w:hAnsi="Calibri"/>
          <w:b/>
          <w:bCs/>
          <w:sz w:val="20"/>
          <w:szCs w:val="20"/>
        </w:rPr>
        <w:lastRenderedPageBreak/>
        <w:t>Nel referto sono riportati:</w:t>
      </w:r>
    </w:p>
    <w:p w:rsidR="0018707A" w:rsidRPr="0018707A" w:rsidRDefault="0018707A" w:rsidP="0018707A">
      <w:pPr>
        <w:numPr>
          <w:ilvl w:val="0"/>
          <w:numId w:val="6"/>
        </w:numPr>
        <w:suppressAutoHyphens w:val="0"/>
        <w:spacing w:before="120" w:after="120"/>
        <w:ind w:left="0" w:firstLine="0"/>
        <w:jc w:val="both"/>
        <w:rPr>
          <w:rFonts w:ascii="Calibri" w:hAnsi="Calibri"/>
          <w:sz w:val="20"/>
          <w:szCs w:val="20"/>
        </w:rPr>
      </w:pPr>
      <w:r w:rsidRPr="0018707A">
        <w:rPr>
          <w:rFonts w:ascii="Calibri" w:hAnsi="Calibri"/>
          <w:sz w:val="20"/>
          <w:szCs w:val="20"/>
        </w:rPr>
        <w:t>Intestazione della UO;</w:t>
      </w:r>
    </w:p>
    <w:p w:rsidR="0018707A" w:rsidRPr="0018707A" w:rsidRDefault="0018707A" w:rsidP="0018707A">
      <w:pPr>
        <w:numPr>
          <w:ilvl w:val="0"/>
          <w:numId w:val="6"/>
        </w:numPr>
        <w:suppressAutoHyphens w:val="0"/>
        <w:spacing w:before="120" w:after="120"/>
        <w:ind w:left="0" w:firstLine="0"/>
        <w:jc w:val="both"/>
        <w:rPr>
          <w:rFonts w:ascii="Calibri" w:hAnsi="Calibri"/>
          <w:sz w:val="20"/>
          <w:szCs w:val="20"/>
        </w:rPr>
      </w:pPr>
      <w:r w:rsidRPr="0018707A">
        <w:rPr>
          <w:rFonts w:ascii="Calibri" w:hAnsi="Calibri"/>
          <w:sz w:val="20"/>
          <w:szCs w:val="20"/>
        </w:rPr>
        <w:t>Data e numero di accettazione;</w:t>
      </w:r>
    </w:p>
    <w:p w:rsidR="0018707A" w:rsidRPr="0018707A" w:rsidRDefault="0018707A" w:rsidP="0018707A">
      <w:pPr>
        <w:numPr>
          <w:ilvl w:val="0"/>
          <w:numId w:val="6"/>
        </w:numPr>
        <w:suppressAutoHyphens w:val="0"/>
        <w:spacing w:before="120" w:after="120"/>
        <w:ind w:left="0" w:firstLine="0"/>
        <w:jc w:val="both"/>
        <w:rPr>
          <w:rFonts w:ascii="Calibri" w:hAnsi="Calibri"/>
          <w:sz w:val="20"/>
          <w:szCs w:val="20"/>
        </w:rPr>
      </w:pPr>
      <w:r w:rsidRPr="0018707A">
        <w:rPr>
          <w:rFonts w:ascii="Calibri" w:hAnsi="Calibri"/>
          <w:sz w:val="20"/>
          <w:szCs w:val="20"/>
        </w:rPr>
        <w:t xml:space="preserve">Dati anagrafici del Paziente/Utente: (Cognome. Nome, </w:t>
      </w:r>
      <w:proofErr w:type="gramStart"/>
      <w:r w:rsidRPr="0018707A">
        <w:rPr>
          <w:rFonts w:ascii="Calibri" w:hAnsi="Calibri"/>
          <w:sz w:val="20"/>
          <w:szCs w:val="20"/>
        </w:rPr>
        <w:t>Data  e</w:t>
      </w:r>
      <w:proofErr w:type="gramEnd"/>
      <w:r w:rsidRPr="0018707A">
        <w:rPr>
          <w:rFonts w:ascii="Calibri" w:hAnsi="Calibri"/>
          <w:sz w:val="20"/>
          <w:szCs w:val="20"/>
        </w:rPr>
        <w:t xml:space="preserve"> luogo di nascita)</w:t>
      </w:r>
    </w:p>
    <w:p w:rsidR="0018707A" w:rsidRPr="0018707A" w:rsidRDefault="0018707A" w:rsidP="0018707A">
      <w:pPr>
        <w:numPr>
          <w:ilvl w:val="0"/>
          <w:numId w:val="6"/>
        </w:numPr>
        <w:suppressAutoHyphens w:val="0"/>
        <w:spacing w:before="120" w:after="120"/>
        <w:ind w:left="0" w:firstLine="0"/>
        <w:jc w:val="both"/>
        <w:rPr>
          <w:rFonts w:ascii="Calibri" w:hAnsi="Calibri"/>
          <w:sz w:val="20"/>
          <w:szCs w:val="20"/>
        </w:rPr>
      </w:pPr>
      <w:r w:rsidRPr="0018707A">
        <w:rPr>
          <w:rFonts w:ascii="Calibri" w:hAnsi="Calibri"/>
          <w:sz w:val="20"/>
          <w:szCs w:val="20"/>
        </w:rPr>
        <w:t>Reparto di provenienza</w:t>
      </w:r>
    </w:p>
    <w:p w:rsidR="0018707A" w:rsidRPr="0018707A" w:rsidRDefault="0018707A" w:rsidP="0018707A">
      <w:pPr>
        <w:numPr>
          <w:ilvl w:val="0"/>
          <w:numId w:val="6"/>
        </w:numPr>
        <w:suppressAutoHyphens w:val="0"/>
        <w:spacing w:before="120" w:after="120"/>
        <w:ind w:left="0" w:firstLine="0"/>
        <w:jc w:val="both"/>
        <w:rPr>
          <w:rFonts w:ascii="Calibri" w:hAnsi="Calibri"/>
          <w:sz w:val="20"/>
          <w:szCs w:val="20"/>
        </w:rPr>
      </w:pPr>
      <w:proofErr w:type="spellStart"/>
      <w:r w:rsidRPr="0018707A">
        <w:rPr>
          <w:rFonts w:ascii="Calibri" w:hAnsi="Calibri"/>
          <w:sz w:val="20"/>
          <w:szCs w:val="20"/>
        </w:rPr>
        <w:t>Prelevatore</w:t>
      </w:r>
      <w:proofErr w:type="spellEnd"/>
      <w:r w:rsidRPr="0018707A">
        <w:rPr>
          <w:rFonts w:ascii="Calibri" w:hAnsi="Calibri"/>
          <w:sz w:val="20"/>
          <w:szCs w:val="20"/>
        </w:rPr>
        <w:t xml:space="preserve"> </w:t>
      </w:r>
    </w:p>
    <w:p w:rsidR="0018707A" w:rsidRPr="0018707A" w:rsidRDefault="0018707A" w:rsidP="0018707A">
      <w:pPr>
        <w:numPr>
          <w:ilvl w:val="0"/>
          <w:numId w:val="6"/>
        </w:numPr>
        <w:suppressAutoHyphens w:val="0"/>
        <w:spacing w:before="120" w:after="120"/>
        <w:ind w:left="0" w:firstLine="0"/>
        <w:jc w:val="both"/>
        <w:rPr>
          <w:rFonts w:ascii="Calibri" w:hAnsi="Calibri"/>
          <w:sz w:val="20"/>
          <w:szCs w:val="20"/>
        </w:rPr>
      </w:pPr>
      <w:r w:rsidRPr="0018707A">
        <w:rPr>
          <w:rFonts w:ascii="Calibri" w:hAnsi="Calibri"/>
          <w:sz w:val="20"/>
          <w:szCs w:val="20"/>
        </w:rPr>
        <w:t>Reparto di riferimento</w:t>
      </w:r>
    </w:p>
    <w:p w:rsidR="0018707A" w:rsidRPr="0018707A" w:rsidRDefault="0018707A" w:rsidP="0018707A">
      <w:pPr>
        <w:numPr>
          <w:ilvl w:val="0"/>
          <w:numId w:val="6"/>
        </w:numPr>
        <w:suppressAutoHyphens w:val="0"/>
        <w:spacing w:before="120" w:after="120"/>
        <w:ind w:left="0" w:firstLine="0"/>
        <w:jc w:val="both"/>
        <w:rPr>
          <w:rFonts w:ascii="Calibri" w:hAnsi="Calibri"/>
          <w:sz w:val="20"/>
          <w:szCs w:val="20"/>
        </w:rPr>
      </w:pPr>
      <w:r w:rsidRPr="0018707A">
        <w:rPr>
          <w:rFonts w:ascii="Calibri" w:hAnsi="Calibri"/>
          <w:sz w:val="20"/>
          <w:szCs w:val="20"/>
        </w:rPr>
        <w:t>Data di accettazione e data di refertazione</w:t>
      </w:r>
    </w:p>
    <w:p w:rsidR="0018707A" w:rsidRPr="0018707A" w:rsidRDefault="0018707A" w:rsidP="0018707A">
      <w:pPr>
        <w:numPr>
          <w:ilvl w:val="0"/>
          <w:numId w:val="6"/>
        </w:numPr>
        <w:suppressAutoHyphens w:val="0"/>
        <w:spacing w:before="120" w:after="120"/>
        <w:ind w:left="0" w:firstLine="0"/>
        <w:jc w:val="both"/>
        <w:rPr>
          <w:rFonts w:ascii="Calibri" w:hAnsi="Calibri"/>
          <w:sz w:val="20"/>
          <w:szCs w:val="20"/>
        </w:rPr>
      </w:pPr>
      <w:r w:rsidRPr="0018707A">
        <w:rPr>
          <w:rFonts w:ascii="Calibri" w:hAnsi="Calibri"/>
          <w:sz w:val="20"/>
          <w:szCs w:val="20"/>
        </w:rPr>
        <w:t>Materiale inviato</w:t>
      </w:r>
    </w:p>
    <w:p w:rsidR="0018707A" w:rsidRPr="0018707A" w:rsidRDefault="0018707A" w:rsidP="0018707A">
      <w:pPr>
        <w:numPr>
          <w:ilvl w:val="0"/>
          <w:numId w:val="6"/>
        </w:numPr>
        <w:suppressAutoHyphens w:val="0"/>
        <w:spacing w:before="120" w:after="120"/>
        <w:ind w:left="0" w:firstLine="0"/>
        <w:jc w:val="both"/>
        <w:rPr>
          <w:rFonts w:ascii="Calibri" w:hAnsi="Calibri"/>
          <w:sz w:val="20"/>
          <w:szCs w:val="20"/>
        </w:rPr>
      </w:pPr>
      <w:r w:rsidRPr="0018707A">
        <w:rPr>
          <w:rFonts w:ascii="Calibri" w:hAnsi="Calibri"/>
          <w:sz w:val="20"/>
          <w:szCs w:val="20"/>
        </w:rPr>
        <w:t>Notizie cliniche</w:t>
      </w:r>
    </w:p>
    <w:p w:rsidR="0018707A" w:rsidRPr="0018707A" w:rsidRDefault="0018707A" w:rsidP="0018707A">
      <w:pPr>
        <w:numPr>
          <w:ilvl w:val="0"/>
          <w:numId w:val="6"/>
        </w:numPr>
        <w:suppressAutoHyphens w:val="0"/>
        <w:spacing w:before="120" w:after="120"/>
        <w:ind w:left="0" w:firstLine="0"/>
        <w:jc w:val="both"/>
        <w:rPr>
          <w:rFonts w:ascii="Calibri" w:hAnsi="Calibri"/>
          <w:sz w:val="20"/>
          <w:szCs w:val="20"/>
        </w:rPr>
      </w:pPr>
      <w:r w:rsidRPr="0018707A">
        <w:rPr>
          <w:rFonts w:ascii="Calibri" w:hAnsi="Calibri"/>
          <w:sz w:val="20"/>
          <w:szCs w:val="20"/>
        </w:rPr>
        <w:t>Esame macroscopico</w:t>
      </w:r>
    </w:p>
    <w:p w:rsidR="0018707A" w:rsidRPr="0018707A" w:rsidRDefault="0018707A" w:rsidP="0018707A">
      <w:pPr>
        <w:numPr>
          <w:ilvl w:val="0"/>
          <w:numId w:val="6"/>
        </w:numPr>
        <w:suppressAutoHyphens w:val="0"/>
        <w:spacing w:before="120" w:after="120"/>
        <w:ind w:left="0" w:firstLine="0"/>
        <w:jc w:val="both"/>
        <w:rPr>
          <w:rFonts w:ascii="Calibri" w:hAnsi="Calibri"/>
          <w:sz w:val="20"/>
          <w:szCs w:val="20"/>
        </w:rPr>
      </w:pPr>
      <w:r w:rsidRPr="0018707A">
        <w:rPr>
          <w:rFonts w:ascii="Calibri" w:hAnsi="Calibri"/>
          <w:sz w:val="20"/>
          <w:szCs w:val="20"/>
        </w:rPr>
        <w:t>Diagnosi istologica</w:t>
      </w:r>
    </w:p>
    <w:p w:rsidR="0018707A" w:rsidRPr="0018707A" w:rsidRDefault="0018707A" w:rsidP="0018707A">
      <w:pPr>
        <w:numPr>
          <w:ilvl w:val="0"/>
          <w:numId w:val="6"/>
        </w:numPr>
        <w:suppressAutoHyphens w:val="0"/>
        <w:spacing w:before="120" w:after="120"/>
        <w:ind w:left="0" w:firstLine="0"/>
        <w:jc w:val="both"/>
        <w:rPr>
          <w:rFonts w:ascii="Calibri" w:hAnsi="Calibri"/>
          <w:sz w:val="20"/>
          <w:szCs w:val="20"/>
        </w:rPr>
      </w:pPr>
      <w:r w:rsidRPr="0018707A">
        <w:rPr>
          <w:rFonts w:ascii="Calibri" w:hAnsi="Calibri"/>
          <w:sz w:val="20"/>
          <w:szCs w:val="20"/>
        </w:rPr>
        <w:t xml:space="preserve">SNOMED </w:t>
      </w:r>
    </w:p>
    <w:p w:rsidR="0018707A" w:rsidRPr="0018707A" w:rsidRDefault="0018707A" w:rsidP="0018707A">
      <w:pPr>
        <w:numPr>
          <w:ilvl w:val="0"/>
          <w:numId w:val="6"/>
        </w:numPr>
        <w:suppressAutoHyphens w:val="0"/>
        <w:spacing w:before="120" w:after="120"/>
        <w:ind w:left="0" w:firstLine="0"/>
        <w:jc w:val="both"/>
        <w:rPr>
          <w:rFonts w:ascii="Calibri" w:hAnsi="Calibri"/>
          <w:sz w:val="20"/>
          <w:szCs w:val="20"/>
        </w:rPr>
      </w:pPr>
      <w:r w:rsidRPr="0018707A">
        <w:rPr>
          <w:rFonts w:ascii="Calibri" w:hAnsi="Calibri"/>
          <w:sz w:val="20"/>
          <w:szCs w:val="20"/>
        </w:rPr>
        <w:t xml:space="preserve">Nome cognome e firma del medico  </w:t>
      </w:r>
    </w:p>
    <w:p w:rsidR="0018707A" w:rsidRPr="0018707A" w:rsidRDefault="0018707A" w:rsidP="0018707A">
      <w:pPr>
        <w:suppressAutoHyphens w:val="0"/>
        <w:spacing w:before="120" w:after="120"/>
        <w:jc w:val="both"/>
        <w:rPr>
          <w:rFonts w:ascii="Calibri" w:hAnsi="Calibri"/>
          <w:b/>
          <w:bCs/>
          <w:sz w:val="20"/>
          <w:szCs w:val="20"/>
        </w:rPr>
      </w:pPr>
    </w:p>
    <w:p w:rsidR="0018707A" w:rsidRPr="0018707A" w:rsidRDefault="0018707A" w:rsidP="0018707A">
      <w:pPr>
        <w:suppressAutoHyphens w:val="0"/>
        <w:spacing w:before="120" w:after="120"/>
        <w:jc w:val="both"/>
        <w:rPr>
          <w:rFonts w:ascii="Calibri" w:hAnsi="Calibri"/>
          <w:b/>
          <w:bCs/>
          <w:sz w:val="20"/>
          <w:szCs w:val="20"/>
        </w:rPr>
      </w:pPr>
      <w:r w:rsidRPr="0018707A">
        <w:rPr>
          <w:rFonts w:ascii="Calibri" w:hAnsi="Calibri"/>
          <w:b/>
          <w:bCs/>
          <w:sz w:val="20"/>
          <w:szCs w:val="20"/>
        </w:rPr>
        <w:t>Caratteristica del referto provvisorio</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Il referto provvisorio viene scritto sulla richiesta che accompagna il campione operatorio nella parte riservata;</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 xml:space="preserve"> viene </w:t>
      </w:r>
      <w:proofErr w:type="gramStart"/>
      <w:r w:rsidRPr="0018707A">
        <w:rPr>
          <w:rFonts w:ascii="Calibri" w:hAnsi="Calibri"/>
          <w:sz w:val="20"/>
          <w:szCs w:val="20"/>
        </w:rPr>
        <w:t>firmato  dal</w:t>
      </w:r>
      <w:proofErr w:type="gramEnd"/>
      <w:r w:rsidRPr="0018707A">
        <w:rPr>
          <w:rFonts w:ascii="Calibri" w:hAnsi="Calibri"/>
          <w:sz w:val="20"/>
          <w:szCs w:val="20"/>
        </w:rPr>
        <w:t xml:space="preserve"> Patologo e dal Tecnico di laboratorio che esegue l’estemporanea.</w:t>
      </w:r>
      <w:r w:rsidRPr="0018707A">
        <w:rPr>
          <w:rFonts w:ascii="Calibri" w:hAnsi="Calibri"/>
          <w:sz w:val="20"/>
          <w:szCs w:val="20"/>
        </w:rPr>
        <w:tab/>
      </w:r>
    </w:p>
    <w:p w:rsidR="0018707A" w:rsidRPr="0018707A" w:rsidRDefault="0018707A" w:rsidP="0018707A">
      <w:pPr>
        <w:suppressAutoHyphens w:val="0"/>
        <w:spacing w:before="120" w:after="120"/>
        <w:jc w:val="both"/>
        <w:rPr>
          <w:rFonts w:ascii="Calibri" w:hAnsi="Calibri"/>
          <w:sz w:val="20"/>
          <w:szCs w:val="20"/>
        </w:rPr>
      </w:pPr>
    </w:p>
    <w:p w:rsidR="0018707A" w:rsidRPr="0018707A" w:rsidRDefault="0018707A" w:rsidP="0018707A">
      <w:pPr>
        <w:suppressAutoHyphens w:val="0"/>
        <w:spacing w:before="120" w:after="120"/>
        <w:jc w:val="both"/>
        <w:rPr>
          <w:rFonts w:ascii="Calibri" w:hAnsi="Calibri"/>
          <w:b/>
          <w:bCs/>
          <w:sz w:val="20"/>
          <w:szCs w:val="20"/>
        </w:rPr>
      </w:pPr>
      <w:r w:rsidRPr="0018707A">
        <w:rPr>
          <w:rFonts w:ascii="Calibri" w:hAnsi="Calibri"/>
          <w:b/>
          <w:bCs/>
          <w:sz w:val="20"/>
          <w:szCs w:val="20"/>
        </w:rPr>
        <w:t>Caratteristica del referto estemporanea definitivo</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Vedi punto 10.1.5</w:t>
      </w:r>
    </w:p>
    <w:p w:rsidR="0018707A" w:rsidRPr="0018707A" w:rsidRDefault="0018707A" w:rsidP="0018707A">
      <w:pPr>
        <w:suppressAutoHyphens w:val="0"/>
        <w:spacing w:before="120" w:after="120"/>
        <w:jc w:val="both"/>
        <w:rPr>
          <w:rFonts w:ascii="Calibri" w:hAnsi="Calibri"/>
          <w:sz w:val="20"/>
          <w:szCs w:val="20"/>
        </w:rPr>
      </w:pPr>
    </w:p>
    <w:p w:rsidR="0018707A" w:rsidRPr="0018707A" w:rsidRDefault="0018707A" w:rsidP="0018707A">
      <w:pPr>
        <w:keepNext/>
        <w:numPr>
          <w:ilvl w:val="1"/>
          <w:numId w:val="27"/>
        </w:numPr>
        <w:tabs>
          <w:tab w:val="num" w:pos="360"/>
        </w:tabs>
        <w:autoSpaceDE w:val="0"/>
        <w:spacing w:before="240" w:after="120"/>
        <w:ind w:left="0" w:firstLine="0"/>
        <w:outlineLvl w:val="1"/>
        <w:rPr>
          <w:b/>
          <w:bCs/>
          <w:sz w:val="28"/>
          <w:szCs w:val="22"/>
        </w:rPr>
      </w:pPr>
      <w:bookmarkStart w:id="75" w:name="_Toc402002545"/>
      <w:bookmarkStart w:id="76" w:name="_Toc535997186"/>
      <w:r w:rsidRPr="0018707A">
        <w:rPr>
          <w:b/>
          <w:bCs/>
          <w:sz w:val="28"/>
          <w:szCs w:val="22"/>
        </w:rPr>
        <w:t>Utenti esterni</w:t>
      </w:r>
      <w:bookmarkEnd w:id="75"/>
      <w:bookmarkEnd w:id="76"/>
    </w:p>
    <w:p w:rsidR="0018707A" w:rsidRPr="0018707A" w:rsidRDefault="0018707A" w:rsidP="0018707A">
      <w:pPr>
        <w:suppressAutoHyphens w:val="0"/>
        <w:spacing w:before="120" w:after="120"/>
        <w:jc w:val="both"/>
        <w:rPr>
          <w:rFonts w:ascii="Calibri" w:hAnsi="Calibri"/>
          <w:b/>
          <w:sz w:val="20"/>
          <w:szCs w:val="20"/>
        </w:rPr>
      </w:pPr>
      <w:r w:rsidRPr="0018707A">
        <w:rPr>
          <w:rFonts w:ascii="Calibri" w:hAnsi="Calibri"/>
          <w:b/>
          <w:sz w:val="20"/>
          <w:szCs w:val="20"/>
        </w:rPr>
        <w:t>Accesso</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L’utente esterno consegna il materiale cito-istologico senza prenotazione presso l’ufficio Accettazione di Anatomia Patologica, previa presentazione di prescrizione medica su impegnativa regionale con relativa ricevuta di pagamento ticket.</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 xml:space="preserve">Al momento dell’accettazione del campione all’utente viene rilasciato un foglio di colore verde da riconsegnare al ritiro del </w:t>
      </w:r>
      <w:proofErr w:type="gramStart"/>
      <w:r w:rsidRPr="0018707A">
        <w:rPr>
          <w:rFonts w:ascii="Calibri" w:hAnsi="Calibri"/>
          <w:sz w:val="20"/>
          <w:szCs w:val="20"/>
        </w:rPr>
        <w:t>referto  su</w:t>
      </w:r>
      <w:proofErr w:type="gramEnd"/>
      <w:r w:rsidRPr="0018707A">
        <w:rPr>
          <w:rFonts w:ascii="Calibri" w:hAnsi="Calibri"/>
          <w:sz w:val="20"/>
          <w:szCs w:val="20"/>
        </w:rPr>
        <w:t xml:space="preserve"> cui sono riportati i dati anagrafici, spazio dedicato a persona delegata, e firma in calce.</w:t>
      </w:r>
    </w:p>
    <w:p w:rsidR="0018707A" w:rsidRPr="0018707A" w:rsidRDefault="0018707A" w:rsidP="0018707A">
      <w:pPr>
        <w:suppressAutoHyphens w:val="0"/>
        <w:spacing w:before="120" w:after="120"/>
        <w:jc w:val="both"/>
        <w:rPr>
          <w:rFonts w:ascii="Calibri" w:hAnsi="Calibri"/>
          <w:b/>
          <w:sz w:val="20"/>
          <w:szCs w:val="20"/>
        </w:rPr>
      </w:pPr>
      <w:r w:rsidRPr="0018707A">
        <w:rPr>
          <w:rFonts w:ascii="Calibri" w:hAnsi="Calibri"/>
          <w:b/>
          <w:sz w:val="20"/>
          <w:szCs w:val="20"/>
        </w:rPr>
        <w:t>Pagamento prestazioni</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Per le prestazioni erogate su presentazione di impegnativa regionale il paziente, se non esente, deve corrispondere un importo calcolato sulla base del tariffario della Regione Abruzzo.</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Per le prestazioni erogate su presentazione di richiesta del medico specialista, prive di impegnative viene applicato il tariffario aziendale della Libera Professione.</w:t>
      </w:r>
    </w:p>
    <w:p w:rsidR="0018707A" w:rsidRPr="0018707A" w:rsidRDefault="0018707A" w:rsidP="0018707A">
      <w:pPr>
        <w:suppressAutoHyphens w:val="0"/>
        <w:spacing w:before="120" w:after="120"/>
        <w:jc w:val="both"/>
        <w:rPr>
          <w:rFonts w:ascii="Calibri" w:hAnsi="Calibri"/>
          <w:b/>
          <w:sz w:val="20"/>
          <w:szCs w:val="20"/>
        </w:rPr>
      </w:pPr>
      <w:r w:rsidRPr="0018707A">
        <w:rPr>
          <w:rFonts w:ascii="Calibri" w:hAnsi="Calibri"/>
          <w:b/>
          <w:sz w:val="20"/>
          <w:szCs w:val="20"/>
        </w:rPr>
        <w:t>Richieste esami urgenti</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 xml:space="preserve">L’urgenza dell’esame viene segnalata dal medico richiedente direttamente sulla richiesta che accompagna il campione. Il personale Medico valuta le richieste </w:t>
      </w:r>
      <w:proofErr w:type="gramStart"/>
      <w:r w:rsidRPr="0018707A">
        <w:rPr>
          <w:rFonts w:ascii="Calibri" w:hAnsi="Calibri"/>
          <w:sz w:val="20"/>
          <w:szCs w:val="20"/>
        </w:rPr>
        <w:t>urgenti,  concorda</w:t>
      </w:r>
      <w:proofErr w:type="gramEnd"/>
      <w:r w:rsidRPr="0018707A">
        <w:rPr>
          <w:rFonts w:ascii="Calibri" w:hAnsi="Calibri"/>
          <w:sz w:val="20"/>
          <w:szCs w:val="20"/>
        </w:rPr>
        <w:t xml:space="preserve"> con il personale tecnico e con il paziente il giorno e l’ora del ritiro del referto ed appone sulla richiesta timbro rosso (URGENTE) .</w:t>
      </w:r>
    </w:p>
    <w:p w:rsidR="0018707A" w:rsidRPr="0018707A" w:rsidRDefault="0018707A" w:rsidP="0018707A">
      <w:pPr>
        <w:suppressAutoHyphens w:val="0"/>
        <w:spacing w:before="120" w:after="120"/>
        <w:jc w:val="both"/>
        <w:rPr>
          <w:rFonts w:ascii="Calibri" w:hAnsi="Calibri"/>
          <w:b/>
          <w:sz w:val="20"/>
          <w:szCs w:val="20"/>
        </w:rPr>
      </w:pPr>
      <w:r w:rsidRPr="0018707A">
        <w:rPr>
          <w:rFonts w:ascii="Calibri" w:hAnsi="Calibri"/>
          <w:b/>
          <w:sz w:val="20"/>
          <w:szCs w:val="20"/>
        </w:rPr>
        <w:t>Caratteristiche della richiesta</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lastRenderedPageBreak/>
        <w:t>Le impegnative regionali devono essere compilate dal medico richiedente in modo corretto riportando:</w:t>
      </w:r>
    </w:p>
    <w:p w:rsidR="0018707A" w:rsidRPr="0018707A" w:rsidRDefault="0018707A" w:rsidP="0018707A">
      <w:pPr>
        <w:numPr>
          <w:ilvl w:val="0"/>
          <w:numId w:val="4"/>
        </w:numPr>
        <w:tabs>
          <w:tab w:val="clear" w:pos="720"/>
          <w:tab w:val="num" w:pos="284"/>
        </w:tabs>
        <w:suppressAutoHyphens w:val="0"/>
        <w:spacing w:before="120" w:after="120"/>
        <w:ind w:left="0" w:firstLine="0"/>
        <w:jc w:val="both"/>
        <w:rPr>
          <w:rFonts w:ascii="Calibri" w:hAnsi="Calibri"/>
          <w:sz w:val="20"/>
          <w:szCs w:val="20"/>
        </w:rPr>
      </w:pPr>
      <w:r w:rsidRPr="0018707A">
        <w:rPr>
          <w:rFonts w:ascii="Calibri" w:hAnsi="Calibri"/>
          <w:sz w:val="20"/>
          <w:szCs w:val="20"/>
        </w:rPr>
        <w:t>cognome,</w:t>
      </w:r>
    </w:p>
    <w:p w:rsidR="0018707A" w:rsidRPr="0018707A" w:rsidRDefault="0018707A" w:rsidP="0018707A">
      <w:pPr>
        <w:numPr>
          <w:ilvl w:val="0"/>
          <w:numId w:val="4"/>
        </w:numPr>
        <w:tabs>
          <w:tab w:val="clear" w:pos="720"/>
          <w:tab w:val="num" w:pos="284"/>
        </w:tabs>
        <w:suppressAutoHyphens w:val="0"/>
        <w:spacing w:before="120" w:after="120"/>
        <w:ind w:left="0" w:firstLine="0"/>
        <w:jc w:val="both"/>
        <w:rPr>
          <w:rFonts w:ascii="Calibri" w:hAnsi="Calibri"/>
          <w:sz w:val="20"/>
          <w:szCs w:val="20"/>
        </w:rPr>
      </w:pPr>
      <w:r w:rsidRPr="0018707A">
        <w:rPr>
          <w:rFonts w:ascii="Calibri" w:hAnsi="Calibri"/>
          <w:sz w:val="20"/>
          <w:szCs w:val="20"/>
        </w:rPr>
        <w:t xml:space="preserve">nome, </w:t>
      </w:r>
    </w:p>
    <w:p w:rsidR="0018707A" w:rsidRPr="0018707A" w:rsidRDefault="0018707A" w:rsidP="0018707A">
      <w:pPr>
        <w:numPr>
          <w:ilvl w:val="0"/>
          <w:numId w:val="4"/>
        </w:numPr>
        <w:tabs>
          <w:tab w:val="clear" w:pos="720"/>
          <w:tab w:val="num" w:pos="284"/>
        </w:tabs>
        <w:suppressAutoHyphens w:val="0"/>
        <w:spacing w:before="120" w:after="120"/>
        <w:ind w:left="0" w:firstLine="0"/>
        <w:jc w:val="both"/>
        <w:rPr>
          <w:rFonts w:ascii="Calibri" w:hAnsi="Calibri"/>
          <w:sz w:val="20"/>
          <w:szCs w:val="20"/>
        </w:rPr>
      </w:pPr>
      <w:r w:rsidRPr="0018707A">
        <w:rPr>
          <w:rFonts w:ascii="Calibri" w:hAnsi="Calibri"/>
          <w:sz w:val="20"/>
          <w:szCs w:val="20"/>
        </w:rPr>
        <w:t xml:space="preserve">indirizzo, </w:t>
      </w:r>
    </w:p>
    <w:p w:rsidR="0018707A" w:rsidRPr="0018707A" w:rsidRDefault="0018707A" w:rsidP="0018707A">
      <w:pPr>
        <w:numPr>
          <w:ilvl w:val="0"/>
          <w:numId w:val="4"/>
        </w:numPr>
        <w:tabs>
          <w:tab w:val="clear" w:pos="720"/>
          <w:tab w:val="num" w:pos="284"/>
        </w:tabs>
        <w:suppressAutoHyphens w:val="0"/>
        <w:spacing w:before="120" w:after="120"/>
        <w:ind w:left="0" w:firstLine="0"/>
        <w:jc w:val="both"/>
        <w:rPr>
          <w:rFonts w:ascii="Calibri" w:hAnsi="Calibri"/>
          <w:sz w:val="20"/>
          <w:szCs w:val="20"/>
        </w:rPr>
      </w:pPr>
      <w:r w:rsidRPr="0018707A">
        <w:rPr>
          <w:rFonts w:ascii="Calibri" w:hAnsi="Calibri"/>
          <w:sz w:val="20"/>
          <w:szCs w:val="20"/>
        </w:rPr>
        <w:t>codice fiscale, meglio se codice a barre</w:t>
      </w:r>
    </w:p>
    <w:p w:rsidR="0018707A" w:rsidRPr="0018707A" w:rsidRDefault="0018707A" w:rsidP="0018707A">
      <w:pPr>
        <w:numPr>
          <w:ilvl w:val="0"/>
          <w:numId w:val="4"/>
        </w:numPr>
        <w:tabs>
          <w:tab w:val="clear" w:pos="720"/>
          <w:tab w:val="num" w:pos="284"/>
        </w:tabs>
        <w:suppressAutoHyphens w:val="0"/>
        <w:spacing w:before="120" w:after="120"/>
        <w:ind w:left="0" w:firstLine="0"/>
        <w:jc w:val="both"/>
        <w:rPr>
          <w:rFonts w:ascii="Calibri" w:hAnsi="Calibri"/>
          <w:sz w:val="20"/>
          <w:szCs w:val="20"/>
        </w:rPr>
      </w:pPr>
      <w:r w:rsidRPr="0018707A">
        <w:rPr>
          <w:rFonts w:ascii="Calibri" w:hAnsi="Calibri"/>
          <w:sz w:val="20"/>
          <w:szCs w:val="20"/>
        </w:rPr>
        <w:t>sigla provincia,</w:t>
      </w:r>
    </w:p>
    <w:p w:rsidR="0018707A" w:rsidRPr="0018707A" w:rsidRDefault="0018707A" w:rsidP="0018707A">
      <w:pPr>
        <w:numPr>
          <w:ilvl w:val="0"/>
          <w:numId w:val="4"/>
        </w:numPr>
        <w:tabs>
          <w:tab w:val="clear" w:pos="720"/>
          <w:tab w:val="num" w:pos="284"/>
        </w:tabs>
        <w:suppressAutoHyphens w:val="0"/>
        <w:spacing w:before="120" w:after="120"/>
        <w:ind w:left="0" w:firstLine="0"/>
        <w:jc w:val="both"/>
        <w:rPr>
          <w:rFonts w:ascii="Calibri" w:hAnsi="Calibri"/>
          <w:sz w:val="20"/>
          <w:szCs w:val="20"/>
        </w:rPr>
      </w:pPr>
      <w:r w:rsidRPr="0018707A">
        <w:rPr>
          <w:rFonts w:ascii="Calibri" w:hAnsi="Calibri"/>
          <w:sz w:val="20"/>
          <w:szCs w:val="20"/>
        </w:rPr>
        <w:t xml:space="preserve">codice </w:t>
      </w:r>
      <w:proofErr w:type="gramStart"/>
      <w:r w:rsidRPr="0018707A">
        <w:rPr>
          <w:rFonts w:ascii="Calibri" w:hAnsi="Calibri"/>
          <w:sz w:val="20"/>
          <w:szCs w:val="20"/>
        </w:rPr>
        <w:t>ASL ,</w:t>
      </w:r>
      <w:proofErr w:type="gramEnd"/>
    </w:p>
    <w:p w:rsidR="0018707A" w:rsidRPr="0018707A" w:rsidRDefault="0018707A" w:rsidP="0018707A">
      <w:pPr>
        <w:numPr>
          <w:ilvl w:val="0"/>
          <w:numId w:val="4"/>
        </w:numPr>
        <w:tabs>
          <w:tab w:val="clear" w:pos="720"/>
          <w:tab w:val="num" w:pos="284"/>
        </w:tabs>
        <w:suppressAutoHyphens w:val="0"/>
        <w:spacing w:before="120" w:after="120"/>
        <w:ind w:left="0" w:firstLine="0"/>
        <w:jc w:val="both"/>
        <w:rPr>
          <w:rFonts w:ascii="Calibri" w:hAnsi="Calibri"/>
          <w:sz w:val="20"/>
          <w:szCs w:val="20"/>
        </w:rPr>
      </w:pPr>
      <w:r w:rsidRPr="0018707A">
        <w:rPr>
          <w:rFonts w:ascii="Calibri" w:hAnsi="Calibri"/>
          <w:sz w:val="20"/>
          <w:szCs w:val="20"/>
        </w:rPr>
        <w:t>eventuale codice di esenzione,</w:t>
      </w:r>
    </w:p>
    <w:p w:rsidR="0018707A" w:rsidRPr="0018707A" w:rsidRDefault="0018707A" w:rsidP="0018707A">
      <w:pPr>
        <w:numPr>
          <w:ilvl w:val="0"/>
          <w:numId w:val="4"/>
        </w:numPr>
        <w:tabs>
          <w:tab w:val="clear" w:pos="720"/>
          <w:tab w:val="num" w:pos="284"/>
        </w:tabs>
        <w:suppressAutoHyphens w:val="0"/>
        <w:spacing w:before="120" w:after="120"/>
        <w:ind w:left="0" w:firstLine="0"/>
        <w:jc w:val="both"/>
        <w:rPr>
          <w:rFonts w:ascii="Calibri" w:hAnsi="Calibri"/>
          <w:sz w:val="20"/>
          <w:szCs w:val="20"/>
        </w:rPr>
      </w:pPr>
      <w:r w:rsidRPr="0018707A">
        <w:rPr>
          <w:rFonts w:ascii="Calibri" w:hAnsi="Calibri"/>
          <w:sz w:val="20"/>
          <w:szCs w:val="20"/>
        </w:rPr>
        <w:t>timbro e firma del medico,</w:t>
      </w:r>
    </w:p>
    <w:p w:rsidR="0018707A" w:rsidRPr="0018707A" w:rsidRDefault="0018707A" w:rsidP="0018707A">
      <w:pPr>
        <w:numPr>
          <w:ilvl w:val="0"/>
          <w:numId w:val="4"/>
        </w:numPr>
        <w:tabs>
          <w:tab w:val="clear" w:pos="720"/>
          <w:tab w:val="num" w:pos="284"/>
        </w:tabs>
        <w:suppressAutoHyphens w:val="0"/>
        <w:spacing w:before="120" w:after="120"/>
        <w:ind w:left="0" w:firstLine="0"/>
        <w:jc w:val="both"/>
        <w:rPr>
          <w:rFonts w:ascii="Calibri" w:hAnsi="Calibri"/>
          <w:sz w:val="20"/>
          <w:szCs w:val="20"/>
        </w:rPr>
      </w:pPr>
      <w:r w:rsidRPr="0018707A">
        <w:rPr>
          <w:rFonts w:ascii="Calibri" w:hAnsi="Calibri"/>
          <w:sz w:val="20"/>
          <w:szCs w:val="20"/>
        </w:rPr>
        <w:t>tipologia dell’esame richiesto</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 xml:space="preserve">Le impegnative devono essere compilate preferibilmente in stampatello evitando: </w:t>
      </w:r>
    </w:p>
    <w:p w:rsidR="0018707A" w:rsidRPr="0018707A" w:rsidRDefault="0018707A" w:rsidP="0018707A">
      <w:pPr>
        <w:numPr>
          <w:ilvl w:val="0"/>
          <w:numId w:val="4"/>
        </w:numPr>
        <w:tabs>
          <w:tab w:val="clear" w:pos="720"/>
          <w:tab w:val="num" w:pos="284"/>
        </w:tabs>
        <w:suppressAutoHyphens w:val="0"/>
        <w:spacing w:before="120" w:after="120"/>
        <w:ind w:left="0" w:firstLine="0"/>
        <w:jc w:val="both"/>
        <w:rPr>
          <w:rFonts w:ascii="Calibri" w:hAnsi="Calibri"/>
          <w:sz w:val="20"/>
          <w:szCs w:val="20"/>
        </w:rPr>
      </w:pPr>
      <w:r w:rsidRPr="0018707A">
        <w:rPr>
          <w:rFonts w:ascii="Calibri" w:hAnsi="Calibri"/>
          <w:sz w:val="20"/>
          <w:szCs w:val="20"/>
        </w:rPr>
        <w:t xml:space="preserve">richieste di profili </w:t>
      </w:r>
      <w:proofErr w:type="gramStart"/>
      <w:r w:rsidRPr="0018707A">
        <w:rPr>
          <w:rFonts w:ascii="Calibri" w:hAnsi="Calibri"/>
          <w:sz w:val="20"/>
          <w:szCs w:val="20"/>
        </w:rPr>
        <w:t>generici  (</w:t>
      </w:r>
      <w:proofErr w:type="gramEnd"/>
      <w:r w:rsidRPr="0018707A">
        <w:rPr>
          <w:rFonts w:ascii="Calibri" w:hAnsi="Calibri"/>
          <w:sz w:val="20"/>
          <w:szCs w:val="20"/>
        </w:rPr>
        <w:t>es. esame istologico ecc.)</w:t>
      </w:r>
    </w:p>
    <w:p w:rsidR="0018707A" w:rsidRPr="0018707A" w:rsidRDefault="0018707A" w:rsidP="0018707A">
      <w:pPr>
        <w:numPr>
          <w:ilvl w:val="0"/>
          <w:numId w:val="4"/>
        </w:numPr>
        <w:tabs>
          <w:tab w:val="clear" w:pos="720"/>
          <w:tab w:val="num" w:pos="284"/>
        </w:tabs>
        <w:suppressAutoHyphens w:val="0"/>
        <w:spacing w:before="120" w:after="120"/>
        <w:ind w:left="0" w:firstLine="0"/>
        <w:jc w:val="both"/>
        <w:rPr>
          <w:rFonts w:ascii="Calibri" w:hAnsi="Calibri"/>
          <w:sz w:val="20"/>
          <w:szCs w:val="20"/>
        </w:rPr>
      </w:pPr>
      <w:r w:rsidRPr="0018707A">
        <w:rPr>
          <w:rFonts w:ascii="Calibri" w:hAnsi="Calibri"/>
          <w:sz w:val="20"/>
          <w:szCs w:val="20"/>
        </w:rPr>
        <w:t>esami indicati con sigle o acronimi particolari</w:t>
      </w:r>
    </w:p>
    <w:p w:rsidR="0018707A" w:rsidRPr="0018707A" w:rsidRDefault="0018707A" w:rsidP="0018707A">
      <w:pPr>
        <w:numPr>
          <w:ilvl w:val="0"/>
          <w:numId w:val="4"/>
        </w:numPr>
        <w:tabs>
          <w:tab w:val="clear" w:pos="720"/>
          <w:tab w:val="num" w:pos="284"/>
        </w:tabs>
        <w:suppressAutoHyphens w:val="0"/>
        <w:spacing w:before="120" w:after="120"/>
        <w:ind w:left="0" w:firstLine="0"/>
        <w:jc w:val="both"/>
        <w:rPr>
          <w:rFonts w:ascii="Calibri" w:hAnsi="Calibri"/>
          <w:sz w:val="20"/>
          <w:szCs w:val="20"/>
        </w:rPr>
      </w:pPr>
      <w:r w:rsidRPr="0018707A">
        <w:rPr>
          <w:rFonts w:ascii="Calibri" w:hAnsi="Calibri"/>
          <w:sz w:val="20"/>
          <w:szCs w:val="20"/>
        </w:rPr>
        <w:t>le richieste generiche non possono essere accettate</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 xml:space="preserve">Per ogni prestazione specialistica ambulatoriale è necessaria una richiesta esami che riporti i dati anagrafici, il materiale inviato, la sede del prelievo, il sospetto diagnostico ed eventuali notizie cliniche </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Le richieste effettuate su ricettario del medico richiedente devono essere compilate in modo chiaro e leggibile.</w:t>
      </w:r>
    </w:p>
    <w:p w:rsidR="0018707A" w:rsidRPr="0018707A" w:rsidRDefault="0018707A" w:rsidP="0018707A">
      <w:pPr>
        <w:suppressAutoHyphens w:val="0"/>
        <w:spacing w:before="120" w:after="120"/>
        <w:jc w:val="both"/>
        <w:rPr>
          <w:rFonts w:ascii="Calibri" w:hAnsi="Calibri"/>
          <w:sz w:val="20"/>
          <w:szCs w:val="20"/>
        </w:rPr>
      </w:pPr>
    </w:p>
    <w:p w:rsidR="0018707A" w:rsidRPr="0018707A" w:rsidRDefault="0018707A" w:rsidP="0018707A">
      <w:pPr>
        <w:keepNext/>
        <w:numPr>
          <w:ilvl w:val="2"/>
          <w:numId w:val="27"/>
        </w:numPr>
        <w:tabs>
          <w:tab w:val="num" w:pos="360"/>
          <w:tab w:val="left" w:pos="567"/>
        </w:tabs>
        <w:spacing w:before="240" w:after="60"/>
        <w:ind w:left="1429" w:firstLine="0"/>
        <w:outlineLvl w:val="2"/>
        <w:rPr>
          <w:rFonts w:eastAsia="Arial Unicode MS" w:cs="Arial Unicode MS"/>
          <w:b/>
          <w:szCs w:val="20"/>
        </w:rPr>
      </w:pPr>
      <w:bookmarkStart w:id="77" w:name="_Toc402002546"/>
      <w:bookmarkStart w:id="78" w:name="_Toc535997187"/>
      <w:r w:rsidRPr="0018707A">
        <w:rPr>
          <w:rFonts w:eastAsia="Arial Unicode MS" w:cs="Arial Unicode MS"/>
          <w:b/>
          <w:szCs w:val="20"/>
        </w:rPr>
        <w:t>Tempi di risposta</w:t>
      </w:r>
      <w:bookmarkEnd w:id="77"/>
      <w:bookmarkEnd w:id="78"/>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I giorni di attesa per le prestazioni e l’erogazione dei referti sono da intendersi come giorni lavorativi. Il calcolo del tempo di erogazione del referto inizia a partire dal giorno successivo all’accettazione del campione biologico e termina con la firma del Patologo. L’attività della U.O. è distribuita in sei giorni lavorativi.</w:t>
      </w:r>
    </w:p>
    <w:p w:rsidR="0018707A" w:rsidRPr="0018707A" w:rsidRDefault="0018707A" w:rsidP="0018707A">
      <w:pPr>
        <w:suppressAutoHyphens w:val="0"/>
        <w:spacing w:before="120" w:after="120"/>
        <w:jc w:val="both"/>
        <w:rPr>
          <w:rFonts w:ascii="Calibri" w:hAnsi="Calibri"/>
          <w:b/>
          <w:sz w:val="20"/>
          <w:szCs w:val="20"/>
        </w:rPr>
      </w:pPr>
      <w:r w:rsidRPr="0018707A">
        <w:rPr>
          <w:rFonts w:ascii="Calibri" w:hAnsi="Calibri"/>
          <w:b/>
          <w:sz w:val="20"/>
          <w:szCs w:val="20"/>
        </w:rPr>
        <w:t>Tabella N.12</w:t>
      </w:r>
    </w:p>
    <w:tbl>
      <w:tblPr>
        <w:tblW w:w="0" w:type="auto"/>
        <w:tblInd w:w="284" w:type="dxa"/>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
      <w:tblGrid>
        <w:gridCol w:w="3510"/>
        <w:gridCol w:w="3402"/>
      </w:tblGrid>
      <w:tr w:rsidR="0018707A" w:rsidRPr="0018707A" w:rsidTr="008E3891">
        <w:tc>
          <w:tcPr>
            <w:tcW w:w="3510" w:type="dxa"/>
            <w:tcBorders>
              <w:top w:val="single" w:sz="4" w:space="0" w:color="000000"/>
              <w:bottom w:val="single" w:sz="4" w:space="0" w:color="000000"/>
              <w:right w:val="single" w:sz="4" w:space="0" w:color="000000"/>
            </w:tcBorders>
            <w:vAlign w:val="center"/>
          </w:tcPr>
          <w:p w:rsidR="0018707A" w:rsidRPr="0018707A" w:rsidRDefault="0018707A" w:rsidP="0018707A">
            <w:pPr>
              <w:suppressAutoHyphens w:val="0"/>
              <w:jc w:val="both"/>
              <w:rPr>
                <w:rFonts w:ascii="Calibri" w:hAnsi="Calibri"/>
                <w:b/>
                <w:sz w:val="20"/>
                <w:szCs w:val="20"/>
              </w:rPr>
            </w:pPr>
            <w:r w:rsidRPr="0018707A">
              <w:rPr>
                <w:rFonts w:ascii="Calibri" w:hAnsi="Calibri"/>
                <w:b/>
                <w:sz w:val="20"/>
                <w:szCs w:val="20"/>
              </w:rPr>
              <w:t>TIPOLOGIA DI ESAME</w:t>
            </w:r>
          </w:p>
        </w:tc>
        <w:tc>
          <w:tcPr>
            <w:tcW w:w="3402" w:type="dxa"/>
            <w:tcBorders>
              <w:top w:val="single" w:sz="4" w:space="0" w:color="000000"/>
              <w:left w:val="single" w:sz="4" w:space="0" w:color="000000"/>
              <w:bottom w:val="single" w:sz="4" w:space="0" w:color="000000"/>
            </w:tcBorders>
            <w:vAlign w:val="center"/>
          </w:tcPr>
          <w:p w:rsidR="0018707A" w:rsidRPr="0018707A" w:rsidRDefault="0018707A" w:rsidP="0018707A">
            <w:pPr>
              <w:suppressAutoHyphens w:val="0"/>
              <w:jc w:val="both"/>
              <w:rPr>
                <w:rFonts w:ascii="Calibri" w:hAnsi="Calibri"/>
                <w:b/>
                <w:sz w:val="20"/>
                <w:szCs w:val="20"/>
              </w:rPr>
            </w:pPr>
            <w:proofErr w:type="gramStart"/>
            <w:r w:rsidRPr="0018707A">
              <w:rPr>
                <w:rFonts w:ascii="Calibri" w:hAnsi="Calibri"/>
                <w:b/>
                <w:sz w:val="20"/>
                <w:szCs w:val="20"/>
              </w:rPr>
              <w:t>TEMPO  (</w:t>
            </w:r>
            <w:proofErr w:type="gramEnd"/>
            <w:r w:rsidRPr="0018707A">
              <w:rPr>
                <w:rFonts w:ascii="Calibri" w:hAnsi="Calibri"/>
                <w:b/>
                <w:sz w:val="20"/>
                <w:szCs w:val="20"/>
              </w:rPr>
              <w:t>giorni)</w:t>
            </w:r>
          </w:p>
        </w:tc>
      </w:tr>
      <w:tr w:rsidR="0018707A" w:rsidRPr="0018707A" w:rsidTr="008E3891">
        <w:tc>
          <w:tcPr>
            <w:tcW w:w="3510" w:type="dxa"/>
            <w:tcBorders>
              <w:top w:val="single" w:sz="4" w:space="0" w:color="000000"/>
              <w:bottom w:val="single" w:sz="4" w:space="0" w:color="000000"/>
              <w:right w:val="single" w:sz="4" w:space="0" w:color="000000"/>
            </w:tcBorders>
            <w:vAlign w:val="center"/>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 xml:space="preserve">Esami Citologici </w:t>
            </w:r>
            <w:proofErr w:type="spellStart"/>
            <w:r w:rsidRPr="0018707A">
              <w:rPr>
                <w:rFonts w:ascii="Calibri" w:hAnsi="Calibri"/>
                <w:sz w:val="20"/>
                <w:szCs w:val="20"/>
              </w:rPr>
              <w:t>Extravaginali</w:t>
            </w:r>
            <w:proofErr w:type="spellEnd"/>
          </w:p>
          <w:p w:rsidR="0018707A" w:rsidRPr="0018707A" w:rsidRDefault="0018707A" w:rsidP="0018707A">
            <w:pPr>
              <w:suppressAutoHyphens w:val="0"/>
              <w:jc w:val="both"/>
              <w:rPr>
                <w:rFonts w:ascii="Calibri" w:hAnsi="Calibri"/>
                <w:sz w:val="20"/>
                <w:szCs w:val="20"/>
              </w:rPr>
            </w:pPr>
          </w:p>
        </w:tc>
        <w:tc>
          <w:tcPr>
            <w:tcW w:w="3402" w:type="dxa"/>
            <w:tcBorders>
              <w:top w:val="single" w:sz="4" w:space="0" w:color="000000"/>
              <w:left w:val="single" w:sz="4" w:space="0" w:color="000000"/>
              <w:bottom w:val="single" w:sz="4" w:space="0" w:color="000000"/>
            </w:tcBorders>
            <w:vAlign w:val="center"/>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Entro 15 gg.</w:t>
            </w:r>
          </w:p>
        </w:tc>
      </w:tr>
      <w:tr w:rsidR="0018707A" w:rsidRPr="0018707A" w:rsidTr="008E3891">
        <w:tc>
          <w:tcPr>
            <w:tcW w:w="3510" w:type="dxa"/>
            <w:tcBorders>
              <w:top w:val="single" w:sz="4" w:space="0" w:color="000000"/>
              <w:bottom w:val="single" w:sz="4" w:space="0" w:color="000000"/>
              <w:right w:val="single" w:sz="4" w:space="0" w:color="000000"/>
            </w:tcBorders>
            <w:vAlign w:val="center"/>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 xml:space="preserve">Esami Citologici </w:t>
            </w:r>
            <w:proofErr w:type="spellStart"/>
            <w:r w:rsidRPr="0018707A">
              <w:rPr>
                <w:rFonts w:ascii="Calibri" w:hAnsi="Calibri"/>
                <w:sz w:val="20"/>
                <w:szCs w:val="20"/>
              </w:rPr>
              <w:t>cervico</w:t>
            </w:r>
            <w:proofErr w:type="spellEnd"/>
            <w:r w:rsidRPr="0018707A">
              <w:rPr>
                <w:rFonts w:ascii="Calibri" w:hAnsi="Calibri"/>
                <w:sz w:val="20"/>
                <w:szCs w:val="20"/>
              </w:rPr>
              <w:t>-vaginali</w:t>
            </w:r>
          </w:p>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 xml:space="preserve"> (Pap-test)</w:t>
            </w:r>
          </w:p>
        </w:tc>
        <w:tc>
          <w:tcPr>
            <w:tcW w:w="3402" w:type="dxa"/>
            <w:tcBorders>
              <w:top w:val="single" w:sz="4" w:space="0" w:color="000000"/>
              <w:left w:val="single" w:sz="4" w:space="0" w:color="000000"/>
              <w:bottom w:val="single" w:sz="4" w:space="0" w:color="000000"/>
            </w:tcBorders>
            <w:vAlign w:val="center"/>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Entro 15 gg.</w:t>
            </w:r>
          </w:p>
        </w:tc>
      </w:tr>
      <w:tr w:rsidR="0018707A" w:rsidRPr="0018707A" w:rsidTr="008E3891">
        <w:tc>
          <w:tcPr>
            <w:tcW w:w="3510" w:type="dxa"/>
            <w:tcBorders>
              <w:top w:val="single" w:sz="4" w:space="0" w:color="000000"/>
              <w:bottom w:val="single" w:sz="4" w:space="0" w:color="000000"/>
              <w:right w:val="single" w:sz="4" w:space="0" w:color="000000"/>
            </w:tcBorders>
            <w:vAlign w:val="center"/>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Esami Istologici: Biopsie</w:t>
            </w:r>
          </w:p>
        </w:tc>
        <w:tc>
          <w:tcPr>
            <w:tcW w:w="3402" w:type="dxa"/>
            <w:tcBorders>
              <w:top w:val="single" w:sz="4" w:space="0" w:color="000000"/>
              <w:left w:val="single" w:sz="4" w:space="0" w:color="000000"/>
              <w:bottom w:val="single" w:sz="4" w:space="0" w:color="000000"/>
            </w:tcBorders>
            <w:shd w:val="clear" w:color="auto" w:fill="auto"/>
            <w:vAlign w:val="center"/>
          </w:tcPr>
          <w:p w:rsidR="0018707A" w:rsidRPr="0018707A" w:rsidRDefault="0018707A" w:rsidP="0018707A">
            <w:pPr>
              <w:suppressAutoHyphens w:val="0"/>
              <w:jc w:val="both"/>
              <w:rPr>
                <w:rFonts w:ascii="Calibri" w:hAnsi="Calibri"/>
                <w:strike/>
                <w:sz w:val="20"/>
                <w:szCs w:val="20"/>
              </w:rPr>
            </w:pPr>
            <w:r w:rsidRPr="0018707A">
              <w:rPr>
                <w:rFonts w:ascii="Calibri" w:hAnsi="Calibri"/>
                <w:sz w:val="20"/>
                <w:szCs w:val="20"/>
              </w:rPr>
              <w:t>Entro 10 gg</w:t>
            </w:r>
          </w:p>
        </w:tc>
      </w:tr>
      <w:tr w:rsidR="0018707A" w:rsidRPr="0018707A" w:rsidTr="008E3891">
        <w:tc>
          <w:tcPr>
            <w:tcW w:w="3510" w:type="dxa"/>
            <w:tcBorders>
              <w:top w:val="single" w:sz="4" w:space="0" w:color="000000"/>
              <w:bottom w:val="single" w:sz="4" w:space="0" w:color="000000"/>
              <w:right w:val="single" w:sz="4" w:space="0" w:color="000000"/>
            </w:tcBorders>
            <w:vAlign w:val="center"/>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Esami Istologici: Biopsie urgenti</w:t>
            </w:r>
          </w:p>
        </w:tc>
        <w:tc>
          <w:tcPr>
            <w:tcW w:w="3402" w:type="dxa"/>
            <w:tcBorders>
              <w:top w:val="single" w:sz="4" w:space="0" w:color="000000"/>
              <w:left w:val="single" w:sz="4" w:space="0" w:color="000000"/>
              <w:bottom w:val="single" w:sz="4" w:space="0" w:color="000000"/>
            </w:tcBorders>
            <w:shd w:val="clear" w:color="auto" w:fill="auto"/>
            <w:vAlign w:val="center"/>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 xml:space="preserve"> Entro 5 gg</w:t>
            </w:r>
          </w:p>
        </w:tc>
      </w:tr>
      <w:tr w:rsidR="0018707A" w:rsidRPr="0018707A" w:rsidTr="008E3891">
        <w:tc>
          <w:tcPr>
            <w:tcW w:w="3510" w:type="dxa"/>
            <w:tcBorders>
              <w:top w:val="single" w:sz="4" w:space="0" w:color="000000"/>
              <w:bottom w:val="single" w:sz="4" w:space="0" w:color="000000"/>
              <w:right w:val="single" w:sz="4" w:space="0" w:color="000000"/>
            </w:tcBorders>
            <w:vAlign w:val="center"/>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Esame di biologia molecolare</w:t>
            </w:r>
          </w:p>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 xml:space="preserve"> (HPV-DNA Test) </w:t>
            </w:r>
          </w:p>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eseguibili presso U.O.S. Atri</w:t>
            </w:r>
          </w:p>
        </w:tc>
        <w:tc>
          <w:tcPr>
            <w:tcW w:w="3402" w:type="dxa"/>
            <w:tcBorders>
              <w:top w:val="single" w:sz="4" w:space="0" w:color="000000"/>
              <w:left w:val="single" w:sz="4" w:space="0" w:color="000000"/>
              <w:bottom w:val="single" w:sz="4" w:space="0" w:color="000000"/>
            </w:tcBorders>
            <w:vAlign w:val="center"/>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Entro 15 gg.</w:t>
            </w:r>
          </w:p>
        </w:tc>
      </w:tr>
      <w:tr w:rsidR="0018707A" w:rsidRPr="0018707A" w:rsidTr="008E3891">
        <w:tc>
          <w:tcPr>
            <w:tcW w:w="3510" w:type="dxa"/>
            <w:tcBorders>
              <w:top w:val="single" w:sz="4" w:space="0" w:color="000000"/>
              <w:bottom w:val="single" w:sz="4" w:space="0" w:color="000000"/>
              <w:right w:val="single" w:sz="4" w:space="0" w:color="000000"/>
            </w:tcBorders>
            <w:vAlign w:val="center"/>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 xml:space="preserve">Esami istologici di biopsie </w:t>
            </w:r>
            <w:proofErr w:type="spellStart"/>
            <w:r w:rsidRPr="0018707A">
              <w:rPr>
                <w:rFonts w:ascii="Calibri" w:hAnsi="Calibri"/>
                <w:sz w:val="20"/>
                <w:szCs w:val="20"/>
              </w:rPr>
              <w:t>escissionali</w:t>
            </w:r>
            <w:proofErr w:type="spellEnd"/>
          </w:p>
        </w:tc>
        <w:tc>
          <w:tcPr>
            <w:tcW w:w="3402" w:type="dxa"/>
            <w:tcBorders>
              <w:top w:val="single" w:sz="4" w:space="0" w:color="000000"/>
              <w:left w:val="single" w:sz="4" w:space="0" w:color="000000"/>
              <w:bottom w:val="single" w:sz="4" w:space="0" w:color="000000"/>
            </w:tcBorders>
            <w:vAlign w:val="center"/>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Entro 15 gg.</w:t>
            </w:r>
          </w:p>
        </w:tc>
      </w:tr>
      <w:tr w:rsidR="0018707A" w:rsidRPr="0018707A" w:rsidTr="008E3891">
        <w:tc>
          <w:tcPr>
            <w:tcW w:w="3510" w:type="dxa"/>
            <w:tcBorders>
              <w:top w:val="single" w:sz="4" w:space="0" w:color="000000"/>
              <w:left w:val="single" w:sz="4" w:space="0" w:color="000000"/>
              <w:bottom w:val="single" w:sz="4" w:space="0" w:color="000000"/>
              <w:right w:val="single" w:sz="4" w:space="0" w:color="000000"/>
            </w:tcBorders>
            <w:vAlign w:val="center"/>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 xml:space="preserve">Esami istologici di biopsie </w:t>
            </w:r>
            <w:proofErr w:type="spellStart"/>
            <w:r w:rsidRPr="0018707A">
              <w:rPr>
                <w:rFonts w:ascii="Calibri" w:hAnsi="Calibri"/>
                <w:sz w:val="20"/>
                <w:szCs w:val="20"/>
              </w:rPr>
              <w:t>incisionale</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Entro 15 gg.</w:t>
            </w:r>
          </w:p>
        </w:tc>
      </w:tr>
    </w:tbl>
    <w:p w:rsidR="0018707A" w:rsidRPr="0018707A" w:rsidRDefault="0018707A" w:rsidP="0018707A">
      <w:pPr>
        <w:keepNext/>
        <w:numPr>
          <w:ilvl w:val="2"/>
          <w:numId w:val="27"/>
        </w:numPr>
        <w:tabs>
          <w:tab w:val="num" w:pos="360"/>
          <w:tab w:val="left" w:pos="567"/>
        </w:tabs>
        <w:spacing w:before="240" w:after="60"/>
        <w:ind w:left="1429" w:firstLine="0"/>
        <w:outlineLvl w:val="2"/>
        <w:rPr>
          <w:rFonts w:eastAsia="Arial Unicode MS" w:cs="Arial Unicode MS"/>
          <w:b/>
          <w:szCs w:val="20"/>
        </w:rPr>
      </w:pPr>
      <w:bookmarkStart w:id="79" w:name="_Toc402002547"/>
      <w:bookmarkStart w:id="80" w:name="_Toc535997188"/>
      <w:r w:rsidRPr="0018707A">
        <w:rPr>
          <w:rFonts w:eastAsia="Arial Unicode MS" w:cs="Arial Unicode MS"/>
          <w:b/>
          <w:szCs w:val="20"/>
        </w:rPr>
        <w:t>Consegna referti</w:t>
      </w:r>
      <w:bookmarkEnd w:id="79"/>
      <w:bookmarkEnd w:id="80"/>
      <w:r w:rsidRPr="0018707A">
        <w:rPr>
          <w:rFonts w:eastAsia="Arial Unicode MS" w:cs="Arial Unicode MS"/>
          <w:b/>
          <w:szCs w:val="20"/>
        </w:rPr>
        <w:t xml:space="preserve"> </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La consegna dei referti avviene come da tabella:</w:t>
      </w:r>
    </w:p>
    <w:p w:rsidR="0018707A" w:rsidRPr="0018707A" w:rsidRDefault="0018707A" w:rsidP="0018707A">
      <w:pPr>
        <w:suppressAutoHyphens w:val="0"/>
        <w:spacing w:before="120" w:after="120"/>
        <w:jc w:val="both"/>
        <w:rPr>
          <w:rFonts w:ascii="Calibri" w:hAnsi="Calibri"/>
          <w:b/>
          <w:bCs/>
          <w:sz w:val="20"/>
          <w:szCs w:val="20"/>
        </w:rPr>
      </w:pPr>
      <w:r w:rsidRPr="0018707A">
        <w:rPr>
          <w:rFonts w:ascii="Calibri" w:hAnsi="Calibri"/>
          <w:b/>
          <w:bCs/>
          <w:sz w:val="20"/>
          <w:szCs w:val="20"/>
        </w:rPr>
        <w:t>Tabella N. 13</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270"/>
        <w:gridCol w:w="2270"/>
        <w:gridCol w:w="3256"/>
      </w:tblGrid>
      <w:tr w:rsidR="0018707A" w:rsidRPr="0018707A" w:rsidTr="008E3891">
        <w:tc>
          <w:tcPr>
            <w:tcW w:w="1843" w:type="dxa"/>
          </w:tcPr>
          <w:p w:rsidR="0018707A" w:rsidRPr="0018707A" w:rsidRDefault="0018707A" w:rsidP="0018707A">
            <w:pPr>
              <w:suppressAutoHyphens w:val="0"/>
              <w:spacing w:before="60" w:after="60"/>
              <w:jc w:val="both"/>
              <w:rPr>
                <w:rFonts w:ascii="Calibri" w:hAnsi="Calibri"/>
                <w:b/>
                <w:bCs/>
                <w:sz w:val="20"/>
                <w:szCs w:val="20"/>
              </w:rPr>
            </w:pPr>
            <w:r w:rsidRPr="0018707A">
              <w:rPr>
                <w:rFonts w:ascii="Calibri" w:hAnsi="Calibri"/>
                <w:b/>
                <w:bCs/>
                <w:sz w:val="20"/>
                <w:szCs w:val="20"/>
              </w:rPr>
              <w:t>Presidi</w:t>
            </w:r>
          </w:p>
        </w:tc>
        <w:tc>
          <w:tcPr>
            <w:tcW w:w="2270" w:type="dxa"/>
          </w:tcPr>
          <w:p w:rsidR="0018707A" w:rsidRPr="0018707A" w:rsidRDefault="0018707A" w:rsidP="0018707A">
            <w:pPr>
              <w:suppressAutoHyphens w:val="0"/>
              <w:spacing w:before="60" w:after="60"/>
              <w:jc w:val="both"/>
              <w:rPr>
                <w:rFonts w:ascii="Calibri" w:hAnsi="Calibri"/>
                <w:b/>
                <w:bCs/>
                <w:sz w:val="20"/>
                <w:szCs w:val="20"/>
              </w:rPr>
            </w:pPr>
            <w:r w:rsidRPr="0018707A">
              <w:rPr>
                <w:rFonts w:ascii="Calibri" w:hAnsi="Calibri"/>
                <w:b/>
                <w:bCs/>
                <w:sz w:val="20"/>
                <w:szCs w:val="20"/>
              </w:rPr>
              <w:t>Sede</w:t>
            </w:r>
          </w:p>
        </w:tc>
        <w:tc>
          <w:tcPr>
            <w:tcW w:w="2270" w:type="dxa"/>
          </w:tcPr>
          <w:p w:rsidR="0018707A" w:rsidRPr="0018707A" w:rsidRDefault="0018707A" w:rsidP="0018707A">
            <w:pPr>
              <w:suppressAutoHyphens w:val="0"/>
              <w:spacing w:before="60" w:after="60"/>
              <w:jc w:val="both"/>
              <w:rPr>
                <w:rFonts w:ascii="Calibri" w:hAnsi="Calibri"/>
                <w:b/>
                <w:bCs/>
                <w:sz w:val="20"/>
                <w:szCs w:val="20"/>
              </w:rPr>
            </w:pPr>
            <w:r w:rsidRPr="0018707A">
              <w:rPr>
                <w:rFonts w:ascii="Calibri" w:hAnsi="Calibri"/>
                <w:b/>
                <w:bCs/>
                <w:sz w:val="20"/>
                <w:szCs w:val="20"/>
              </w:rPr>
              <w:t>Telefono</w:t>
            </w:r>
          </w:p>
        </w:tc>
        <w:tc>
          <w:tcPr>
            <w:tcW w:w="3256" w:type="dxa"/>
          </w:tcPr>
          <w:p w:rsidR="0018707A" w:rsidRPr="0018707A" w:rsidRDefault="0018707A" w:rsidP="0018707A">
            <w:pPr>
              <w:suppressAutoHyphens w:val="0"/>
              <w:spacing w:before="60" w:after="60"/>
              <w:jc w:val="both"/>
              <w:rPr>
                <w:rFonts w:ascii="Calibri" w:hAnsi="Calibri"/>
                <w:b/>
                <w:bCs/>
                <w:sz w:val="20"/>
                <w:szCs w:val="20"/>
              </w:rPr>
            </w:pPr>
            <w:r w:rsidRPr="0018707A">
              <w:rPr>
                <w:rFonts w:ascii="Calibri" w:hAnsi="Calibri"/>
                <w:b/>
                <w:bCs/>
                <w:sz w:val="20"/>
                <w:szCs w:val="20"/>
              </w:rPr>
              <w:t>Orario</w:t>
            </w:r>
            <w:r w:rsidRPr="0018707A">
              <w:rPr>
                <w:rFonts w:ascii="Calibri" w:hAnsi="Calibri"/>
                <w:b/>
                <w:bCs/>
                <w:sz w:val="20"/>
                <w:szCs w:val="20"/>
              </w:rPr>
              <w:tab/>
            </w:r>
          </w:p>
        </w:tc>
      </w:tr>
      <w:tr w:rsidR="0018707A" w:rsidRPr="0018707A" w:rsidTr="008E3891">
        <w:trPr>
          <w:trHeight w:val="662"/>
        </w:trPr>
        <w:tc>
          <w:tcPr>
            <w:tcW w:w="1843" w:type="dxa"/>
            <w:vAlign w:val="center"/>
          </w:tcPr>
          <w:p w:rsidR="0018707A" w:rsidRPr="0018707A" w:rsidRDefault="0018707A" w:rsidP="0018707A">
            <w:pPr>
              <w:suppressAutoHyphens w:val="0"/>
              <w:spacing w:before="60" w:after="60"/>
              <w:rPr>
                <w:rFonts w:ascii="Calibri" w:hAnsi="Calibri"/>
                <w:b/>
                <w:sz w:val="20"/>
                <w:szCs w:val="20"/>
              </w:rPr>
            </w:pPr>
            <w:r w:rsidRPr="0018707A">
              <w:rPr>
                <w:rFonts w:ascii="Calibri" w:hAnsi="Calibri"/>
                <w:b/>
                <w:sz w:val="20"/>
                <w:szCs w:val="20"/>
              </w:rPr>
              <w:lastRenderedPageBreak/>
              <w:t>TERAMO</w:t>
            </w:r>
          </w:p>
        </w:tc>
        <w:tc>
          <w:tcPr>
            <w:tcW w:w="2270" w:type="dxa"/>
            <w:shd w:val="clear" w:color="auto" w:fill="auto"/>
            <w:vAlign w:val="center"/>
          </w:tcPr>
          <w:p w:rsidR="0018707A" w:rsidRPr="0018707A" w:rsidRDefault="0018707A" w:rsidP="0018707A">
            <w:pPr>
              <w:suppressAutoHyphens w:val="0"/>
              <w:spacing w:before="60" w:after="60"/>
              <w:jc w:val="both"/>
              <w:rPr>
                <w:rFonts w:ascii="Calibri" w:hAnsi="Calibri"/>
                <w:sz w:val="20"/>
                <w:szCs w:val="20"/>
              </w:rPr>
            </w:pPr>
            <w:r w:rsidRPr="0018707A">
              <w:rPr>
                <w:rFonts w:ascii="Calibri" w:hAnsi="Calibri"/>
                <w:sz w:val="20"/>
                <w:szCs w:val="20"/>
              </w:rPr>
              <w:t>I° lotto 2°piano SEGRETERIA U.O.C.</w:t>
            </w:r>
          </w:p>
        </w:tc>
        <w:tc>
          <w:tcPr>
            <w:tcW w:w="2270" w:type="dxa"/>
            <w:vAlign w:val="center"/>
          </w:tcPr>
          <w:p w:rsidR="0018707A" w:rsidRPr="0018707A" w:rsidRDefault="0018707A" w:rsidP="0018707A">
            <w:pPr>
              <w:suppressAutoHyphens w:val="0"/>
              <w:spacing w:before="60" w:after="60"/>
              <w:rPr>
                <w:rFonts w:ascii="Calibri" w:hAnsi="Calibri"/>
                <w:b/>
                <w:sz w:val="20"/>
                <w:szCs w:val="20"/>
              </w:rPr>
            </w:pPr>
            <w:r w:rsidRPr="0018707A">
              <w:rPr>
                <w:rFonts w:ascii="Calibri" w:hAnsi="Calibri"/>
                <w:b/>
                <w:sz w:val="20"/>
                <w:szCs w:val="20"/>
              </w:rPr>
              <w:t>0861-429411/12</w:t>
            </w:r>
          </w:p>
        </w:tc>
        <w:tc>
          <w:tcPr>
            <w:tcW w:w="3256" w:type="dxa"/>
            <w:shd w:val="clear" w:color="auto" w:fill="auto"/>
            <w:vAlign w:val="center"/>
          </w:tcPr>
          <w:p w:rsidR="0018707A" w:rsidRPr="0018707A" w:rsidRDefault="0018707A" w:rsidP="0018707A">
            <w:pPr>
              <w:suppressAutoHyphens w:val="0"/>
              <w:spacing w:before="60" w:after="60"/>
              <w:rPr>
                <w:rFonts w:ascii="Calibri" w:hAnsi="Calibri"/>
                <w:sz w:val="20"/>
                <w:szCs w:val="20"/>
              </w:rPr>
            </w:pPr>
            <w:r w:rsidRPr="0018707A">
              <w:rPr>
                <w:rFonts w:ascii="Calibri" w:hAnsi="Calibri"/>
                <w:sz w:val="20"/>
                <w:szCs w:val="20"/>
              </w:rPr>
              <w:t>10,30-13,</w:t>
            </w:r>
            <w:proofErr w:type="gramStart"/>
            <w:r w:rsidRPr="0018707A">
              <w:rPr>
                <w:rFonts w:ascii="Calibri" w:hAnsi="Calibri"/>
                <w:sz w:val="20"/>
                <w:szCs w:val="20"/>
              </w:rPr>
              <w:t>30  giorni</w:t>
            </w:r>
            <w:proofErr w:type="gramEnd"/>
            <w:r w:rsidRPr="0018707A">
              <w:rPr>
                <w:rFonts w:ascii="Calibri" w:hAnsi="Calibri"/>
                <w:sz w:val="20"/>
                <w:szCs w:val="20"/>
              </w:rPr>
              <w:t xml:space="preserve"> lavorativi tranne il sabato </w:t>
            </w:r>
          </w:p>
          <w:p w:rsidR="0018707A" w:rsidRPr="0018707A" w:rsidRDefault="0018707A" w:rsidP="0018707A">
            <w:pPr>
              <w:suppressAutoHyphens w:val="0"/>
              <w:spacing w:before="60" w:after="60"/>
              <w:rPr>
                <w:rFonts w:ascii="Calibri" w:hAnsi="Calibri"/>
                <w:sz w:val="20"/>
                <w:szCs w:val="20"/>
              </w:rPr>
            </w:pPr>
            <w:r w:rsidRPr="0018707A">
              <w:rPr>
                <w:rFonts w:ascii="Calibri" w:hAnsi="Calibri"/>
                <w:sz w:val="20"/>
                <w:szCs w:val="20"/>
              </w:rPr>
              <w:t>15,00-17,00 martedì e giovedì</w:t>
            </w:r>
          </w:p>
        </w:tc>
      </w:tr>
      <w:tr w:rsidR="0018707A" w:rsidRPr="0018707A" w:rsidTr="008E3891">
        <w:tc>
          <w:tcPr>
            <w:tcW w:w="1843" w:type="dxa"/>
            <w:vAlign w:val="center"/>
          </w:tcPr>
          <w:p w:rsidR="0018707A" w:rsidRPr="0018707A" w:rsidRDefault="0018707A" w:rsidP="0018707A">
            <w:pPr>
              <w:suppressAutoHyphens w:val="0"/>
              <w:spacing w:before="60" w:after="60"/>
              <w:rPr>
                <w:rFonts w:ascii="Calibri" w:hAnsi="Calibri"/>
                <w:b/>
                <w:sz w:val="20"/>
                <w:szCs w:val="20"/>
              </w:rPr>
            </w:pPr>
            <w:r w:rsidRPr="0018707A">
              <w:rPr>
                <w:rFonts w:ascii="Calibri" w:hAnsi="Calibri"/>
                <w:b/>
                <w:sz w:val="20"/>
                <w:szCs w:val="20"/>
              </w:rPr>
              <w:t>SANT’OMERO</w:t>
            </w:r>
          </w:p>
        </w:tc>
        <w:tc>
          <w:tcPr>
            <w:tcW w:w="2270" w:type="dxa"/>
            <w:shd w:val="clear" w:color="auto" w:fill="auto"/>
            <w:vAlign w:val="center"/>
          </w:tcPr>
          <w:p w:rsidR="0018707A" w:rsidRPr="0018707A" w:rsidRDefault="0018707A" w:rsidP="0018707A">
            <w:pPr>
              <w:suppressAutoHyphens w:val="0"/>
              <w:spacing w:before="60" w:after="60"/>
              <w:rPr>
                <w:rFonts w:ascii="Calibri" w:hAnsi="Calibri"/>
                <w:sz w:val="20"/>
                <w:szCs w:val="20"/>
              </w:rPr>
            </w:pPr>
            <w:proofErr w:type="gramStart"/>
            <w:r w:rsidRPr="0018707A">
              <w:rPr>
                <w:rFonts w:ascii="Calibri" w:hAnsi="Calibri"/>
                <w:sz w:val="20"/>
                <w:szCs w:val="20"/>
              </w:rPr>
              <w:t>Laboratorio  analisi</w:t>
            </w:r>
            <w:proofErr w:type="gramEnd"/>
            <w:r w:rsidRPr="0018707A">
              <w:rPr>
                <w:rFonts w:ascii="Calibri" w:hAnsi="Calibri"/>
                <w:sz w:val="20"/>
                <w:szCs w:val="20"/>
              </w:rPr>
              <w:t xml:space="preserve"> (citologia urinaria)</w:t>
            </w:r>
          </w:p>
        </w:tc>
        <w:tc>
          <w:tcPr>
            <w:tcW w:w="2270" w:type="dxa"/>
            <w:vAlign w:val="center"/>
          </w:tcPr>
          <w:p w:rsidR="0018707A" w:rsidRPr="0018707A" w:rsidRDefault="0018707A" w:rsidP="0018707A">
            <w:pPr>
              <w:suppressAutoHyphens w:val="0"/>
              <w:spacing w:before="60" w:after="60"/>
              <w:rPr>
                <w:rFonts w:ascii="Calibri" w:hAnsi="Calibri"/>
                <w:b/>
                <w:sz w:val="20"/>
                <w:szCs w:val="20"/>
              </w:rPr>
            </w:pPr>
            <w:r w:rsidRPr="0018707A">
              <w:rPr>
                <w:rFonts w:ascii="Calibri" w:hAnsi="Calibri"/>
                <w:b/>
                <w:sz w:val="20"/>
                <w:szCs w:val="20"/>
              </w:rPr>
              <w:t>0861/888362</w:t>
            </w:r>
          </w:p>
        </w:tc>
        <w:tc>
          <w:tcPr>
            <w:tcW w:w="3256" w:type="dxa"/>
            <w:shd w:val="clear" w:color="auto" w:fill="auto"/>
            <w:vAlign w:val="center"/>
          </w:tcPr>
          <w:p w:rsidR="0018707A" w:rsidRPr="0018707A" w:rsidRDefault="0018707A" w:rsidP="0018707A">
            <w:pPr>
              <w:suppressAutoHyphens w:val="0"/>
              <w:spacing w:before="60" w:after="60"/>
              <w:rPr>
                <w:rFonts w:ascii="Calibri" w:hAnsi="Calibri"/>
                <w:sz w:val="20"/>
                <w:szCs w:val="20"/>
              </w:rPr>
            </w:pPr>
            <w:r w:rsidRPr="0018707A">
              <w:rPr>
                <w:rFonts w:ascii="Calibri" w:hAnsi="Calibri"/>
                <w:sz w:val="20"/>
                <w:szCs w:val="20"/>
              </w:rPr>
              <w:t>10,30-12,</w:t>
            </w:r>
            <w:proofErr w:type="gramStart"/>
            <w:r w:rsidRPr="0018707A">
              <w:rPr>
                <w:rFonts w:ascii="Calibri" w:hAnsi="Calibri"/>
                <w:sz w:val="20"/>
                <w:szCs w:val="20"/>
              </w:rPr>
              <w:t>30  tutti</w:t>
            </w:r>
            <w:proofErr w:type="gramEnd"/>
            <w:r w:rsidRPr="0018707A">
              <w:rPr>
                <w:rFonts w:ascii="Calibri" w:hAnsi="Calibri"/>
                <w:sz w:val="20"/>
                <w:szCs w:val="20"/>
              </w:rPr>
              <w:t xml:space="preserve"> i giorni</w:t>
            </w:r>
          </w:p>
          <w:p w:rsidR="0018707A" w:rsidRPr="0018707A" w:rsidRDefault="0018707A" w:rsidP="0018707A">
            <w:pPr>
              <w:suppressAutoHyphens w:val="0"/>
              <w:spacing w:before="60" w:after="60"/>
              <w:rPr>
                <w:rFonts w:ascii="Calibri" w:hAnsi="Calibri"/>
                <w:sz w:val="20"/>
                <w:szCs w:val="20"/>
              </w:rPr>
            </w:pPr>
          </w:p>
        </w:tc>
      </w:tr>
      <w:tr w:rsidR="0018707A" w:rsidRPr="0018707A" w:rsidTr="008E3891">
        <w:tc>
          <w:tcPr>
            <w:tcW w:w="1843" w:type="dxa"/>
            <w:vAlign w:val="center"/>
          </w:tcPr>
          <w:p w:rsidR="0018707A" w:rsidRPr="0018707A" w:rsidRDefault="0018707A" w:rsidP="0018707A">
            <w:pPr>
              <w:suppressAutoHyphens w:val="0"/>
              <w:spacing w:before="60" w:after="60"/>
              <w:rPr>
                <w:rFonts w:ascii="Calibri" w:hAnsi="Calibri"/>
                <w:b/>
                <w:sz w:val="20"/>
                <w:szCs w:val="20"/>
              </w:rPr>
            </w:pPr>
            <w:r w:rsidRPr="0018707A">
              <w:rPr>
                <w:rFonts w:ascii="Calibri" w:hAnsi="Calibri"/>
                <w:b/>
                <w:sz w:val="20"/>
                <w:szCs w:val="20"/>
              </w:rPr>
              <w:t>GIULIANOVA</w:t>
            </w:r>
          </w:p>
        </w:tc>
        <w:tc>
          <w:tcPr>
            <w:tcW w:w="2270" w:type="dxa"/>
            <w:shd w:val="clear" w:color="auto" w:fill="auto"/>
            <w:vAlign w:val="center"/>
          </w:tcPr>
          <w:p w:rsidR="0018707A" w:rsidRPr="0018707A" w:rsidRDefault="0018707A" w:rsidP="0018707A">
            <w:pPr>
              <w:suppressAutoHyphens w:val="0"/>
              <w:spacing w:before="60" w:after="60"/>
              <w:rPr>
                <w:rFonts w:ascii="Calibri" w:hAnsi="Calibri"/>
                <w:sz w:val="20"/>
                <w:szCs w:val="20"/>
              </w:rPr>
            </w:pPr>
            <w:proofErr w:type="gramStart"/>
            <w:r w:rsidRPr="0018707A">
              <w:rPr>
                <w:rFonts w:ascii="Calibri" w:hAnsi="Calibri"/>
                <w:sz w:val="20"/>
                <w:szCs w:val="20"/>
              </w:rPr>
              <w:t>Laboratorio  analisi</w:t>
            </w:r>
            <w:proofErr w:type="gramEnd"/>
            <w:r w:rsidRPr="0018707A">
              <w:rPr>
                <w:rFonts w:ascii="Calibri" w:hAnsi="Calibri"/>
                <w:sz w:val="20"/>
                <w:szCs w:val="20"/>
              </w:rPr>
              <w:t xml:space="preserve"> (citologia urinaria)</w:t>
            </w:r>
          </w:p>
        </w:tc>
        <w:tc>
          <w:tcPr>
            <w:tcW w:w="2270" w:type="dxa"/>
            <w:vAlign w:val="center"/>
          </w:tcPr>
          <w:p w:rsidR="0018707A" w:rsidRPr="0018707A" w:rsidRDefault="0018707A" w:rsidP="0018707A">
            <w:pPr>
              <w:suppressAutoHyphens w:val="0"/>
              <w:spacing w:before="60" w:after="60"/>
              <w:rPr>
                <w:rFonts w:ascii="Calibri" w:hAnsi="Calibri"/>
                <w:b/>
                <w:sz w:val="20"/>
                <w:szCs w:val="20"/>
              </w:rPr>
            </w:pPr>
            <w:r w:rsidRPr="0018707A">
              <w:rPr>
                <w:rFonts w:ascii="Calibri" w:hAnsi="Calibri"/>
                <w:b/>
                <w:sz w:val="20"/>
                <w:szCs w:val="20"/>
              </w:rPr>
              <w:t>085/8020278</w:t>
            </w:r>
          </w:p>
        </w:tc>
        <w:tc>
          <w:tcPr>
            <w:tcW w:w="3256" w:type="dxa"/>
            <w:shd w:val="clear" w:color="auto" w:fill="auto"/>
            <w:vAlign w:val="center"/>
          </w:tcPr>
          <w:p w:rsidR="0018707A" w:rsidRPr="0018707A" w:rsidRDefault="0018707A" w:rsidP="0018707A">
            <w:pPr>
              <w:suppressAutoHyphens w:val="0"/>
              <w:spacing w:before="60" w:after="60"/>
              <w:rPr>
                <w:rFonts w:ascii="Calibri" w:hAnsi="Calibri"/>
                <w:sz w:val="20"/>
                <w:szCs w:val="20"/>
              </w:rPr>
            </w:pPr>
            <w:r w:rsidRPr="0018707A">
              <w:rPr>
                <w:rFonts w:ascii="Calibri" w:hAnsi="Calibri"/>
                <w:sz w:val="20"/>
                <w:szCs w:val="20"/>
              </w:rPr>
              <w:t>10,30-12,</w:t>
            </w:r>
            <w:proofErr w:type="gramStart"/>
            <w:r w:rsidRPr="0018707A">
              <w:rPr>
                <w:rFonts w:ascii="Calibri" w:hAnsi="Calibri"/>
                <w:sz w:val="20"/>
                <w:szCs w:val="20"/>
              </w:rPr>
              <w:t>30  tutti</w:t>
            </w:r>
            <w:proofErr w:type="gramEnd"/>
            <w:r w:rsidRPr="0018707A">
              <w:rPr>
                <w:rFonts w:ascii="Calibri" w:hAnsi="Calibri"/>
                <w:sz w:val="20"/>
                <w:szCs w:val="20"/>
              </w:rPr>
              <w:t xml:space="preserve"> i giorni</w:t>
            </w:r>
          </w:p>
          <w:p w:rsidR="0018707A" w:rsidRPr="0018707A" w:rsidRDefault="0018707A" w:rsidP="0018707A">
            <w:pPr>
              <w:suppressAutoHyphens w:val="0"/>
              <w:spacing w:before="60" w:after="60"/>
              <w:rPr>
                <w:rFonts w:ascii="Calibri" w:hAnsi="Calibri"/>
                <w:sz w:val="20"/>
                <w:szCs w:val="20"/>
              </w:rPr>
            </w:pPr>
          </w:p>
        </w:tc>
      </w:tr>
      <w:tr w:rsidR="0018707A" w:rsidRPr="0018707A" w:rsidTr="008E3891">
        <w:tc>
          <w:tcPr>
            <w:tcW w:w="1843" w:type="dxa"/>
            <w:vAlign w:val="center"/>
          </w:tcPr>
          <w:p w:rsidR="0018707A" w:rsidRPr="0018707A" w:rsidRDefault="0018707A" w:rsidP="0018707A">
            <w:pPr>
              <w:suppressAutoHyphens w:val="0"/>
              <w:spacing w:before="60" w:after="60"/>
              <w:rPr>
                <w:rFonts w:ascii="Calibri" w:hAnsi="Calibri"/>
                <w:b/>
                <w:sz w:val="20"/>
                <w:szCs w:val="20"/>
              </w:rPr>
            </w:pPr>
            <w:r w:rsidRPr="0018707A">
              <w:rPr>
                <w:rFonts w:ascii="Calibri" w:hAnsi="Calibri"/>
                <w:b/>
                <w:sz w:val="20"/>
                <w:szCs w:val="20"/>
              </w:rPr>
              <w:t>ATRI</w:t>
            </w:r>
          </w:p>
        </w:tc>
        <w:tc>
          <w:tcPr>
            <w:tcW w:w="2270" w:type="dxa"/>
            <w:vAlign w:val="center"/>
          </w:tcPr>
          <w:p w:rsidR="0018707A" w:rsidRPr="0018707A" w:rsidRDefault="0018707A" w:rsidP="0018707A">
            <w:pPr>
              <w:suppressAutoHyphens w:val="0"/>
              <w:spacing w:before="60" w:after="60"/>
              <w:rPr>
                <w:rFonts w:ascii="Calibri" w:hAnsi="Calibri"/>
                <w:sz w:val="20"/>
                <w:szCs w:val="20"/>
              </w:rPr>
            </w:pPr>
            <w:r w:rsidRPr="0018707A">
              <w:rPr>
                <w:rFonts w:ascii="Calibri" w:hAnsi="Calibri"/>
                <w:sz w:val="20"/>
                <w:szCs w:val="20"/>
              </w:rPr>
              <w:t>SEGRETERIA U.O.S.</w:t>
            </w:r>
          </w:p>
        </w:tc>
        <w:tc>
          <w:tcPr>
            <w:tcW w:w="2270" w:type="dxa"/>
            <w:vAlign w:val="center"/>
          </w:tcPr>
          <w:p w:rsidR="0018707A" w:rsidRPr="0018707A" w:rsidRDefault="0018707A" w:rsidP="0018707A">
            <w:pPr>
              <w:suppressAutoHyphens w:val="0"/>
              <w:spacing w:before="60" w:after="60"/>
              <w:rPr>
                <w:rFonts w:ascii="Calibri" w:hAnsi="Calibri"/>
                <w:b/>
                <w:sz w:val="20"/>
                <w:szCs w:val="20"/>
              </w:rPr>
            </w:pPr>
            <w:r w:rsidRPr="0018707A">
              <w:rPr>
                <w:rFonts w:ascii="Calibri" w:hAnsi="Calibri"/>
                <w:b/>
                <w:sz w:val="20"/>
                <w:szCs w:val="20"/>
              </w:rPr>
              <w:t>085-8707310</w:t>
            </w:r>
          </w:p>
        </w:tc>
        <w:tc>
          <w:tcPr>
            <w:tcW w:w="3256" w:type="dxa"/>
            <w:vAlign w:val="center"/>
          </w:tcPr>
          <w:p w:rsidR="0018707A" w:rsidRPr="0018707A" w:rsidRDefault="0018707A" w:rsidP="0018707A">
            <w:pPr>
              <w:suppressAutoHyphens w:val="0"/>
              <w:spacing w:before="60" w:after="60"/>
              <w:rPr>
                <w:rFonts w:ascii="Calibri" w:hAnsi="Calibri"/>
                <w:sz w:val="20"/>
                <w:szCs w:val="20"/>
              </w:rPr>
            </w:pPr>
            <w:r w:rsidRPr="0018707A">
              <w:rPr>
                <w:rFonts w:ascii="Calibri" w:hAnsi="Calibri"/>
                <w:sz w:val="20"/>
                <w:szCs w:val="20"/>
              </w:rPr>
              <w:t>8,30-10,</w:t>
            </w:r>
            <w:proofErr w:type="gramStart"/>
            <w:r w:rsidRPr="0018707A">
              <w:rPr>
                <w:rFonts w:ascii="Calibri" w:hAnsi="Calibri"/>
                <w:sz w:val="20"/>
                <w:szCs w:val="20"/>
              </w:rPr>
              <w:t>30  giorni</w:t>
            </w:r>
            <w:proofErr w:type="gramEnd"/>
            <w:r w:rsidRPr="0018707A">
              <w:rPr>
                <w:rFonts w:ascii="Calibri" w:hAnsi="Calibri"/>
                <w:sz w:val="20"/>
                <w:szCs w:val="20"/>
              </w:rPr>
              <w:t xml:space="preserve"> lavorativi</w:t>
            </w:r>
          </w:p>
          <w:p w:rsidR="0018707A" w:rsidRPr="0018707A" w:rsidRDefault="0018707A" w:rsidP="0018707A">
            <w:pPr>
              <w:suppressAutoHyphens w:val="0"/>
              <w:spacing w:before="60" w:after="60"/>
              <w:rPr>
                <w:rFonts w:ascii="Calibri" w:hAnsi="Calibri"/>
                <w:sz w:val="20"/>
                <w:szCs w:val="20"/>
              </w:rPr>
            </w:pPr>
            <w:r w:rsidRPr="0018707A">
              <w:rPr>
                <w:rFonts w:ascii="Calibri" w:hAnsi="Calibri"/>
                <w:sz w:val="20"/>
                <w:szCs w:val="20"/>
              </w:rPr>
              <w:t>15,00-17,00 martedì e giovedì</w:t>
            </w:r>
          </w:p>
        </w:tc>
      </w:tr>
    </w:tbl>
    <w:p w:rsidR="0018707A" w:rsidRPr="0018707A" w:rsidRDefault="0018707A" w:rsidP="0018707A">
      <w:pPr>
        <w:suppressAutoHyphens w:val="0"/>
        <w:spacing w:before="120" w:after="120"/>
        <w:jc w:val="both"/>
        <w:rPr>
          <w:rFonts w:ascii="Calibri" w:hAnsi="Calibri"/>
          <w:b/>
          <w:bCs/>
          <w:sz w:val="20"/>
          <w:szCs w:val="20"/>
        </w:rPr>
      </w:pP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 xml:space="preserve">I referti sono consegnati all’utente previa presentazione del foglio di ritiro di colore </w:t>
      </w:r>
      <w:proofErr w:type="gramStart"/>
      <w:r w:rsidRPr="0018707A">
        <w:rPr>
          <w:rFonts w:ascii="Calibri" w:hAnsi="Calibri"/>
          <w:sz w:val="20"/>
          <w:szCs w:val="20"/>
        </w:rPr>
        <w:t>verde  o</w:t>
      </w:r>
      <w:proofErr w:type="gramEnd"/>
      <w:r w:rsidRPr="0018707A">
        <w:rPr>
          <w:rFonts w:ascii="Calibri" w:hAnsi="Calibri"/>
          <w:sz w:val="20"/>
          <w:szCs w:val="20"/>
        </w:rPr>
        <w:t xml:space="preserve"> a persona da lui delegata. </w:t>
      </w:r>
    </w:p>
    <w:p w:rsidR="0018707A" w:rsidRPr="0018707A" w:rsidRDefault="0018707A" w:rsidP="0018707A">
      <w:pPr>
        <w:suppressAutoHyphens w:val="0"/>
        <w:spacing w:before="120" w:after="120"/>
        <w:jc w:val="both"/>
        <w:rPr>
          <w:rFonts w:ascii="Calibri" w:hAnsi="Calibri"/>
          <w:sz w:val="20"/>
          <w:szCs w:val="20"/>
        </w:rPr>
      </w:pPr>
      <w:proofErr w:type="gramStart"/>
      <w:r w:rsidRPr="0018707A">
        <w:rPr>
          <w:rFonts w:ascii="Calibri" w:hAnsi="Calibri"/>
          <w:sz w:val="20"/>
          <w:szCs w:val="20"/>
        </w:rPr>
        <w:t>La  delega</w:t>
      </w:r>
      <w:proofErr w:type="gramEnd"/>
      <w:r w:rsidRPr="0018707A">
        <w:rPr>
          <w:rFonts w:ascii="Calibri" w:hAnsi="Calibri"/>
          <w:sz w:val="20"/>
          <w:szCs w:val="20"/>
        </w:rPr>
        <w:t xml:space="preserve"> per ritiro referti è  a calce del foglio di ritiro referto e contiene  la firma del delegato e del delegante.</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 xml:space="preserve">Per i referti riguardanti il test di screening del </w:t>
      </w:r>
      <w:proofErr w:type="spellStart"/>
      <w:r w:rsidRPr="0018707A">
        <w:rPr>
          <w:rFonts w:ascii="Calibri" w:hAnsi="Calibri"/>
          <w:sz w:val="20"/>
          <w:szCs w:val="20"/>
        </w:rPr>
        <w:t>cervico</w:t>
      </w:r>
      <w:proofErr w:type="spellEnd"/>
      <w:r w:rsidRPr="0018707A">
        <w:rPr>
          <w:rFonts w:ascii="Calibri" w:hAnsi="Calibri"/>
          <w:sz w:val="20"/>
          <w:szCs w:val="20"/>
        </w:rPr>
        <w:t>-</w:t>
      </w:r>
      <w:proofErr w:type="gramStart"/>
      <w:r w:rsidRPr="0018707A">
        <w:rPr>
          <w:rFonts w:ascii="Calibri" w:hAnsi="Calibri"/>
          <w:sz w:val="20"/>
          <w:szCs w:val="20"/>
        </w:rPr>
        <w:t>carcinoma  (</w:t>
      </w:r>
      <w:proofErr w:type="gramEnd"/>
      <w:r w:rsidRPr="0018707A">
        <w:rPr>
          <w:rFonts w:ascii="Calibri" w:hAnsi="Calibri"/>
          <w:sz w:val="20"/>
          <w:szCs w:val="20"/>
        </w:rPr>
        <w:t>U.O.S. di Atri) ci si attiene alle linee-guida regionale (invio tramite posta di referti negativi salvo diversa disposizione; consegna diretta da parte del personale sanitario per i risultati non negativi).</w:t>
      </w:r>
    </w:p>
    <w:p w:rsidR="0018707A" w:rsidRPr="0018707A" w:rsidRDefault="0018707A" w:rsidP="0018707A">
      <w:pPr>
        <w:suppressAutoHyphens w:val="0"/>
        <w:spacing w:before="120" w:after="120"/>
        <w:jc w:val="both"/>
        <w:rPr>
          <w:rFonts w:ascii="Calibri" w:hAnsi="Calibri"/>
          <w:b/>
          <w:bCs/>
          <w:sz w:val="20"/>
          <w:szCs w:val="20"/>
        </w:rPr>
      </w:pPr>
      <w:r w:rsidRPr="0018707A">
        <w:rPr>
          <w:rFonts w:ascii="Calibri" w:hAnsi="Calibri"/>
          <w:b/>
          <w:bCs/>
          <w:sz w:val="20"/>
          <w:szCs w:val="20"/>
        </w:rPr>
        <w:t>Referti non ritirati</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 xml:space="preserve">Se i referti non vengono ritirati entro 30 giorni dalla data indicata sulla distinta, all’utente sarà </w:t>
      </w:r>
      <w:proofErr w:type="gramStart"/>
      <w:r w:rsidRPr="0018707A">
        <w:rPr>
          <w:rFonts w:ascii="Calibri" w:hAnsi="Calibri"/>
          <w:sz w:val="20"/>
          <w:szCs w:val="20"/>
        </w:rPr>
        <w:t>addebitato  l’intero</w:t>
      </w:r>
      <w:proofErr w:type="gramEnd"/>
      <w:r w:rsidRPr="0018707A">
        <w:rPr>
          <w:rFonts w:ascii="Calibri" w:hAnsi="Calibri"/>
          <w:sz w:val="20"/>
          <w:szCs w:val="20"/>
        </w:rPr>
        <w:t xml:space="preserve"> costo della prestazione (Legge 29.12.1990 n.407 art.5 co.8).</w:t>
      </w:r>
    </w:p>
    <w:p w:rsidR="0018707A" w:rsidRPr="0018707A" w:rsidRDefault="0018707A" w:rsidP="0018707A">
      <w:pPr>
        <w:suppressAutoHyphens w:val="0"/>
        <w:spacing w:before="120" w:after="120"/>
        <w:jc w:val="both"/>
        <w:rPr>
          <w:rFonts w:ascii="Calibri" w:hAnsi="Calibri"/>
          <w:b/>
          <w:bCs/>
          <w:sz w:val="20"/>
          <w:szCs w:val="20"/>
        </w:rPr>
      </w:pPr>
      <w:r w:rsidRPr="0018707A">
        <w:rPr>
          <w:rFonts w:ascii="Calibri" w:hAnsi="Calibri"/>
          <w:b/>
          <w:bCs/>
          <w:sz w:val="20"/>
          <w:szCs w:val="20"/>
        </w:rPr>
        <w:t>Copie di referti</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In caso di smarrimento è possibile richiedere una COPIA del referto che verrà fotocopiata dall’originale o prodotta dal sistema informatico dal personale amministrativo che provvederà ad apporre il timbro “copia conforme” e a far siglare da un medico.</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 xml:space="preserve">La copia verrà consegnata all’interessato previa presentazione di richiesta </w:t>
      </w:r>
      <w:proofErr w:type="gramStart"/>
      <w:r w:rsidRPr="0018707A">
        <w:rPr>
          <w:rFonts w:ascii="Calibri" w:hAnsi="Calibri"/>
          <w:sz w:val="20"/>
          <w:szCs w:val="20"/>
        </w:rPr>
        <w:t>scritta  e</w:t>
      </w:r>
      <w:proofErr w:type="gramEnd"/>
      <w:r w:rsidRPr="0018707A">
        <w:rPr>
          <w:rFonts w:ascii="Calibri" w:hAnsi="Calibri"/>
          <w:sz w:val="20"/>
          <w:szCs w:val="20"/>
        </w:rPr>
        <w:t xml:space="preserve"> di documento di identità. </w:t>
      </w:r>
    </w:p>
    <w:p w:rsidR="0018707A" w:rsidRPr="0018707A" w:rsidRDefault="0018707A" w:rsidP="0018707A">
      <w:pPr>
        <w:suppressAutoHyphens w:val="0"/>
        <w:spacing w:before="120" w:after="120"/>
        <w:jc w:val="both"/>
        <w:rPr>
          <w:rFonts w:ascii="Calibri" w:hAnsi="Calibri"/>
          <w:b/>
          <w:sz w:val="20"/>
          <w:szCs w:val="20"/>
        </w:rPr>
      </w:pPr>
      <w:r w:rsidRPr="0018707A">
        <w:rPr>
          <w:rFonts w:ascii="Calibri" w:hAnsi="Calibri"/>
          <w:b/>
          <w:sz w:val="20"/>
          <w:szCs w:val="20"/>
        </w:rPr>
        <w:t>Caratteristiche del referto</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Nel referto sono riportati:</w:t>
      </w:r>
    </w:p>
    <w:p w:rsidR="0018707A" w:rsidRPr="0018707A" w:rsidRDefault="0018707A" w:rsidP="0018707A">
      <w:pPr>
        <w:numPr>
          <w:ilvl w:val="0"/>
          <w:numId w:val="6"/>
        </w:numPr>
        <w:suppressAutoHyphens w:val="0"/>
        <w:spacing w:before="120" w:after="120"/>
        <w:ind w:left="0" w:firstLine="0"/>
        <w:jc w:val="both"/>
        <w:rPr>
          <w:rFonts w:ascii="Calibri" w:hAnsi="Calibri"/>
          <w:sz w:val="20"/>
          <w:szCs w:val="20"/>
        </w:rPr>
      </w:pPr>
      <w:r w:rsidRPr="0018707A">
        <w:rPr>
          <w:rFonts w:ascii="Calibri" w:hAnsi="Calibri"/>
          <w:sz w:val="20"/>
          <w:szCs w:val="20"/>
        </w:rPr>
        <w:t>Data e numero di accettazione;</w:t>
      </w:r>
    </w:p>
    <w:p w:rsidR="0018707A" w:rsidRPr="0018707A" w:rsidRDefault="0018707A" w:rsidP="0018707A">
      <w:pPr>
        <w:numPr>
          <w:ilvl w:val="0"/>
          <w:numId w:val="6"/>
        </w:numPr>
        <w:suppressAutoHyphens w:val="0"/>
        <w:spacing w:before="120" w:after="120"/>
        <w:ind w:left="0" w:firstLine="0"/>
        <w:jc w:val="both"/>
        <w:rPr>
          <w:rFonts w:ascii="Calibri" w:hAnsi="Calibri"/>
          <w:sz w:val="20"/>
          <w:szCs w:val="20"/>
        </w:rPr>
      </w:pPr>
      <w:r w:rsidRPr="0018707A">
        <w:rPr>
          <w:rFonts w:ascii="Calibri" w:hAnsi="Calibri"/>
          <w:sz w:val="20"/>
          <w:szCs w:val="20"/>
        </w:rPr>
        <w:t>Dati anagrafici del Paziente/Utente: (Cognome, Nome, Data e luogo di nascita)</w:t>
      </w:r>
    </w:p>
    <w:p w:rsidR="0018707A" w:rsidRPr="0018707A" w:rsidRDefault="0018707A" w:rsidP="0018707A">
      <w:pPr>
        <w:numPr>
          <w:ilvl w:val="0"/>
          <w:numId w:val="6"/>
        </w:numPr>
        <w:suppressAutoHyphens w:val="0"/>
        <w:spacing w:before="120" w:after="120"/>
        <w:ind w:left="0" w:firstLine="0"/>
        <w:jc w:val="both"/>
        <w:rPr>
          <w:rFonts w:ascii="Calibri" w:hAnsi="Calibri"/>
          <w:sz w:val="20"/>
          <w:szCs w:val="20"/>
        </w:rPr>
      </w:pPr>
      <w:proofErr w:type="spellStart"/>
      <w:r w:rsidRPr="0018707A">
        <w:rPr>
          <w:rFonts w:ascii="Calibri" w:hAnsi="Calibri"/>
          <w:sz w:val="20"/>
          <w:szCs w:val="20"/>
        </w:rPr>
        <w:t>Prelevatore</w:t>
      </w:r>
      <w:proofErr w:type="spellEnd"/>
      <w:r w:rsidRPr="0018707A">
        <w:rPr>
          <w:rFonts w:ascii="Calibri" w:hAnsi="Calibri"/>
          <w:sz w:val="20"/>
          <w:szCs w:val="20"/>
        </w:rPr>
        <w:t xml:space="preserve"> </w:t>
      </w:r>
    </w:p>
    <w:p w:rsidR="0018707A" w:rsidRPr="0018707A" w:rsidRDefault="0018707A" w:rsidP="0018707A">
      <w:pPr>
        <w:numPr>
          <w:ilvl w:val="0"/>
          <w:numId w:val="6"/>
        </w:numPr>
        <w:suppressAutoHyphens w:val="0"/>
        <w:spacing w:before="120" w:after="120"/>
        <w:ind w:left="0" w:firstLine="0"/>
        <w:jc w:val="both"/>
        <w:rPr>
          <w:rFonts w:ascii="Calibri" w:hAnsi="Calibri"/>
          <w:sz w:val="20"/>
          <w:szCs w:val="20"/>
        </w:rPr>
      </w:pPr>
      <w:r w:rsidRPr="0018707A">
        <w:rPr>
          <w:rFonts w:ascii="Calibri" w:hAnsi="Calibri"/>
          <w:sz w:val="20"/>
          <w:szCs w:val="20"/>
        </w:rPr>
        <w:t>Data di accettazione e data di refertazione</w:t>
      </w:r>
    </w:p>
    <w:p w:rsidR="0018707A" w:rsidRPr="0018707A" w:rsidRDefault="0018707A" w:rsidP="0018707A">
      <w:pPr>
        <w:numPr>
          <w:ilvl w:val="0"/>
          <w:numId w:val="6"/>
        </w:numPr>
        <w:suppressAutoHyphens w:val="0"/>
        <w:spacing w:before="120" w:after="120"/>
        <w:ind w:left="0" w:firstLine="0"/>
        <w:jc w:val="both"/>
        <w:rPr>
          <w:rFonts w:ascii="Calibri" w:hAnsi="Calibri"/>
          <w:sz w:val="20"/>
          <w:szCs w:val="20"/>
        </w:rPr>
      </w:pPr>
      <w:r w:rsidRPr="0018707A">
        <w:rPr>
          <w:rFonts w:ascii="Calibri" w:hAnsi="Calibri"/>
          <w:sz w:val="20"/>
          <w:szCs w:val="20"/>
        </w:rPr>
        <w:t>Materiale inviato</w:t>
      </w:r>
    </w:p>
    <w:p w:rsidR="0018707A" w:rsidRPr="0018707A" w:rsidRDefault="0018707A" w:rsidP="0018707A">
      <w:pPr>
        <w:numPr>
          <w:ilvl w:val="0"/>
          <w:numId w:val="6"/>
        </w:numPr>
        <w:suppressAutoHyphens w:val="0"/>
        <w:spacing w:before="120" w:after="120"/>
        <w:ind w:left="0" w:firstLine="0"/>
        <w:jc w:val="both"/>
        <w:rPr>
          <w:rFonts w:ascii="Calibri" w:hAnsi="Calibri"/>
          <w:sz w:val="20"/>
          <w:szCs w:val="20"/>
        </w:rPr>
      </w:pPr>
      <w:r w:rsidRPr="0018707A">
        <w:rPr>
          <w:rFonts w:ascii="Calibri" w:hAnsi="Calibri"/>
          <w:sz w:val="20"/>
          <w:szCs w:val="20"/>
        </w:rPr>
        <w:t>Notizie cliniche</w:t>
      </w:r>
    </w:p>
    <w:p w:rsidR="0018707A" w:rsidRPr="0018707A" w:rsidRDefault="0018707A" w:rsidP="0018707A">
      <w:pPr>
        <w:numPr>
          <w:ilvl w:val="0"/>
          <w:numId w:val="6"/>
        </w:numPr>
        <w:suppressAutoHyphens w:val="0"/>
        <w:spacing w:before="120" w:after="120"/>
        <w:ind w:left="0" w:firstLine="0"/>
        <w:jc w:val="both"/>
        <w:rPr>
          <w:rFonts w:ascii="Calibri" w:hAnsi="Calibri"/>
          <w:sz w:val="20"/>
          <w:szCs w:val="20"/>
        </w:rPr>
      </w:pPr>
      <w:r w:rsidRPr="0018707A">
        <w:rPr>
          <w:rFonts w:ascii="Calibri" w:hAnsi="Calibri"/>
          <w:sz w:val="20"/>
          <w:szCs w:val="20"/>
        </w:rPr>
        <w:t>Esame macroscopico</w:t>
      </w:r>
    </w:p>
    <w:p w:rsidR="0018707A" w:rsidRPr="0018707A" w:rsidRDefault="0018707A" w:rsidP="0018707A">
      <w:pPr>
        <w:numPr>
          <w:ilvl w:val="0"/>
          <w:numId w:val="6"/>
        </w:numPr>
        <w:suppressAutoHyphens w:val="0"/>
        <w:spacing w:before="120" w:after="120"/>
        <w:ind w:left="0" w:firstLine="0"/>
        <w:jc w:val="both"/>
        <w:rPr>
          <w:rFonts w:ascii="Calibri" w:hAnsi="Calibri"/>
          <w:sz w:val="20"/>
          <w:szCs w:val="20"/>
        </w:rPr>
      </w:pPr>
      <w:r w:rsidRPr="0018707A">
        <w:rPr>
          <w:rFonts w:ascii="Calibri" w:hAnsi="Calibri"/>
          <w:sz w:val="20"/>
          <w:szCs w:val="20"/>
        </w:rPr>
        <w:t>Diagnosi istologica o citologica</w:t>
      </w:r>
    </w:p>
    <w:p w:rsidR="0018707A" w:rsidRPr="0018707A" w:rsidRDefault="0018707A" w:rsidP="0018707A">
      <w:pPr>
        <w:numPr>
          <w:ilvl w:val="0"/>
          <w:numId w:val="6"/>
        </w:numPr>
        <w:suppressAutoHyphens w:val="0"/>
        <w:spacing w:before="120" w:after="120"/>
        <w:ind w:left="0" w:firstLine="0"/>
        <w:jc w:val="both"/>
        <w:rPr>
          <w:rFonts w:ascii="Calibri" w:hAnsi="Calibri"/>
          <w:sz w:val="20"/>
          <w:szCs w:val="20"/>
        </w:rPr>
      </w:pPr>
      <w:r w:rsidRPr="0018707A">
        <w:rPr>
          <w:rFonts w:ascii="Calibri" w:hAnsi="Calibri"/>
          <w:sz w:val="20"/>
          <w:szCs w:val="20"/>
        </w:rPr>
        <w:t>SNOMED</w:t>
      </w:r>
    </w:p>
    <w:p w:rsidR="0018707A" w:rsidRPr="0018707A" w:rsidRDefault="0018707A" w:rsidP="0018707A">
      <w:pPr>
        <w:numPr>
          <w:ilvl w:val="0"/>
          <w:numId w:val="6"/>
        </w:numPr>
        <w:suppressAutoHyphens w:val="0"/>
        <w:spacing w:before="120" w:after="120"/>
        <w:ind w:left="0" w:firstLine="0"/>
        <w:jc w:val="both"/>
        <w:rPr>
          <w:rFonts w:ascii="Calibri" w:hAnsi="Calibri"/>
          <w:sz w:val="20"/>
          <w:szCs w:val="20"/>
        </w:rPr>
      </w:pPr>
      <w:r w:rsidRPr="0018707A">
        <w:rPr>
          <w:rFonts w:ascii="Calibri" w:hAnsi="Calibri"/>
          <w:sz w:val="20"/>
          <w:szCs w:val="20"/>
        </w:rPr>
        <w:t xml:space="preserve">Nome e cognome Lettore o Esecutore nei Pap-test o nei test di Screening </w:t>
      </w:r>
    </w:p>
    <w:p w:rsidR="0018707A" w:rsidRPr="0018707A" w:rsidRDefault="0018707A" w:rsidP="0018707A">
      <w:pPr>
        <w:numPr>
          <w:ilvl w:val="0"/>
          <w:numId w:val="6"/>
        </w:numPr>
        <w:suppressAutoHyphens w:val="0"/>
        <w:spacing w:before="120" w:after="120"/>
        <w:ind w:left="0" w:firstLine="0"/>
        <w:jc w:val="both"/>
        <w:rPr>
          <w:rFonts w:ascii="Calibri" w:hAnsi="Calibri"/>
          <w:sz w:val="20"/>
          <w:szCs w:val="20"/>
        </w:rPr>
      </w:pPr>
      <w:r w:rsidRPr="0018707A">
        <w:rPr>
          <w:rFonts w:ascii="Calibri" w:hAnsi="Calibri"/>
          <w:sz w:val="20"/>
          <w:szCs w:val="20"/>
        </w:rPr>
        <w:t xml:space="preserve">Nome cognome e firma del medico  </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 xml:space="preserve">I patologi </w:t>
      </w:r>
      <w:proofErr w:type="gramStart"/>
      <w:r w:rsidRPr="0018707A">
        <w:rPr>
          <w:rFonts w:ascii="Calibri" w:hAnsi="Calibri"/>
          <w:sz w:val="20"/>
          <w:szCs w:val="20"/>
        </w:rPr>
        <w:t>dell’ U.O.</w:t>
      </w:r>
      <w:proofErr w:type="gramEnd"/>
      <w:r w:rsidRPr="0018707A">
        <w:rPr>
          <w:rFonts w:ascii="Calibri" w:hAnsi="Calibri"/>
          <w:sz w:val="20"/>
          <w:szCs w:val="20"/>
        </w:rPr>
        <w:t>, utilizzano linee guida SIAPEC- IAP per la refertazione nei seguenti campi specifici:</w:t>
      </w:r>
    </w:p>
    <w:p w:rsidR="0018707A" w:rsidRPr="0018707A" w:rsidRDefault="0018707A" w:rsidP="0018707A">
      <w:pPr>
        <w:numPr>
          <w:ilvl w:val="0"/>
          <w:numId w:val="6"/>
        </w:numPr>
        <w:suppressAutoHyphens w:val="0"/>
        <w:spacing w:before="120" w:after="120"/>
        <w:ind w:left="0" w:firstLine="0"/>
        <w:jc w:val="both"/>
        <w:rPr>
          <w:rFonts w:ascii="Calibri" w:hAnsi="Calibri"/>
          <w:sz w:val="20"/>
          <w:szCs w:val="20"/>
        </w:rPr>
      </w:pPr>
      <w:r w:rsidRPr="0018707A">
        <w:rPr>
          <w:rFonts w:ascii="Calibri" w:hAnsi="Calibri"/>
          <w:sz w:val="20"/>
          <w:szCs w:val="20"/>
        </w:rPr>
        <w:t xml:space="preserve">La citologia </w:t>
      </w:r>
      <w:proofErr w:type="spellStart"/>
      <w:r w:rsidRPr="0018707A">
        <w:rPr>
          <w:rFonts w:ascii="Calibri" w:hAnsi="Calibri"/>
          <w:sz w:val="20"/>
          <w:szCs w:val="20"/>
        </w:rPr>
        <w:t>cervico</w:t>
      </w:r>
      <w:proofErr w:type="spellEnd"/>
      <w:r w:rsidRPr="0018707A">
        <w:rPr>
          <w:rFonts w:ascii="Calibri" w:hAnsi="Calibri"/>
          <w:sz w:val="20"/>
          <w:szCs w:val="20"/>
        </w:rPr>
        <w:t>-vaginale è refertata secondo la terminologia di Bethesda System 2001.</w:t>
      </w:r>
    </w:p>
    <w:p w:rsidR="0018707A" w:rsidRPr="0018707A" w:rsidRDefault="0018707A" w:rsidP="0018707A">
      <w:pPr>
        <w:numPr>
          <w:ilvl w:val="0"/>
          <w:numId w:val="6"/>
        </w:numPr>
        <w:suppressAutoHyphens w:val="0"/>
        <w:spacing w:before="120" w:after="120"/>
        <w:ind w:left="0" w:firstLine="0"/>
        <w:jc w:val="both"/>
        <w:rPr>
          <w:rFonts w:ascii="Calibri" w:hAnsi="Calibri"/>
          <w:sz w:val="20"/>
          <w:szCs w:val="20"/>
        </w:rPr>
      </w:pPr>
      <w:r w:rsidRPr="0018707A">
        <w:rPr>
          <w:rFonts w:ascii="Calibri" w:hAnsi="Calibri"/>
          <w:sz w:val="20"/>
          <w:szCs w:val="20"/>
        </w:rPr>
        <w:t>Linee guida per la refertazione dell’adenoma e del carcinoma del colon retto.</w:t>
      </w:r>
    </w:p>
    <w:p w:rsidR="0018707A" w:rsidRPr="0018707A" w:rsidRDefault="0018707A" w:rsidP="0018707A">
      <w:pPr>
        <w:numPr>
          <w:ilvl w:val="0"/>
          <w:numId w:val="6"/>
        </w:numPr>
        <w:suppressAutoHyphens w:val="0"/>
        <w:spacing w:before="120" w:after="120"/>
        <w:ind w:left="0" w:firstLine="0"/>
        <w:jc w:val="both"/>
        <w:rPr>
          <w:rFonts w:ascii="Calibri" w:hAnsi="Calibri"/>
          <w:sz w:val="20"/>
          <w:szCs w:val="20"/>
        </w:rPr>
      </w:pPr>
      <w:r w:rsidRPr="0018707A">
        <w:rPr>
          <w:rFonts w:ascii="Calibri" w:hAnsi="Calibri"/>
          <w:sz w:val="20"/>
          <w:szCs w:val="20"/>
        </w:rPr>
        <w:lastRenderedPageBreak/>
        <w:t>Linee guida per la descrizione macroscopica, campionatura e refertazione prostata.</w:t>
      </w:r>
    </w:p>
    <w:p w:rsidR="0018707A" w:rsidRPr="0018707A" w:rsidRDefault="0018707A" w:rsidP="0018707A">
      <w:pPr>
        <w:numPr>
          <w:ilvl w:val="0"/>
          <w:numId w:val="6"/>
        </w:numPr>
        <w:suppressAutoHyphens w:val="0"/>
        <w:spacing w:before="120" w:after="120"/>
        <w:ind w:left="0" w:firstLine="0"/>
        <w:jc w:val="both"/>
        <w:rPr>
          <w:rFonts w:ascii="Calibri" w:hAnsi="Calibri"/>
          <w:sz w:val="20"/>
          <w:szCs w:val="20"/>
        </w:rPr>
      </w:pPr>
      <w:r w:rsidRPr="0018707A">
        <w:rPr>
          <w:rFonts w:ascii="Calibri" w:hAnsi="Calibri"/>
          <w:sz w:val="20"/>
          <w:szCs w:val="20"/>
        </w:rPr>
        <w:t>Linee guida per la descrizione macroscopica, campionatura e refertazione mammella.</w:t>
      </w:r>
    </w:p>
    <w:p w:rsidR="0018707A" w:rsidRPr="0018707A" w:rsidRDefault="0018707A" w:rsidP="0018707A">
      <w:pPr>
        <w:keepNext/>
        <w:numPr>
          <w:ilvl w:val="2"/>
          <w:numId w:val="27"/>
        </w:numPr>
        <w:tabs>
          <w:tab w:val="num" w:pos="360"/>
          <w:tab w:val="left" w:pos="567"/>
        </w:tabs>
        <w:spacing w:before="240" w:after="60"/>
        <w:ind w:left="1429" w:firstLine="0"/>
        <w:outlineLvl w:val="2"/>
        <w:rPr>
          <w:rFonts w:eastAsia="Arial Unicode MS" w:cs="Arial Unicode MS"/>
          <w:b/>
          <w:szCs w:val="20"/>
        </w:rPr>
      </w:pPr>
      <w:bookmarkStart w:id="81" w:name="_Toc402002548"/>
      <w:bookmarkStart w:id="82" w:name="_Toc535997189"/>
      <w:r w:rsidRPr="0018707A">
        <w:rPr>
          <w:rFonts w:eastAsia="Arial Unicode MS" w:cs="Arial Unicode MS"/>
          <w:b/>
          <w:szCs w:val="20"/>
        </w:rPr>
        <w:t>Comunicazione utenti esterni</w:t>
      </w:r>
      <w:bookmarkEnd w:id="81"/>
      <w:bookmarkEnd w:id="82"/>
    </w:p>
    <w:p w:rsidR="0018707A" w:rsidRPr="0018707A" w:rsidRDefault="0018707A" w:rsidP="0018707A">
      <w:pPr>
        <w:suppressAutoHyphens w:val="0"/>
        <w:spacing w:before="120" w:after="120"/>
        <w:jc w:val="both"/>
        <w:rPr>
          <w:rFonts w:ascii="Calibri" w:hAnsi="Calibri"/>
          <w:b/>
          <w:bCs/>
          <w:sz w:val="20"/>
          <w:szCs w:val="20"/>
        </w:rPr>
      </w:pPr>
      <w:r w:rsidRPr="0018707A">
        <w:rPr>
          <w:rFonts w:ascii="Calibri" w:hAnsi="Calibri"/>
          <w:b/>
          <w:bCs/>
          <w:sz w:val="20"/>
          <w:szCs w:val="20"/>
        </w:rPr>
        <w:t>Informazioni</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 xml:space="preserve">L’utente può accedere al servizio recandosi personalmente nelle varie sedi delle </w:t>
      </w:r>
      <w:proofErr w:type="gramStart"/>
      <w:r w:rsidRPr="0018707A">
        <w:rPr>
          <w:rFonts w:ascii="Calibri" w:hAnsi="Calibri"/>
          <w:sz w:val="20"/>
          <w:szCs w:val="20"/>
        </w:rPr>
        <w:t>UU.OO..</w:t>
      </w:r>
      <w:proofErr w:type="gramEnd"/>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Le informazioni fornite all’utenza riguardano:</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 xml:space="preserve"> - </w:t>
      </w:r>
      <w:r w:rsidRPr="0018707A">
        <w:rPr>
          <w:rFonts w:ascii="Calibri" w:hAnsi="Calibri"/>
          <w:b/>
          <w:bCs/>
          <w:sz w:val="20"/>
          <w:szCs w:val="20"/>
        </w:rPr>
        <w:t>Quesiti amministrativi/organizzativi relativi all’attività ambulatoriale di agoaspirati e consegna campioni</w:t>
      </w:r>
      <w:r w:rsidRPr="0018707A">
        <w:rPr>
          <w:rFonts w:ascii="Calibri" w:hAnsi="Calibri"/>
          <w:sz w:val="20"/>
          <w:szCs w:val="20"/>
        </w:rPr>
        <w:t xml:space="preserve">: </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 xml:space="preserve">Il personale addetto alle </w:t>
      </w:r>
      <w:proofErr w:type="gramStart"/>
      <w:r w:rsidRPr="0018707A">
        <w:rPr>
          <w:rFonts w:ascii="Calibri" w:hAnsi="Calibri"/>
          <w:sz w:val="20"/>
          <w:szCs w:val="20"/>
        </w:rPr>
        <w:t>prestazioni  è</w:t>
      </w:r>
      <w:proofErr w:type="gramEnd"/>
      <w:r w:rsidRPr="0018707A">
        <w:rPr>
          <w:rFonts w:ascii="Calibri" w:hAnsi="Calibri"/>
          <w:sz w:val="20"/>
          <w:szCs w:val="20"/>
        </w:rPr>
        <w:t xml:space="preserve"> in grado di rispondere alle domande relative all’esecuzione del prelievo di materiale biologico, alla preparazione del paziente, alle modalità di consegna dei referti, ecc..</w:t>
      </w:r>
    </w:p>
    <w:p w:rsidR="0018707A" w:rsidRPr="0018707A" w:rsidRDefault="0018707A" w:rsidP="0018707A">
      <w:pPr>
        <w:suppressAutoHyphens w:val="0"/>
        <w:spacing w:before="120" w:after="120"/>
        <w:jc w:val="both"/>
        <w:rPr>
          <w:rFonts w:ascii="Calibri" w:hAnsi="Calibri"/>
          <w:b/>
          <w:bCs/>
          <w:sz w:val="20"/>
          <w:szCs w:val="20"/>
        </w:rPr>
      </w:pPr>
      <w:r w:rsidRPr="0018707A">
        <w:rPr>
          <w:rFonts w:ascii="Calibri" w:hAnsi="Calibri"/>
          <w:b/>
          <w:bCs/>
          <w:sz w:val="20"/>
          <w:szCs w:val="20"/>
        </w:rPr>
        <w:t xml:space="preserve">- Quesiti tecnico-analitici: </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Il personale dirigente risponde a problemi di tipo organizzativo.</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Il personale dirigente con i tecnici di laboratorio sanitari biomedici, risponde ad eventuali quesiti riguardanti richieste di esami, modalità di consegna dei campioni, caratteristiche dei metodi e sistemi utilizzati.</w:t>
      </w:r>
    </w:p>
    <w:p w:rsidR="0018707A" w:rsidRPr="0018707A" w:rsidRDefault="0018707A" w:rsidP="0018707A">
      <w:pPr>
        <w:suppressAutoHyphens w:val="0"/>
        <w:spacing w:before="120" w:after="120"/>
        <w:jc w:val="both"/>
        <w:rPr>
          <w:rFonts w:ascii="Calibri" w:hAnsi="Calibri"/>
          <w:b/>
          <w:bCs/>
          <w:sz w:val="20"/>
          <w:szCs w:val="20"/>
        </w:rPr>
      </w:pPr>
      <w:r w:rsidRPr="0018707A">
        <w:rPr>
          <w:rFonts w:ascii="Calibri" w:hAnsi="Calibri"/>
          <w:b/>
          <w:bCs/>
          <w:sz w:val="20"/>
          <w:szCs w:val="20"/>
        </w:rPr>
        <w:t xml:space="preserve">- Quesiti clinici: </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Il personale laureato, nell’ambito delle proprie competenze, è disponibile a collaborare con i medici richiedenti per:</w:t>
      </w:r>
    </w:p>
    <w:p w:rsidR="0018707A" w:rsidRPr="0018707A" w:rsidRDefault="0018707A" w:rsidP="0018707A">
      <w:pPr>
        <w:numPr>
          <w:ilvl w:val="0"/>
          <w:numId w:val="8"/>
        </w:numPr>
        <w:tabs>
          <w:tab w:val="num" w:pos="426"/>
        </w:tabs>
        <w:suppressAutoHyphens w:val="0"/>
        <w:spacing w:before="120" w:after="120"/>
        <w:ind w:left="0" w:firstLine="0"/>
        <w:jc w:val="both"/>
        <w:rPr>
          <w:rFonts w:ascii="Calibri" w:hAnsi="Calibri"/>
          <w:sz w:val="20"/>
          <w:szCs w:val="20"/>
        </w:rPr>
      </w:pPr>
      <w:r w:rsidRPr="0018707A">
        <w:rPr>
          <w:rFonts w:ascii="Calibri" w:hAnsi="Calibri"/>
          <w:sz w:val="20"/>
          <w:szCs w:val="20"/>
        </w:rPr>
        <w:t>fornire spiegazioni sulle diagnosi cliniche</w:t>
      </w:r>
    </w:p>
    <w:p w:rsidR="0018707A" w:rsidRPr="0018707A" w:rsidRDefault="0018707A" w:rsidP="0018707A">
      <w:pPr>
        <w:numPr>
          <w:ilvl w:val="0"/>
          <w:numId w:val="8"/>
        </w:numPr>
        <w:tabs>
          <w:tab w:val="num" w:pos="426"/>
        </w:tabs>
        <w:suppressAutoHyphens w:val="0"/>
        <w:spacing w:before="120" w:after="120"/>
        <w:ind w:left="0" w:firstLine="0"/>
        <w:jc w:val="both"/>
        <w:rPr>
          <w:rFonts w:ascii="Calibri" w:hAnsi="Calibri"/>
          <w:b/>
          <w:bCs/>
          <w:sz w:val="20"/>
          <w:szCs w:val="20"/>
        </w:rPr>
      </w:pPr>
      <w:r w:rsidRPr="0018707A">
        <w:rPr>
          <w:rFonts w:ascii="Calibri" w:hAnsi="Calibri"/>
          <w:sz w:val="20"/>
          <w:szCs w:val="20"/>
        </w:rPr>
        <w:t xml:space="preserve">consigliare la ripetizione di esami in giorni o periodi successivi, suggerire </w:t>
      </w:r>
      <w:proofErr w:type="gramStart"/>
      <w:r w:rsidRPr="0018707A">
        <w:rPr>
          <w:rFonts w:ascii="Calibri" w:hAnsi="Calibri"/>
          <w:sz w:val="20"/>
          <w:szCs w:val="20"/>
        </w:rPr>
        <w:t>altri indagini</w:t>
      </w:r>
      <w:proofErr w:type="gramEnd"/>
      <w:r w:rsidRPr="0018707A">
        <w:rPr>
          <w:rFonts w:ascii="Calibri" w:hAnsi="Calibri"/>
          <w:sz w:val="20"/>
          <w:szCs w:val="20"/>
        </w:rPr>
        <w:t xml:space="preserve"> sulla base di un quesito clinico o correlati ad analisi già richiesti.</w:t>
      </w:r>
    </w:p>
    <w:p w:rsidR="0018707A" w:rsidRPr="0018707A" w:rsidRDefault="0018707A" w:rsidP="0018707A">
      <w:pPr>
        <w:keepNext/>
        <w:numPr>
          <w:ilvl w:val="2"/>
          <w:numId w:val="27"/>
        </w:numPr>
        <w:tabs>
          <w:tab w:val="num" w:pos="360"/>
          <w:tab w:val="left" w:pos="567"/>
        </w:tabs>
        <w:spacing w:before="240" w:after="60"/>
        <w:ind w:left="1429" w:firstLine="0"/>
        <w:outlineLvl w:val="2"/>
        <w:rPr>
          <w:rFonts w:eastAsia="Arial Unicode MS" w:cs="Arial Unicode MS"/>
          <w:b/>
          <w:szCs w:val="20"/>
        </w:rPr>
      </w:pPr>
      <w:bookmarkStart w:id="83" w:name="_Toc402002549"/>
      <w:bookmarkStart w:id="84" w:name="_Toc535997190"/>
      <w:r w:rsidRPr="0018707A">
        <w:rPr>
          <w:rFonts w:eastAsia="Arial Unicode MS" w:cs="Arial Unicode MS"/>
          <w:b/>
          <w:szCs w:val="20"/>
        </w:rPr>
        <w:t>Richieste di rimborso</w:t>
      </w:r>
      <w:bookmarkEnd w:id="83"/>
      <w:bookmarkEnd w:id="84"/>
      <w:r w:rsidRPr="0018707A">
        <w:rPr>
          <w:rFonts w:eastAsia="Arial Unicode MS" w:cs="Arial Unicode MS"/>
          <w:b/>
          <w:szCs w:val="20"/>
        </w:rPr>
        <w:t xml:space="preserve"> </w:t>
      </w:r>
    </w:p>
    <w:p w:rsidR="0018707A" w:rsidRPr="0018707A" w:rsidRDefault="0018707A" w:rsidP="0018707A">
      <w:pPr>
        <w:suppressAutoHyphens w:val="0"/>
        <w:spacing w:before="120" w:after="120"/>
        <w:jc w:val="both"/>
        <w:rPr>
          <w:rFonts w:ascii="Calibri" w:hAnsi="Calibri"/>
          <w:iCs/>
          <w:sz w:val="20"/>
          <w:szCs w:val="20"/>
        </w:rPr>
      </w:pPr>
      <w:r w:rsidRPr="0018707A">
        <w:rPr>
          <w:rFonts w:ascii="Calibri" w:hAnsi="Calibri"/>
          <w:iCs/>
          <w:sz w:val="20"/>
          <w:szCs w:val="20"/>
        </w:rPr>
        <w:t>Il paziente può essere rimborsato quando l’importo pagato non corrisponde a quello stabilito, o quando uno o più esami richiesti e pagati non sono stati eseguiti (es.: campioni non idonei, ecc.).</w:t>
      </w:r>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Per ottenere il rimborso il cliente deve recarsi in Segreteria dove gli verrà fornita la documentazione necessaria per fare richiesta di rimborso all’Ufficio Ticket.</w:t>
      </w:r>
    </w:p>
    <w:p w:rsidR="0018707A" w:rsidRPr="0018707A" w:rsidRDefault="0018707A" w:rsidP="0018707A">
      <w:pPr>
        <w:keepNext/>
        <w:numPr>
          <w:ilvl w:val="2"/>
          <w:numId w:val="27"/>
        </w:numPr>
        <w:tabs>
          <w:tab w:val="num" w:pos="360"/>
          <w:tab w:val="left" w:pos="567"/>
        </w:tabs>
        <w:spacing w:before="240" w:after="60"/>
        <w:ind w:left="1429" w:firstLine="0"/>
        <w:outlineLvl w:val="2"/>
        <w:rPr>
          <w:rFonts w:eastAsia="Arial Unicode MS" w:cs="Arial Unicode MS"/>
          <w:b/>
          <w:szCs w:val="20"/>
        </w:rPr>
      </w:pPr>
      <w:bookmarkStart w:id="85" w:name="_Toc402002550"/>
      <w:bookmarkStart w:id="86" w:name="_Toc535997191"/>
      <w:r w:rsidRPr="0018707A">
        <w:rPr>
          <w:rFonts w:eastAsia="Arial Unicode MS" w:cs="Arial Unicode MS"/>
          <w:b/>
          <w:szCs w:val="20"/>
        </w:rPr>
        <w:t>Riservatezza dei dati personali</w:t>
      </w:r>
      <w:bookmarkEnd w:id="85"/>
      <w:bookmarkEnd w:id="86"/>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La sicurezza dei referti collocati nel repository, è affidata alle specifiche procedure tecnico-organizzative del Sistema Informatico Aziendale.</w:t>
      </w:r>
    </w:p>
    <w:p w:rsidR="0018707A" w:rsidRPr="0018707A" w:rsidRDefault="0018707A" w:rsidP="0018707A">
      <w:pPr>
        <w:keepNext/>
        <w:numPr>
          <w:ilvl w:val="2"/>
          <w:numId w:val="27"/>
        </w:numPr>
        <w:tabs>
          <w:tab w:val="num" w:pos="360"/>
          <w:tab w:val="left" w:pos="567"/>
        </w:tabs>
        <w:spacing w:before="240" w:after="60"/>
        <w:ind w:left="1429" w:firstLine="0"/>
        <w:outlineLvl w:val="2"/>
        <w:rPr>
          <w:rFonts w:eastAsia="Arial Unicode MS" w:cs="Arial Unicode MS"/>
          <w:b/>
          <w:szCs w:val="20"/>
        </w:rPr>
      </w:pPr>
      <w:bookmarkStart w:id="87" w:name="_Toc402002551"/>
      <w:bookmarkStart w:id="88" w:name="_Toc535997192"/>
      <w:r w:rsidRPr="0018707A">
        <w:rPr>
          <w:rFonts w:eastAsia="Arial Unicode MS" w:cs="Arial Unicode MS"/>
          <w:b/>
          <w:szCs w:val="20"/>
        </w:rPr>
        <w:t>Conservazione dei documenti relativi agli esami</w:t>
      </w:r>
      <w:bookmarkEnd w:id="87"/>
      <w:bookmarkEnd w:id="88"/>
    </w:p>
    <w:p w:rsidR="0018707A" w:rsidRPr="0018707A" w:rsidRDefault="0018707A" w:rsidP="0018707A">
      <w:pPr>
        <w:suppressAutoHyphens w:val="0"/>
        <w:spacing w:before="120" w:after="120"/>
        <w:jc w:val="both"/>
        <w:rPr>
          <w:rFonts w:ascii="Calibri" w:hAnsi="Calibri"/>
          <w:sz w:val="20"/>
          <w:szCs w:val="20"/>
        </w:rPr>
      </w:pPr>
      <w:r w:rsidRPr="0018707A">
        <w:rPr>
          <w:rFonts w:ascii="Calibri" w:hAnsi="Calibri"/>
          <w:sz w:val="20"/>
          <w:szCs w:val="20"/>
        </w:rPr>
        <w:t xml:space="preserve">L’archiviazione e la conservazione della documentazione relativa agli esami eseguiti nel nostro Servizio </w:t>
      </w:r>
      <w:proofErr w:type="gramStart"/>
      <w:r w:rsidRPr="0018707A">
        <w:rPr>
          <w:rFonts w:ascii="Calibri" w:hAnsi="Calibri"/>
          <w:sz w:val="20"/>
          <w:szCs w:val="20"/>
        </w:rPr>
        <w:t>avviene</w:t>
      </w:r>
      <w:proofErr w:type="gramEnd"/>
      <w:r w:rsidRPr="0018707A">
        <w:rPr>
          <w:rFonts w:ascii="Calibri" w:hAnsi="Calibri"/>
          <w:sz w:val="20"/>
          <w:szCs w:val="20"/>
        </w:rPr>
        <w:t xml:space="preserve"> secondo le seguenti modalità (riferimenti </w:t>
      </w:r>
      <w:proofErr w:type="spellStart"/>
      <w:r w:rsidRPr="0018707A">
        <w:rPr>
          <w:rFonts w:ascii="Calibri" w:hAnsi="Calibri"/>
          <w:sz w:val="20"/>
          <w:szCs w:val="20"/>
        </w:rPr>
        <w:t>Mod</w:t>
      </w:r>
      <w:proofErr w:type="spellEnd"/>
      <w:r w:rsidRPr="0018707A">
        <w:rPr>
          <w:rFonts w:ascii="Calibri" w:hAnsi="Calibri"/>
          <w:sz w:val="20"/>
          <w:szCs w:val="20"/>
        </w:rPr>
        <w:t xml:space="preserve"> PA01 03 “Prontuario di selezione per gli archivi delle Aziende Sanitarie Locali e delle Aziende Ospedaliere” Revisione n.1 Data Emissione: 17/02/2015)</w:t>
      </w:r>
    </w:p>
    <w:p w:rsidR="0018707A" w:rsidRPr="0018707A" w:rsidRDefault="0018707A" w:rsidP="0018707A">
      <w:pPr>
        <w:suppressAutoHyphens w:val="0"/>
        <w:spacing w:before="120" w:after="120"/>
        <w:jc w:val="both"/>
        <w:rPr>
          <w:rFonts w:ascii="Calibri" w:hAnsi="Calibri"/>
          <w:b/>
          <w:sz w:val="20"/>
          <w:szCs w:val="20"/>
        </w:rPr>
      </w:pPr>
      <w:r w:rsidRPr="0018707A">
        <w:rPr>
          <w:rFonts w:ascii="Calibri" w:hAnsi="Calibri"/>
          <w:sz w:val="20"/>
          <w:szCs w:val="20"/>
        </w:rPr>
        <w:t> </w:t>
      </w:r>
      <w:r w:rsidRPr="0018707A">
        <w:rPr>
          <w:rFonts w:ascii="Calibri" w:hAnsi="Calibri"/>
          <w:b/>
          <w:sz w:val="20"/>
          <w:szCs w:val="20"/>
        </w:rPr>
        <w:t>Tabella N.14</w:t>
      </w:r>
    </w:p>
    <w:tbl>
      <w:tblPr>
        <w:tblW w:w="9712" w:type="dxa"/>
        <w:tblCellSpacing w:w="0" w:type="dxa"/>
        <w:tblInd w:w="15" w:type="dxa"/>
        <w:tblCellMar>
          <w:left w:w="0" w:type="dxa"/>
          <w:right w:w="0" w:type="dxa"/>
        </w:tblCellMar>
        <w:tblLook w:val="04A0" w:firstRow="1" w:lastRow="0" w:firstColumn="1" w:lastColumn="0" w:noHBand="0" w:noVBand="1"/>
      </w:tblPr>
      <w:tblGrid>
        <w:gridCol w:w="5956"/>
        <w:gridCol w:w="3756"/>
      </w:tblGrid>
      <w:tr w:rsidR="0018707A" w:rsidRPr="0018707A" w:rsidTr="008E3891">
        <w:trPr>
          <w:tblHeader/>
          <w:tblCellSpacing w:w="0" w:type="dxa"/>
        </w:trPr>
        <w:tc>
          <w:tcPr>
            <w:tcW w:w="0" w:type="auto"/>
            <w:tcBorders>
              <w:top w:val="single" w:sz="6" w:space="0" w:color="608DA9"/>
              <w:left w:val="single" w:sz="6" w:space="0" w:color="608DA9"/>
              <w:bottom w:val="single" w:sz="6" w:space="0" w:color="608DA9"/>
              <w:right w:val="single" w:sz="6" w:space="0" w:color="608DA9"/>
            </w:tcBorders>
            <w:shd w:val="clear" w:color="auto" w:fill="auto"/>
            <w:tcMar>
              <w:top w:w="30" w:type="dxa"/>
              <w:left w:w="30" w:type="dxa"/>
              <w:bottom w:w="30" w:type="dxa"/>
              <w:right w:w="30" w:type="dxa"/>
            </w:tcMar>
          </w:tcPr>
          <w:p w:rsidR="0018707A" w:rsidRPr="0018707A" w:rsidRDefault="0018707A" w:rsidP="0018707A">
            <w:pPr>
              <w:suppressAutoHyphens w:val="0"/>
              <w:jc w:val="both"/>
              <w:rPr>
                <w:rFonts w:ascii="Calibri" w:hAnsi="Calibri"/>
                <w:b/>
                <w:sz w:val="20"/>
                <w:szCs w:val="20"/>
              </w:rPr>
            </w:pPr>
            <w:r w:rsidRPr="0018707A">
              <w:rPr>
                <w:rFonts w:ascii="Calibri" w:hAnsi="Calibri"/>
                <w:b/>
                <w:sz w:val="20"/>
                <w:szCs w:val="20"/>
              </w:rPr>
              <w:t>Materiale Istologia e citologia</w:t>
            </w:r>
          </w:p>
        </w:tc>
        <w:tc>
          <w:tcPr>
            <w:tcW w:w="0" w:type="auto"/>
            <w:tcBorders>
              <w:top w:val="single" w:sz="6" w:space="0" w:color="608DA9"/>
              <w:left w:val="single" w:sz="6" w:space="0" w:color="608DA9"/>
              <w:bottom w:val="single" w:sz="6" w:space="0" w:color="608DA9"/>
              <w:right w:val="single" w:sz="6" w:space="0" w:color="608DA9"/>
            </w:tcBorders>
            <w:shd w:val="clear" w:color="auto" w:fill="auto"/>
            <w:tcMar>
              <w:top w:w="30" w:type="dxa"/>
              <w:left w:w="30" w:type="dxa"/>
              <w:bottom w:w="30" w:type="dxa"/>
              <w:right w:w="30" w:type="dxa"/>
            </w:tcMar>
          </w:tcPr>
          <w:p w:rsidR="0018707A" w:rsidRPr="0018707A" w:rsidRDefault="0018707A" w:rsidP="0018707A">
            <w:pPr>
              <w:suppressAutoHyphens w:val="0"/>
              <w:jc w:val="both"/>
              <w:rPr>
                <w:rFonts w:ascii="Calibri" w:hAnsi="Calibri"/>
                <w:b/>
                <w:sz w:val="20"/>
                <w:szCs w:val="20"/>
              </w:rPr>
            </w:pPr>
            <w:r w:rsidRPr="0018707A">
              <w:rPr>
                <w:rFonts w:ascii="Calibri" w:hAnsi="Calibri"/>
                <w:b/>
                <w:sz w:val="20"/>
                <w:szCs w:val="20"/>
              </w:rPr>
              <w:t>Periodo di conservazione</w:t>
            </w:r>
          </w:p>
        </w:tc>
      </w:tr>
      <w:tr w:rsidR="0018707A" w:rsidRPr="0018707A" w:rsidTr="008E3891">
        <w:trPr>
          <w:tblCellSpacing w:w="0" w:type="dxa"/>
        </w:trPr>
        <w:tc>
          <w:tcPr>
            <w:tcW w:w="0" w:type="auto"/>
            <w:tcBorders>
              <w:top w:val="single" w:sz="6" w:space="0" w:color="608DA9"/>
              <w:left w:val="single" w:sz="6" w:space="0" w:color="608DA9"/>
              <w:bottom w:val="single" w:sz="6" w:space="0" w:color="608DA9"/>
              <w:right w:val="single" w:sz="6" w:space="0" w:color="608DA9"/>
            </w:tcBorders>
            <w:shd w:val="clear" w:color="auto" w:fill="auto"/>
            <w:tcMar>
              <w:top w:w="30" w:type="dxa"/>
              <w:left w:w="30" w:type="dxa"/>
              <w:bottom w:w="30" w:type="dxa"/>
              <w:right w:w="30" w:type="dxa"/>
            </w:tcMar>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Registro numero di accettazione</w:t>
            </w:r>
          </w:p>
        </w:tc>
        <w:tc>
          <w:tcPr>
            <w:tcW w:w="0" w:type="auto"/>
            <w:tcBorders>
              <w:top w:val="single" w:sz="6" w:space="0" w:color="608DA9"/>
              <w:left w:val="single" w:sz="6" w:space="0" w:color="608DA9"/>
              <w:bottom w:val="single" w:sz="6" w:space="0" w:color="608DA9"/>
              <w:right w:val="single" w:sz="6" w:space="0" w:color="608DA9"/>
            </w:tcBorders>
            <w:shd w:val="clear" w:color="auto" w:fill="auto"/>
            <w:tcMar>
              <w:top w:w="30" w:type="dxa"/>
              <w:left w:w="30" w:type="dxa"/>
              <w:bottom w:w="30" w:type="dxa"/>
              <w:right w:w="30" w:type="dxa"/>
            </w:tcMar>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Permanente (su supporto informatico dedicato dal giugno 2002)</w:t>
            </w:r>
          </w:p>
        </w:tc>
      </w:tr>
      <w:tr w:rsidR="0018707A" w:rsidRPr="0018707A" w:rsidTr="008E3891">
        <w:trPr>
          <w:tblCellSpacing w:w="0" w:type="dxa"/>
        </w:trPr>
        <w:tc>
          <w:tcPr>
            <w:tcW w:w="0" w:type="auto"/>
            <w:tcBorders>
              <w:top w:val="single" w:sz="6" w:space="0" w:color="608DA9"/>
              <w:left w:val="single" w:sz="6" w:space="0" w:color="608DA9"/>
              <w:bottom w:val="single" w:sz="6" w:space="0" w:color="608DA9"/>
              <w:right w:val="single" w:sz="6" w:space="0" w:color="608DA9"/>
            </w:tcBorders>
            <w:shd w:val="clear" w:color="auto" w:fill="auto"/>
            <w:tcMar>
              <w:top w:w="30" w:type="dxa"/>
              <w:left w:w="30" w:type="dxa"/>
              <w:bottom w:w="30" w:type="dxa"/>
              <w:right w:w="30" w:type="dxa"/>
            </w:tcMar>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Tessuti in fissativo (materiale avanzato residuo)</w:t>
            </w:r>
          </w:p>
        </w:tc>
        <w:tc>
          <w:tcPr>
            <w:tcW w:w="0" w:type="auto"/>
            <w:tcBorders>
              <w:top w:val="single" w:sz="6" w:space="0" w:color="608DA9"/>
              <w:left w:val="single" w:sz="6" w:space="0" w:color="608DA9"/>
              <w:bottom w:val="single" w:sz="6" w:space="0" w:color="608DA9"/>
              <w:right w:val="single" w:sz="6" w:space="0" w:color="608DA9"/>
            </w:tcBorders>
            <w:shd w:val="clear" w:color="auto" w:fill="auto"/>
            <w:tcMar>
              <w:top w:w="30" w:type="dxa"/>
              <w:left w:w="30" w:type="dxa"/>
              <w:bottom w:w="30" w:type="dxa"/>
              <w:right w:w="30" w:type="dxa"/>
            </w:tcMar>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3 mesi dopo la redazione del referto definitivo</w:t>
            </w:r>
          </w:p>
        </w:tc>
      </w:tr>
      <w:tr w:rsidR="0018707A" w:rsidRPr="0018707A" w:rsidTr="008E3891">
        <w:trPr>
          <w:tblCellSpacing w:w="0" w:type="dxa"/>
        </w:trPr>
        <w:tc>
          <w:tcPr>
            <w:tcW w:w="0" w:type="auto"/>
            <w:tcBorders>
              <w:top w:val="single" w:sz="6" w:space="0" w:color="608DA9"/>
              <w:left w:val="single" w:sz="6" w:space="0" w:color="608DA9"/>
              <w:bottom w:val="single" w:sz="6" w:space="0" w:color="608DA9"/>
              <w:right w:val="single" w:sz="6" w:space="0" w:color="608DA9"/>
            </w:tcBorders>
            <w:shd w:val="clear" w:color="auto" w:fill="auto"/>
            <w:tcMar>
              <w:top w:w="30" w:type="dxa"/>
              <w:left w:w="30" w:type="dxa"/>
              <w:bottom w:w="30" w:type="dxa"/>
              <w:right w:w="30" w:type="dxa"/>
            </w:tcMar>
          </w:tcPr>
          <w:p w:rsidR="0018707A" w:rsidRPr="0018707A" w:rsidRDefault="0018707A" w:rsidP="0018707A">
            <w:pPr>
              <w:suppressAutoHyphens w:val="0"/>
              <w:jc w:val="both"/>
              <w:rPr>
                <w:rFonts w:ascii="Calibri" w:hAnsi="Calibri"/>
                <w:sz w:val="20"/>
                <w:szCs w:val="20"/>
              </w:rPr>
            </w:pPr>
            <w:r w:rsidRPr="0018707A">
              <w:rPr>
                <w:rFonts w:ascii="Cambria" w:hAnsi="Cambria" w:cs="Cambria"/>
                <w:sz w:val="20"/>
                <w:szCs w:val="20"/>
                <w:lang w:eastAsia="it-IT"/>
              </w:rPr>
              <w:t xml:space="preserve">Preparati istologici ed inclusioni in paraffina </w:t>
            </w:r>
          </w:p>
        </w:tc>
        <w:tc>
          <w:tcPr>
            <w:tcW w:w="0" w:type="auto"/>
            <w:tcBorders>
              <w:top w:val="single" w:sz="6" w:space="0" w:color="608DA9"/>
              <w:left w:val="single" w:sz="6" w:space="0" w:color="608DA9"/>
              <w:bottom w:val="single" w:sz="6" w:space="0" w:color="608DA9"/>
              <w:right w:val="single" w:sz="6" w:space="0" w:color="608DA9"/>
            </w:tcBorders>
            <w:shd w:val="clear" w:color="auto" w:fill="auto"/>
            <w:tcMar>
              <w:top w:w="30" w:type="dxa"/>
              <w:left w:w="30" w:type="dxa"/>
              <w:bottom w:w="30" w:type="dxa"/>
              <w:right w:w="30" w:type="dxa"/>
            </w:tcMar>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10 anni</w:t>
            </w:r>
          </w:p>
        </w:tc>
      </w:tr>
      <w:tr w:rsidR="0018707A" w:rsidRPr="0018707A" w:rsidTr="008E3891">
        <w:trPr>
          <w:tblCellSpacing w:w="0" w:type="dxa"/>
        </w:trPr>
        <w:tc>
          <w:tcPr>
            <w:tcW w:w="0" w:type="auto"/>
            <w:tcBorders>
              <w:top w:val="single" w:sz="6" w:space="0" w:color="608DA9"/>
              <w:left w:val="single" w:sz="6" w:space="0" w:color="608DA9"/>
              <w:bottom w:val="single" w:sz="6" w:space="0" w:color="608DA9"/>
              <w:right w:val="single" w:sz="6" w:space="0" w:color="608DA9"/>
            </w:tcBorders>
            <w:shd w:val="clear" w:color="auto" w:fill="auto"/>
            <w:tcMar>
              <w:top w:w="30" w:type="dxa"/>
              <w:left w:w="30" w:type="dxa"/>
              <w:bottom w:w="30" w:type="dxa"/>
              <w:right w:w="30" w:type="dxa"/>
            </w:tcMar>
          </w:tcPr>
          <w:p w:rsidR="0018707A" w:rsidRPr="0018707A" w:rsidRDefault="0018707A" w:rsidP="0018707A">
            <w:pPr>
              <w:suppressAutoHyphens w:val="0"/>
              <w:jc w:val="both"/>
              <w:rPr>
                <w:rFonts w:ascii="Calibri" w:hAnsi="Calibri"/>
                <w:sz w:val="20"/>
                <w:szCs w:val="20"/>
              </w:rPr>
            </w:pPr>
            <w:r w:rsidRPr="0018707A">
              <w:rPr>
                <w:rFonts w:ascii="Cambria" w:hAnsi="Cambria" w:cs="Cambria"/>
                <w:sz w:val="20"/>
                <w:szCs w:val="20"/>
                <w:lang w:eastAsia="it-IT"/>
              </w:rPr>
              <w:t xml:space="preserve">Citologia – preparati citologici non da screening </w:t>
            </w:r>
          </w:p>
        </w:tc>
        <w:tc>
          <w:tcPr>
            <w:tcW w:w="0" w:type="auto"/>
            <w:tcBorders>
              <w:top w:val="single" w:sz="6" w:space="0" w:color="608DA9"/>
              <w:left w:val="single" w:sz="6" w:space="0" w:color="608DA9"/>
              <w:bottom w:val="single" w:sz="6" w:space="0" w:color="608DA9"/>
              <w:right w:val="single" w:sz="6" w:space="0" w:color="608DA9"/>
            </w:tcBorders>
            <w:shd w:val="clear" w:color="auto" w:fill="auto"/>
            <w:tcMar>
              <w:top w:w="30" w:type="dxa"/>
              <w:left w:w="30" w:type="dxa"/>
              <w:bottom w:w="30" w:type="dxa"/>
              <w:right w:w="30" w:type="dxa"/>
            </w:tcMar>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10 anni</w:t>
            </w:r>
          </w:p>
        </w:tc>
      </w:tr>
      <w:tr w:rsidR="0018707A" w:rsidRPr="0018707A" w:rsidTr="008E3891">
        <w:trPr>
          <w:tblCellSpacing w:w="0" w:type="dxa"/>
        </w:trPr>
        <w:tc>
          <w:tcPr>
            <w:tcW w:w="0" w:type="auto"/>
            <w:tcBorders>
              <w:top w:val="single" w:sz="6" w:space="0" w:color="608DA9"/>
              <w:left w:val="single" w:sz="6" w:space="0" w:color="608DA9"/>
              <w:bottom w:val="single" w:sz="6" w:space="0" w:color="608DA9"/>
              <w:right w:val="single" w:sz="6" w:space="0" w:color="608DA9"/>
            </w:tcBorders>
            <w:shd w:val="clear" w:color="auto" w:fill="auto"/>
            <w:tcMar>
              <w:top w:w="30" w:type="dxa"/>
              <w:left w:w="30" w:type="dxa"/>
              <w:bottom w:w="30" w:type="dxa"/>
              <w:right w:w="30" w:type="dxa"/>
            </w:tcMar>
          </w:tcPr>
          <w:p w:rsidR="0018707A" w:rsidRPr="0018707A" w:rsidRDefault="0018707A" w:rsidP="0018707A">
            <w:r w:rsidRPr="0018707A">
              <w:rPr>
                <w:rFonts w:ascii="Cambria" w:hAnsi="Cambria" w:cs="Cambria"/>
                <w:sz w:val="20"/>
                <w:szCs w:val="20"/>
                <w:lang w:eastAsia="it-IT"/>
              </w:rPr>
              <w:t xml:space="preserve">Citologia – preparati citologici da screening </w:t>
            </w:r>
          </w:p>
        </w:tc>
        <w:tc>
          <w:tcPr>
            <w:tcW w:w="0" w:type="auto"/>
            <w:tcBorders>
              <w:top w:val="single" w:sz="6" w:space="0" w:color="608DA9"/>
              <w:left w:val="single" w:sz="6" w:space="0" w:color="608DA9"/>
              <w:bottom w:val="single" w:sz="6" w:space="0" w:color="608DA9"/>
              <w:right w:val="single" w:sz="6" w:space="0" w:color="608DA9"/>
            </w:tcBorders>
            <w:shd w:val="clear" w:color="auto" w:fill="auto"/>
            <w:tcMar>
              <w:top w:w="30" w:type="dxa"/>
              <w:left w:w="30" w:type="dxa"/>
              <w:bottom w:w="30" w:type="dxa"/>
              <w:right w:w="30" w:type="dxa"/>
            </w:tcMar>
          </w:tcPr>
          <w:p w:rsidR="0018707A" w:rsidRPr="0018707A" w:rsidRDefault="0018707A" w:rsidP="0018707A">
            <w:r w:rsidRPr="0018707A">
              <w:rPr>
                <w:rFonts w:ascii="Cambria" w:hAnsi="Cambria" w:cs="Cambria"/>
                <w:sz w:val="20"/>
                <w:szCs w:val="20"/>
                <w:lang w:eastAsia="it-IT"/>
              </w:rPr>
              <w:t>5 anni</w:t>
            </w:r>
          </w:p>
        </w:tc>
      </w:tr>
      <w:tr w:rsidR="0018707A" w:rsidRPr="0018707A" w:rsidTr="008E3891">
        <w:trPr>
          <w:tblCellSpacing w:w="0" w:type="dxa"/>
        </w:trPr>
        <w:tc>
          <w:tcPr>
            <w:tcW w:w="0" w:type="auto"/>
            <w:tcBorders>
              <w:top w:val="single" w:sz="6" w:space="0" w:color="608DA9"/>
              <w:left w:val="single" w:sz="6" w:space="0" w:color="608DA9"/>
              <w:bottom w:val="single" w:sz="6" w:space="0" w:color="608DA9"/>
              <w:right w:val="single" w:sz="6" w:space="0" w:color="608DA9"/>
            </w:tcBorders>
            <w:shd w:val="clear" w:color="auto" w:fill="auto"/>
            <w:tcMar>
              <w:top w:w="30" w:type="dxa"/>
              <w:left w:w="30" w:type="dxa"/>
              <w:bottom w:w="30" w:type="dxa"/>
              <w:right w:w="30" w:type="dxa"/>
            </w:tcMar>
          </w:tcPr>
          <w:p w:rsidR="0018707A" w:rsidRPr="0018707A" w:rsidRDefault="0018707A" w:rsidP="0018707A">
            <w:pPr>
              <w:suppressAutoHyphens w:val="0"/>
              <w:jc w:val="both"/>
              <w:rPr>
                <w:rFonts w:ascii="Calibri" w:hAnsi="Calibri"/>
                <w:sz w:val="20"/>
                <w:szCs w:val="20"/>
              </w:rPr>
            </w:pPr>
            <w:r w:rsidRPr="0018707A">
              <w:rPr>
                <w:rFonts w:ascii="Cambria" w:hAnsi="Cambria" w:cs="Cambria"/>
                <w:sz w:val="20"/>
                <w:szCs w:val="20"/>
                <w:lang w:eastAsia="it-IT"/>
              </w:rPr>
              <w:lastRenderedPageBreak/>
              <w:t xml:space="preserve">Referti autoptici </w:t>
            </w:r>
          </w:p>
        </w:tc>
        <w:tc>
          <w:tcPr>
            <w:tcW w:w="0" w:type="auto"/>
            <w:tcBorders>
              <w:top w:val="single" w:sz="6" w:space="0" w:color="608DA9"/>
              <w:left w:val="single" w:sz="6" w:space="0" w:color="608DA9"/>
              <w:bottom w:val="single" w:sz="6" w:space="0" w:color="608DA9"/>
              <w:right w:val="single" w:sz="6" w:space="0" w:color="608DA9"/>
            </w:tcBorders>
            <w:shd w:val="clear" w:color="auto" w:fill="auto"/>
            <w:tcMar>
              <w:top w:w="30" w:type="dxa"/>
              <w:left w:w="30" w:type="dxa"/>
              <w:bottom w:w="30" w:type="dxa"/>
              <w:right w:w="30" w:type="dxa"/>
            </w:tcMar>
          </w:tcPr>
          <w:p w:rsidR="0018707A" w:rsidRPr="0018707A" w:rsidRDefault="0018707A" w:rsidP="0018707A">
            <w:pPr>
              <w:suppressAutoHyphens w:val="0"/>
              <w:jc w:val="both"/>
              <w:rPr>
                <w:rFonts w:ascii="Calibri" w:hAnsi="Calibri"/>
                <w:sz w:val="20"/>
                <w:szCs w:val="20"/>
              </w:rPr>
            </w:pPr>
            <w:r w:rsidRPr="0018707A">
              <w:rPr>
                <w:rFonts w:ascii="Cambria" w:hAnsi="Cambria" w:cs="Cambria"/>
                <w:sz w:val="20"/>
                <w:szCs w:val="20"/>
                <w:lang w:eastAsia="it-IT"/>
              </w:rPr>
              <w:t>ILLIMITATO</w:t>
            </w:r>
            <w:r w:rsidRPr="0018707A">
              <w:rPr>
                <w:rFonts w:ascii="Calibri" w:hAnsi="Calibri"/>
                <w:sz w:val="20"/>
                <w:szCs w:val="20"/>
              </w:rPr>
              <w:t xml:space="preserve"> </w:t>
            </w:r>
          </w:p>
        </w:tc>
      </w:tr>
      <w:tr w:rsidR="0018707A" w:rsidRPr="0018707A" w:rsidTr="008E3891">
        <w:trPr>
          <w:tblCellSpacing w:w="0" w:type="dxa"/>
        </w:trPr>
        <w:tc>
          <w:tcPr>
            <w:tcW w:w="0" w:type="auto"/>
            <w:tcBorders>
              <w:top w:val="single" w:sz="6" w:space="0" w:color="608DA9"/>
              <w:left w:val="single" w:sz="6" w:space="0" w:color="608DA9"/>
              <w:bottom w:val="single" w:sz="6" w:space="0" w:color="608DA9"/>
              <w:right w:val="single" w:sz="6" w:space="0" w:color="608DA9"/>
            </w:tcBorders>
            <w:shd w:val="clear" w:color="auto" w:fill="auto"/>
            <w:tcMar>
              <w:top w:w="30" w:type="dxa"/>
              <w:left w:w="30" w:type="dxa"/>
              <w:bottom w:w="30" w:type="dxa"/>
              <w:right w:w="30" w:type="dxa"/>
            </w:tcMar>
          </w:tcPr>
          <w:p w:rsidR="0018707A" w:rsidRPr="0018707A" w:rsidRDefault="0018707A" w:rsidP="0018707A">
            <w:pPr>
              <w:suppressAutoHyphens w:val="0"/>
              <w:autoSpaceDE w:val="0"/>
              <w:autoSpaceDN w:val="0"/>
              <w:adjustRightInd w:val="0"/>
              <w:rPr>
                <w:rFonts w:ascii="Cambria" w:hAnsi="Cambria" w:cs="Cambria"/>
                <w:sz w:val="20"/>
                <w:szCs w:val="20"/>
                <w:lang w:eastAsia="it-IT"/>
              </w:rPr>
            </w:pPr>
            <w:r w:rsidRPr="0018707A">
              <w:rPr>
                <w:rFonts w:ascii="Cambria" w:hAnsi="Cambria" w:cs="Cambria"/>
                <w:sz w:val="20"/>
                <w:szCs w:val="20"/>
                <w:lang w:eastAsia="it-IT"/>
              </w:rPr>
              <w:t>Referti citologici</w:t>
            </w:r>
          </w:p>
          <w:p w:rsidR="0018707A" w:rsidRPr="0018707A" w:rsidRDefault="0018707A" w:rsidP="0018707A">
            <w:pPr>
              <w:autoSpaceDE w:val="0"/>
              <w:autoSpaceDN w:val="0"/>
              <w:adjustRightInd w:val="0"/>
              <w:rPr>
                <w:rFonts w:ascii="Cambria" w:hAnsi="Cambria" w:cs="Cambria"/>
                <w:sz w:val="20"/>
                <w:szCs w:val="20"/>
              </w:rPr>
            </w:pPr>
          </w:p>
        </w:tc>
        <w:tc>
          <w:tcPr>
            <w:tcW w:w="0" w:type="auto"/>
            <w:tcBorders>
              <w:top w:val="single" w:sz="6" w:space="0" w:color="608DA9"/>
              <w:left w:val="single" w:sz="6" w:space="0" w:color="608DA9"/>
              <w:bottom w:val="single" w:sz="6" w:space="0" w:color="608DA9"/>
              <w:right w:val="single" w:sz="6" w:space="0" w:color="608DA9"/>
            </w:tcBorders>
            <w:shd w:val="clear" w:color="auto" w:fill="auto"/>
            <w:tcMar>
              <w:top w:w="30" w:type="dxa"/>
              <w:left w:w="30" w:type="dxa"/>
              <w:bottom w:w="30" w:type="dxa"/>
              <w:right w:w="30" w:type="dxa"/>
            </w:tcMar>
          </w:tcPr>
          <w:p w:rsidR="0018707A" w:rsidRPr="0018707A" w:rsidRDefault="0018707A" w:rsidP="0018707A">
            <w:pPr>
              <w:suppressAutoHyphens w:val="0"/>
              <w:autoSpaceDE w:val="0"/>
              <w:autoSpaceDN w:val="0"/>
              <w:adjustRightInd w:val="0"/>
              <w:rPr>
                <w:rFonts w:ascii="Cambria" w:hAnsi="Cambria" w:cs="Cambria"/>
                <w:sz w:val="20"/>
                <w:szCs w:val="20"/>
                <w:lang w:eastAsia="it-IT"/>
              </w:rPr>
            </w:pPr>
            <w:r w:rsidRPr="0018707A">
              <w:rPr>
                <w:rFonts w:ascii="Cambria" w:hAnsi="Cambria" w:cs="Cambria"/>
                <w:sz w:val="20"/>
                <w:szCs w:val="20"/>
                <w:lang w:eastAsia="it-IT"/>
              </w:rPr>
              <w:t>ILLIMITATO nella cartella clinica;</w:t>
            </w:r>
          </w:p>
          <w:p w:rsidR="0018707A" w:rsidRPr="0018707A" w:rsidRDefault="0018707A" w:rsidP="0018707A">
            <w:pPr>
              <w:suppressAutoHyphens w:val="0"/>
              <w:autoSpaceDE w:val="0"/>
              <w:autoSpaceDN w:val="0"/>
              <w:adjustRightInd w:val="0"/>
              <w:rPr>
                <w:rFonts w:ascii="Cambria" w:hAnsi="Cambria" w:cs="Cambria"/>
                <w:sz w:val="20"/>
                <w:szCs w:val="20"/>
                <w:lang w:eastAsia="it-IT"/>
              </w:rPr>
            </w:pPr>
            <w:r w:rsidRPr="0018707A">
              <w:rPr>
                <w:rFonts w:ascii="Cambria" w:hAnsi="Cambria" w:cs="Cambria"/>
                <w:sz w:val="20"/>
                <w:szCs w:val="20"/>
                <w:lang w:eastAsia="it-IT"/>
              </w:rPr>
              <w:t>altrimenti 10 anni altri esemplari se</w:t>
            </w:r>
          </w:p>
          <w:p w:rsidR="0018707A" w:rsidRPr="0018707A" w:rsidRDefault="0018707A" w:rsidP="0018707A">
            <w:pPr>
              <w:suppressAutoHyphens w:val="0"/>
              <w:autoSpaceDE w:val="0"/>
              <w:autoSpaceDN w:val="0"/>
              <w:adjustRightInd w:val="0"/>
              <w:rPr>
                <w:rFonts w:ascii="Cambria" w:hAnsi="Cambria" w:cs="Cambria"/>
                <w:sz w:val="20"/>
                <w:szCs w:val="20"/>
                <w:lang w:eastAsia="it-IT"/>
              </w:rPr>
            </w:pPr>
            <w:r w:rsidRPr="0018707A">
              <w:rPr>
                <w:rFonts w:ascii="Cambria" w:hAnsi="Cambria" w:cs="Cambria"/>
                <w:sz w:val="20"/>
                <w:szCs w:val="20"/>
                <w:lang w:eastAsia="it-IT"/>
              </w:rPr>
              <w:t>non di screening; 5 anni se di</w:t>
            </w:r>
          </w:p>
          <w:p w:rsidR="0018707A" w:rsidRPr="0018707A" w:rsidRDefault="0018707A" w:rsidP="0018707A">
            <w:pPr>
              <w:autoSpaceDE w:val="0"/>
              <w:autoSpaceDN w:val="0"/>
              <w:adjustRightInd w:val="0"/>
              <w:rPr>
                <w:rFonts w:ascii="Cambria" w:hAnsi="Cambria" w:cs="Cambria"/>
                <w:sz w:val="20"/>
                <w:szCs w:val="20"/>
              </w:rPr>
            </w:pPr>
            <w:r w:rsidRPr="0018707A">
              <w:rPr>
                <w:rFonts w:ascii="Cambria" w:hAnsi="Cambria" w:cs="Cambria"/>
                <w:sz w:val="20"/>
                <w:szCs w:val="20"/>
                <w:lang w:eastAsia="it-IT"/>
              </w:rPr>
              <w:t>screening</w:t>
            </w:r>
          </w:p>
        </w:tc>
      </w:tr>
      <w:tr w:rsidR="0018707A" w:rsidRPr="0018707A" w:rsidTr="008E3891">
        <w:trPr>
          <w:tblCellSpacing w:w="0" w:type="dxa"/>
        </w:trPr>
        <w:tc>
          <w:tcPr>
            <w:tcW w:w="0" w:type="auto"/>
            <w:tcBorders>
              <w:top w:val="single" w:sz="6" w:space="0" w:color="608DA9"/>
              <w:left w:val="single" w:sz="6" w:space="0" w:color="608DA9"/>
              <w:bottom w:val="single" w:sz="6" w:space="0" w:color="608DA9"/>
              <w:right w:val="single" w:sz="6" w:space="0" w:color="608DA9"/>
            </w:tcBorders>
            <w:shd w:val="clear" w:color="auto" w:fill="auto"/>
            <w:tcMar>
              <w:top w:w="30" w:type="dxa"/>
              <w:left w:w="30" w:type="dxa"/>
              <w:bottom w:w="30" w:type="dxa"/>
              <w:right w:w="30" w:type="dxa"/>
            </w:tcMar>
          </w:tcPr>
          <w:p w:rsidR="0018707A" w:rsidRPr="0018707A" w:rsidRDefault="0018707A" w:rsidP="0018707A">
            <w:pPr>
              <w:suppressAutoHyphens w:val="0"/>
              <w:autoSpaceDE w:val="0"/>
              <w:autoSpaceDN w:val="0"/>
              <w:adjustRightInd w:val="0"/>
              <w:rPr>
                <w:rFonts w:ascii="Cambria" w:hAnsi="Cambria" w:cs="Cambria"/>
                <w:sz w:val="20"/>
                <w:szCs w:val="20"/>
                <w:lang w:eastAsia="it-IT"/>
              </w:rPr>
            </w:pPr>
            <w:r w:rsidRPr="0018707A">
              <w:rPr>
                <w:rFonts w:ascii="Cambria" w:hAnsi="Cambria" w:cs="Cambria"/>
                <w:sz w:val="20"/>
                <w:szCs w:val="20"/>
                <w:lang w:eastAsia="it-IT"/>
              </w:rPr>
              <w:t>Referti istologici</w:t>
            </w:r>
          </w:p>
          <w:p w:rsidR="0018707A" w:rsidRPr="0018707A" w:rsidRDefault="0018707A" w:rsidP="0018707A">
            <w:pPr>
              <w:autoSpaceDE w:val="0"/>
              <w:autoSpaceDN w:val="0"/>
              <w:adjustRightInd w:val="0"/>
              <w:rPr>
                <w:rFonts w:ascii="Cambria" w:hAnsi="Cambria" w:cs="Cambria"/>
                <w:sz w:val="20"/>
                <w:szCs w:val="20"/>
                <w:lang w:eastAsia="it-IT"/>
              </w:rPr>
            </w:pPr>
          </w:p>
        </w:tc>
        <w:tc>
          <w:tcPr>
            <w:tcW w:w="0" w:type="auto"/>
            <w:tcBorders>
              <w:top w:val="single" w:sz="6" w:space="0" w:color="608DA9"/>
              <w:left w:val="single" w:sz="6" w:space="0" w:color="608DA9"/>
              <w:bottom w:val="single" w:sz="6" w:space="0" w:color="608DA9"/>
              <w:right w:val="single" w:sz="6" w:space="0" w:color="608DA9"/>
            </w:tcBorders>
            <w:shd w:val="clear" w:color="auto" w:fill="auto"/>
            <w:tcMar>
              <w:top w:w="30" w:type="dxa"/>
              <w:left w:w="30" w:type="dxa"/>
              <w:bottom w:w="30" w:type="dxa"/>
              <w:right w:w="30" w:type="dxa"/>
            </w:tcMar>
          </w:tcPr>
          <w:p w:rsidR="0018707A" w:rsidRPr="0018707A" w:rsidRDefault="0018707A" w:rsidP="0018707A">
            <w:pPr>
              <w:suppressAutoHyphens w:val="0"/>
              <w:autoSpaceDE w:val="0"/>
              <w:autoSpaceDN w:val="0"/>
              <w:adjustRightInd w:val="0"/>
              <w:rPr>
                <w:rFonts w:ascii="Cambria" w:hAnsi="Cambria" w:cs="Cambria"/>
                <w:sz w:val="20"/>
                <w:szCs w:val="20"/>
                <w:lang w:eastAsia="it-IT"/>
              </w:rPr>
            </w:pPr>
            <w:r w:rsidRPr="0018707A">
              <w:rPr>
                <w:rFonts w:ascii="Cambria" w:hAnsi="Cambria" w:cs="Cambria"/>
                <w:sz w:val="20"/>
                <w:szCs w:val="20"/>
                <w:lang w:eastAsia="it-IT"/>
              </w:rPr>
              <w:t>ILLIMITATO nella cartella clinica; 10</w:t>
            </w:r>
          </w:p>
          <w:p w:rsidR="0018707A" w:rsidRPr="0018707A" w:rsidRDefault="0018707A" w:rsidP="0018707A">
            <w:pPr>
              <w:autoSpaceDE w:val="0"/>
              <w:autoSpaceDN w:val="0"/>
              <w:adjustRightInd w:val="0"/>
              <w:rPr>
                <w:rFonts w:ascii="Cambria" w:hAnsi="Cambria" w:cs="Cambria"/>
                <w:sz w:val="20"/>
                <w:szCs w:val="20"/>
                <w:lang w:eastAsia="it-IT"/>
              </w:rPr>
            </w:pPr>
            <w:r w:rsidRPr="0018707A">
              <w:rPr>
                <w:rFonts w:ascii="Cambria" w:hAnsi="Cambria" w:cs="Cambria"/>
                <w:sz w:val="20"/>
                <w:szCs w:val="20"/>
                <w:lang w:eastAsia="it-IT"/>
              </w:rPr>
              <w:t>anni altri esemplari</w:t>
            </w:r>
          </w:p>
        </w:tc>
      </w:tr>
      <w:tr w:rsidR="0018707A" w:rsidRPr="0018707A" w:rsidTr="008E3891">
        <w:trPr>
          <w:tblCellSpacing w:w="0" w:type="dxa"/>
        </w:trPr>
        <w:tc>
          <w:tcPr>
            <w:tcW w:w="0" w:type="auto"/>
            <w:tcBorders>
              <w:top w:val="single" w:sz="6" w:space="0" w:color="608DA9"/>
              <w:left w:val="single" w:sz="6" w:space="0" w:color="608DA9"/>
              <w:bottom w:val="single" w:sz="6" w:space="0" w:color="608DA9"/>
              <w:right w:val="single" w:sz="6" w:space="0" w:color="608DA9"/>
            </w:tcBorders>
            <w:shd w:val="clear" w:color="auto" w:fill="auto"/>
            <w:tcMar>
              <w:top w:w="30" w:type="dxa"/>
              <w:left w:w="30" w:type="dxa"/>
              <w:bottom w:w="30" w:type="dxa"/>
              <w:right w:w="30" w:type="dxa"/>
            </w:tcMar>
          </w:tcPr>
          <w:p w:rsidR="0018707A" w:rsidRPr="0018707A" w:rsidRDefault="0018707A" w:rsidP="0018707A">
            <w:r w:rsidRPr="0018707A">
              <w:rPr>
                <w:rFonts w:ascii="Cambria" w:hAnsi="Cambria" w:cs="Cambria"/>
                <w:sz w:val="20"/>
                <w:szCs w:val="20"/>
                <w:lang w:eastAsia="it-IT"/>
              </w:rPr>
              <w:t xml:space="preserve">Impegnative per prestazioni sanitarie </w:t>
            </w:r>
          </w:p>
        </w:tc>
        <w:tc>
          <w:tcPr>
            <w:tcW w:w="0" w:type="auto"/>
            <w:tcBorders>
              <w:top w:val="single" w:sz="6" w:space="0" w:color="608DA9"/>
              <w:left w:val="single" w:sz="6" w:space="0" w:color="608DA9"/>
              <w:bottom w:val="single" w:sz="6" w:space="0" w:color="608DA9"/>
              <w:right w:val="single" w:sz="6" w:space="0" w:color="608DA9"/>
            </w:tcBorders>
            <w:shd w:val="clear" w:color="auto" w:fill="auto"/>
            <w:tcMar>
              <w:top w:w="30" w:type="dxa"/>
              <w:left w:w="30" w:type="dxa"/>
              <w:bottom w:w="30" w:type="dxa"/>
              <w:right w:w="30" w:type="dxa"/>
            </w:tcMar>
          </w:tcPr>
          <w:p w:rsidR="0018707A" w:rsidRPr="0018707A" w:rsidRDefault="0018707A" w:rsidP="0018707A">
            <w:r w:rsidRPr="0018707A">
              <w:rPr>
                <w:rFonts w:ascii="Cambria" w:hAnsi="Cambria" w:cs="Cambria"/>
                <w:sz w:val="20"/>
                <w:szCs w:val="20"/>
                <w:lang w:eastAsia="it-IT"/>
              </w:rPr>
              <w:t>5 anni</w:t>
            </w:r>
          </w:p>
        </w:tc>
      </w:tr>
      <w:tr w:rsidR="0018707A" w:rsidRPr="0018707A" w:rsidTr="008E3891">
        <w:trPr>
          <w:tblCellSpacing w:w="0" w:type="dxa"/>
        </w:trPr>
        <w:tc>
          <w:tcPr>
            <w:tcW w:w="0" w:type="auto"/>
            <w:tcBorders>
              <w:top w:val="single" w:sz="6" w:space="0" w:color="608DA9"/>
              <w:left w:val="single" w:sz="6" w:space="0" w:color="608DA9"/>
              <w:bottom w:val="single" w:sz="6" w:space="0" w:color="608DA9"/>
              <w:right w:val="single" w:sz="6" w:space="0" w:color="608DA9"/>
            </w:tcBorders>
            <w:shd w:val="clear" w:color="auto" w:fill="auto"/>
            <w:tcMar>
              <w:top w:w="30" w:type="dxa"/>
              <w:left w:w="30" w:type="dxa"/>
              <w:bottom w:w="30" w:type="dxa"/>
              <w:right w:w="30" w:type="dxa"/>
            </w:tcMar>
          </w:tcPr>
          <w:p w:rsidR="0018707A" w:rsidRPr="0018707A" w:rsidRDefault="0018707A" w:rsidP="0018707A">
            <w:pPr>
              <w:autoSpaceDE w:val="0"/>
              <w:autoSpaceDN w:val="0"/>
              <w:adjustRightInd w:val="0"/>
              <w:rPr>
                <w:rFonts w:ascii="Cambria" w:hAnsi="Cambria" w:cs="Cambria"/>
                <w:sz w:val="20"/>
                <w:szCs w:val="20"/>
              </w:rPr>
            </w:pPr>
            <w:r w:rsidRPr="0018707A">
              <w:rPr>
                <w:rFonts w:ascii="Cambria" w:hAnsi="Cambria" w:cs="Cambria"/>
                <w:sz w:val="20"/>
                <w:szCs w:val="20"/>
                <w:lang w:eastAsia="it-IT"/>
              </w:rPr>
              <w:t>Autoparco, elettromedicali, risorse strumentali – richieste di intervento e richieste forniture</w:t>
            </w:r>
          </w:p>
        </w:tc>
        <w:tc>
          <w:tcPr>
            <w:tcW w:w="0" w:type="auto"/>
            <w:tcBorders>
              <w:top w:val="single" w:sz="6" w:space="0" w:color="608DA9"/>
              <w:left w:val="single" w:sz="6" w:space="0" w:color="608DA9"/>
              <w:bottom w:val="single" w:sz="6" w:space="0" w:color="608DA9"/>
              <w:right w:val="single" w:sz="6" w:space="0" w:color="608DA9"/>
            </w:tcBorders>
            <w:shd w:val="clear" w:color="auto" w:fill="auto"/>
            <w:tcMar>
              <w:top w:w="30" w:type="dxa"/>
              <w:left w:w="30" w:type="dxa"/>
              <w:bottom w:w="30" w:type="dxa"/>
              <w:right w:w="30" w:type="dxa"/>
            </w:tcMar>
          </w:tcPr>
          <w:p w:rsidR="0018707A" w:rsidRPr="0018707A" w:rsidRDefault="0018707A" w:rsidP="0018707A">
            <w:pPr>
              <w:autoSpaceDE w:val="0"/>
              <w:autoSpaceDN w:val="0"/>
              <w:adjustRightInd w:val="0"/>
              <w:rPr>
                <w:rFonts w:ascii="Cambria" w:hAnsi="Cambria" w:cs="Cambria"/>
                <w:sz w:val="20"/>
                <w:szCs w:val="20"/>
              </w:rPr>
            </w:pPr>
            <w:r w:rsidRPr="0018707A">
              <w:rPr>
                <w:rFonts w:ascii="Cambria" w:hAnsi="Cambria" w:cs="Cambria"/>
                <w:sz w:val="20"/>
                <w:szCs w:val="20"/>
              </w:rPr>
              <w:t>5 anni</w:t>
            </w:r>
          </w:p>
        </w:tc>
      </w:tr>
      <w:tr w:rsidR="0018707A" w:rsidRPr="0018707A" w:rsidTr="008E3891">
        <w:trPr>
          <w:tblCellSpacing w:w="0" w:type="dxa"/>
        </w:trPr>
        <w:tc>
          <w:tcPr>
            <w:tcW w:w="0" w:type="auto"/>
            <w:tcBorders>
              <w:top w:val="single" w:sz="6" w:space="0" w:color="608DA9"/>
              <w:left w:val="single" w:sz="6" w:space="0" w:color="608DA9"/>
              <w:bottom w:val="single" w:sz="6" w:space="0" w:color="608DA9"/>
              <w:right w:val="single" w:sz="6" w:space="0" w:color="608DA9"/>
            </w:tcBorders>
            <w:shd w:val="clear" w:color="auto" w:fill="auto"/>
            <w:tcMar>
              <w:top w:w="30" w:type="dxa"/>
              <w:left w:w="30" w:type="dxa"/>
              <w:bottom w:w="30" w:type="dxa"/>
              <w:right w:w="30" w:type="dxa"/>
            </w:tcMar>
          </w:tcPr>
          <w:p w:rsidR="0018707A" w:rsidRPr="0018707A" w:rsidRDefault="0018707A" w:rsidP="0018707A">
            <w:r w:rsidRPr="0018707A">
              <w:rPr>
                <w:rFonts w:ascii="Cambria" w:hAnsi="Cambria" w:cs="Cambria"/>
                <w:sz w:val="20"/>
                <w:szCs w:val="20"/>
                <w:lang w:eastAsia="it-IT"/>
              </w:rPr>
              <w:t xml:space="preserve">Prestazioni, richieste </w:t>
            </w:r>
          </w:p>
        </w:tc>
        <w:tc>
          <w:tcPr>
            <w:tcW w:w="0" w:type="auto"/>
            <w:tcBorders>
              <w:top w:val="single" w:sz="6" w:space="0" w:color="608DA9"/>
              <w:left w:val="single" w:sz="6" w:space="0" w:color="608DA9"/>
              <w:bottom w:val="single" w:sz="6" w:space="0" w:color="608DA9"/>
              <w:right w:val="single" w:sz="6" w:space="0" w:color="608DA9"/>
            </w:tcBorders>
            <w:shd w:val="clear" w:color="auto" w:fill="auto"/>
            <w:tcMar>
              <w:top w:w="30" w:type="dxa"/>
              <w:left w:w="30" w:type="dxa"/>
              <w:bottom w:w="30" w:type="dxa"/>
              <w:right w:w="30" w:type="dxa"/>
            </w:tcMar>
          </w:tcPr>
          <w:p w:rsidR="0018707A" w:rsidRPr="0018707A" w:rsidRDefault="0018707A" w:rsidP="0018707A">
            <w:r w:rsidRPr="0018707A">
              <w:rPr>
                <w:rFonts w:ascii="Cambria" w:hAnsi="Cambria" w:cs="Cambria"/>
                <w:sz w:val="20"/>
                <w:szCs w:val="20"/>
                <w:lang w:eastAsia="it-IT"/>
              </w:rPr>
              <w:t>5 anni</w:t>
            </w:r>
          </w:p>
        </w:tc>
      </w:tr>
      <w:tr w:rsidR="0018707A" w:rsidRPr="0018707A" w:rsidTr="008E3891">
        <w:trPr>
          <w:tblCellSpacing w:w="0" w:type="dxa"/>
        </w:trPr>
        <w:tc>
          <w:tcPr>
            <w:tcW w:w="0" w:type="auto"/>
            <w:tcBorders>
              <w:top w:val="single" w:sz="6" w:space="0" w:color="608DA9"/>
              <w:left w:val="single" w:sz="6" w:space="0" w:color="608DA9"/>
              <w:bottom w:val="single" w:sz="6" w:space="0" w:color="608DA9"/>
              <w:right w:val="single" w:sz="6" w:space="0" w:color="608DA9"/>
            </w:tcBorders>
            <w:shd w:val="clear" w:color="auto" w:fill="auto"/>
            <w:tcMar>
              <w:top w:w="30" w:type="dxa"/>
              <w:left w:w="30" w:type="dxa"/>
              <w:bottom w:w="30" w:type="dxa"/>
              <w:right w:w="30" w:type="dxa"/>
            </w:tcMar>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Documentazione di collaudo e manutenzione apparecchi</w:t>
            </w:r>
          </w:p>
        </w:tc>
        <w:tc>
          <w:tcPr>
            <w:tcW w:w="0" w:type="auto"/>
            <w:tcBorders>
              <w:top w:val="single" w:sz="6" w:space="0" w:color="608DA9"/>
              <w:left w:val="single" w:sz="6" w:space="0" w:color="608DA9"/>
              <w:bottom w:val="single" w:sz="6" w:space="0" w:color="608DA9"/>
              <w:right w:val="single" w:sz="6" w:space="0" w:color="608DA9"/>
            </w:tcBorders>
            <w:shd w:val="clear" w:color="auto" w:fill="auto"/>
            <w:tcMar>
              <w:top w:w="30" w:type="dxa"/>
              <w:left w:w="30" w:type="dxa"/>
              <w:bottom w:w="30" w:type="dxa"/>
              <w:right w:w="30" w:type="dxa"/>
            </w:tcMar>
          </w:tcPr>
          <w:p w:rsidR="0018707A" w:rsidRPr="0018707A" w:rsidRDefault="0018707A" w:rsidP="0018707A">
            <w:pPr>
              <w:suppressAutoHyphens w:val="0"/>
              <w:jc w:val="both"/>
              <w:rPr>
                <w:rFonts w:ascii="Calibri" w:hAnsi="Calibri"/>
                <w:sz w:val="20"/>
                <w:szCs w:val="20"/>
              </w:rPr>
            </w:pPr>
            <w:r w:rsidRPr="0018707A">
              <w:rPr>
                <w:rFonts w:ascii="Calibri" w:hAnsi="Calibri"/>
                <w:sz w:val="20"/>
                <w:szCs w:val="20"/>
              </w:rPr>
              <w:t>Almeno 3 anni</w:t>
            </w:r>
          </w:p>
        </w:tc>
      </w:tr>
      <w:tr w:rsidR="0018707A" w:rsidRPr="0018707A" w:rsidTr="008E3891">
        <w:trPr>
          <w:tblCellSpacing w:w="0" w:type="dxa"/>
        </w:trPr>
        <w:tc>
          <w:tcPr>
            <w:tcW w:w="0" w:type="auto"/>
            <w:tcBorders>
              <w:top w:val="single" w:sz="6" w:space="0" w:color="608DA9"/>
              <w:left w:val="single" w:sz="6" w:space="0" w:color="608DA9"/>
              <w:bottom w:val="single" w:sz="6" w:space="0" w:color="608DA9"/>
              <w:right w:val="single" w:sz="6" w:space="0" w:color="608DA9"/>
            </w:tcBorders>
            <w:shd w:val="clear" w:color="auto" w:fill="auto"/>
            <w:tcMar>
              <w:top w:w="30" w:type="dxa"/>
              <w:left w:w="30" w:type="dxa"/>
              <w:bottom w:w="30" w:type="dxa"/>
              <w:right w:w="30" w:type="dxa"/>
            </w:tcMar>
          </w:tcPr>
          <w:p w:rsidR="0018707A" w:rsidRPr="0018707A" w:rsidRDefault="0018707A" w:rsidP="0018707A">
            <w:r w:rsidRPr="0018707A">
              <w:rPr>
                <w:rFonts w:ascii="Cambria" w:hAnsi="Cambria" w:cs="Cambria"/>
                <w:sz w:val="20"/>
                <w:szCs w:val="20"/>
                <w:lang w:eastAsia="it-IT"/>
              </w:rPr>
              <w:t xml:space="preserve">Manutenzione, richieste, corrispondenza con ditte fornitrici </w:t>
            </w:r>
          </w:p>
        </w:tc>
        <w:tc>
          <w:tcPr>
            <w:tcW w:w="0" w:type="auto"/>
            <w:tcBorders>
              <w:top w:val="single" w:sz="6" w:space="0" w:color="608DA9"/>
              <w:left w:val="single" w:sz="6" w:space="0" w:color="608DA9"/>
              <w:bottom w:val="single" w:sz="6" w:space="0" w:color="608DA9"/>
              <w:right w:val="single" w:sz="6" w:space="0" w:color="608DA9"/>
            </w:tcBorders>
            <w:shd w:val="clear" w:color="auto" w:fill="auto"/>
            <w:tcMar>
              <w:top w:w="30" w:type="dxa"/>
              <w:left w:w="30" w:type="dxa"/>
              <w:bottom w:w="30" w:type="dxa"/>
              <w:right w:w="30" w:type="dxa"/>
            </w:tcMar>
          </w:tcPr>
          <w:p w:rsidR="0018707A" w:rsidRPr="0018707A" w:rsidRDefault="0018707A" w:rsidP="0018707A">
            <w:r w:rsidRPr="0018707A">
              <w:rPr>
                <w:rFonts w:ascii="Cambria" w:hAnsi="Cambria" w:cs="Cambria"/>
                <w:sz w:val="20"/>
                <w:szCs w:val="20"/>
                <w:lang w:eastAsia="it-IT"/>
              </w:rPr>
              <w:t>5 anni</w:t>
            </w:r>
          </w:p>
        </w:tc>
      </w:tr>
      <w:tr w:rsidR="0018707A" w:rsidRPr="0018707A" w:rsidTr="008E3891">
        <w:trPr>
          <w:tblCellSpacing w:w="0" w:type="dxa"/>
        </w:trPr>
        <w:tc>
          <w:tcPr>
            <w:tcW w:w="0" w:type="auto"/>
            <w:tcBorders>
              <w:top w:val="single" w:sz="6" w:space="0" w:color="608DA9"/>
              <w:left w:val="single" w:sz="6" w:space="0" w:color="608DA9"/>
              <w:bottom w:val="single" w:sz="6" w:space="0" w:color="608DA9"/>
              <w:right w:val="single" w:sz="6" w:space="0" w:color="608DA9"/>
            </w:tcBorders>
            <w:shd w:val="clear" w:color="auto" w:fill="auto"/>
            <w:tcMar>
              <w:top w:w="30" w:type="dxa"/>
              <w:left w:w="30" w:type="dxa"/>
              <w:bottom w:w="30" w:type="dxa"/>
              <w:right w:w="30" w:type="dxa"/>
            </w:tcMar>
          </w:tcPr>
          <w:p w:rsidR="0018707A" w:rsidRPr="0018707A" w:rsidRDefault="0018707A" w:rsidP="0018707A">
            <w:pPr>
              <w:autoSpaceDE w:val="0"/>
              <w:autoSpaceDN w:val="0"/>
              <w:adjustRightInd w:val="0"/>
              <w:rPr>
                <w:rFonts w:ascii="Cambria" w:hAnsi="Cambria" w:cs="Cambria"/>
                <w:sz w:val="20"/>
                <w:szCs w:val="20"/>
              </w:rPr>
            </w:pPr>
            <w:r w:rsidRPr="0018707A">
              <w:rPr>
                <w:rFonts w:ascii="Cambria" w:hAnsi="Cambria" w:cs="Cambria"/>
                <w:sz w:val="20"/>
                <w:szCs w:val="20"/>
                <w:lang w:eastAsia="it-IT"/>
              </w:rPr>
              <w:t>Manutenzioni, beni mobili, immobili, elettromedicali – richiesta di intervento, ordinativo di intervento</w:t>
            </w:r>
          </w:p>
        </w:tc>
        <w:tc>
          <w:tcPr>
            <w:tcW w:w="0" w:type="auto"/>
            <w:tcBorders>
              <w:top w:val="single" w:sz="6" w:space="0" w:color="608DA9"/>
              <w:left w:val="single" w:sz="6" w:space="0" w:color="608DA9"/>
              <w:bottom w:val="single" w:sz="6" w:space="0" w:color="608DA9"/>
              <w:right w:val="single" w:sz="6" w:space="0" w:color="608DA9"/>
            </w:tcBorders>
            <w:shd w:val="clear" w:color="auto" w:fill="auto"/>
            <w:tcMar>
              <w:top w:w="30" w:type="dxa"/>
              <w:left w:w="30" w:type="dxa"/>
              <w:bottom w:w="30" w:type="dxa"/>
              <w:right w:w="30" w:type="dxa"/>
            </w:tcMar>
          </w:tcPr>
          <w:p w:rsidR="0018707A" w:rsidRPr="0018707A" w:rsidRDefault="0018707A" w:rsidP="0018707A">
            <w:pPr>
              <w:autoSpaceDE w:val="0"/>
              <w:autoSpaceDN w:val="0"/>
              <w:adjustRightInd w:val="0"/>
              <w:rPr>
                <w:rFonts w:ascii="Cambria" w:hAnsi="Cambria" w:cs="Cambria"/>
                <w:sz w:val="20"/>
                <w:szCs w:val="20"/>
              </w:rPr>
            </w:pPr>
            <w:r w:rsidRPr="0018707A">
              <w:rPr>
                <w:rFonts w:ascii="Cambria" w:hAnsi="Cambria" w:cs="Cambria"/>
                <w:sz w:val="20"/>
                <w:szCs w:val="20"/>
              </w:rPr>
              <w:t>5 anni</w:t>
            </w:r>
          </w:p>
        </w:tc>
      </w:tr>
    </w:tbl>
    <w:p w:rsidR="0018707A" w:rsidRPr="0018707A" w:rsidRDefault="0018707A" w:rsidP="0018707A">
      <w:pPr>
        <w:keepNext/>
        <w:numPr>
          <w:ilvl w:val="1"/>
          <w:numId w:val="27"/>
        </w:numPr>
        <w:tabs>
          <w:tab w:val="num" w:pos="360"/>
        </w:tabs>
        <w:autoSpaceDE w:val="0"/>
        <w:spacing w:before="240" w:after="120"/>
        <w:ind w:left="0" w:firstLine="0"/>
        <w:outlineLvl w:val="1"/>
        <w:rPr>
          <w:b/>
          <w:bCs/>
          <w:sz w:val="28"/>
          <w:szCs w:val="22"/>
        </w:rPr>
      </w:pPr>
      <w:bookmarkStart w:id="89" w:name="_Toc402002552"/>
      <w:bookmarkStart w:id="90" w:name="_Toc535997193"/>
      <w:r w:rsidRPr="0018707A">
        <w:rPr>
          <w:b/>
          <w:bCs/>
          <w:sz w:val="28"/>
          <w:szCs w:val="22"/>
        </w:rPr>
        <w:t xml:space="preserve">Indicatori di </w:t>
      </w:r>
      <w:proofErr w:type="spellStart"/>
      <w:r w:rsidRPr="0018707A">
        <w:rPr>
          <w:b/>
          <w:bCs/>
          <w:sz w:val="28"/>
          <w:szCs w:val="22"/>
        </w:rPr>
        <w:t>qualita’</w:t>
      </w:r>
      <w:proofErr w:type="spellEnd"/>
      <w:r w:rsidRPr="0018707A">
        <w:rPr>
          <w:b/>
          <w:bCs/>
          <w:sz w:val="28"/>
          <w:szCs w:val="22"/>
        </w:rPr>
        <w:t>.</w:t>
      </w:r>
      <w:bookmarkEnd w:id="89"/>
      <w:bookmarkEnd w:id="90"/>
    </w:p>
    <w:p w:rsidR="0018707A" w:rsidRPr="0018707A" w:rsidRDefault="0018707A" w:rsidP="0018707A">
      <w:pPr>
        <w:autoSpaceDE w:val="0"/>
        <w:spacing w:before="120" w:after="120"/>
        <w:jc w:val="both"/>
        <w:rPr>
          <w:rFonts w:ascii="Calibri" w:hAnsi="Calibri"/>
          <w:sz w:val="20"/>
          <w:szCs w:val="20"/>
        </w:rPr>
      </w:pPr>
      <w:r w:rsidRPr="0018707A">
        <w:rPr>
          <w:rFonts w:ascii="Calibri" w:hAnsi="Calibri"/>
          <w:sz w:val="20"/>
          <w:szCs w:val="20"/>
        </w:rPr>
        <w:t xml:space="preserve">Per verificare che siano mantenuti gli standard definiti e per favorire il miglioramento continuo, sono stati individuati degli indicatori di processo riportati in tabella </w:t>
      </w:r>
      <w:proofErr w:type="spellStart"/>
      <w:r w:rsidRPr="0018707A">
        <w:rPr>
          <w:rFonts w:ascii="Calibri" w:hAnsi="Calibri"/>
          <w:sz w:val="20"/>
          <w:szCs w:val="20"/>
        </w:rPr>
        <w:t>Mod</w:t>
      </w:r>
      <w:proofErr w:type="spellEnd"/>
      <w:r w:rsidRPr="0018707A">
        <w:rPr>
          <w:rFonts w:ascii="Calibri" w:hAnsi="Calibri"/>
          <w:sz w:val="20"/>
          <w:szCs w:val="20"/>
        </w:rPr>
        <w:t xml:space="preserve"> PA05 03 che consentono di monitorare e valutare la qualità delle prestazioni erogate.</w:t>
      </w:r>
    </w:p>
    <w:p w:rsidR="0018707A" w:rsidRPr="0018707A" w:rsidRDefault="0018707A" w:rsidP="0018707A">
      <w:pPr>
        <w:autoSpaceDE w:val="0"/>
        <w:spacing w:before="120" w:after="120"/>
        <w:jc w:val="both"/>
        <w:rPr>
          <w:rFonts w:ascii="Calibri" w:hAnsi="Calibri"/>
          <w:color w:val="FF0000"/>
          <w:sz w:val="20"/>
          <w:szCs w:val="20"/>
        </w:rPr>
      </w:pPr>
    </w:p>
    <w:p w:rsidR="0018707A" w:rsidRPr="0018707A" w:rsidRDefault="0018707A" w:rsidP="0018707A">
      <w:pPr>
        <w:autoSpaceDE w:val="0"/>
        <w:spacing w:before="120" w:after="120"/>
        <w:jc w:val="both"/>
        <w:rPr>
          <w:rFonts w:ascii="Calibri" w:hAnsi="Calibri"/>
          <w:color w:val="FF0000"/>
          <w:sz w:val="20"/>
          <w:szCs w:val="20"/>
        </w:rPr>
      </w:pPr>
    </w:p>
    <w:p w:rsidR="0018707A" w:rsidRPr="0018707A" w:rsidRDefault="0018707A" w:rsidP="0018707A">
      <w:pPr>
        <w:widowControl w:val="0"/>
        <w:snapToGrid w:val="0"/>
        <w:spacing w:before="60" w:after="60"/>
        <w:jc w:val="both"/>
        <w:rPr>
          <w:rFonts w:ascii="Calibri" w:hAnsi="Calibri"/>
          <w:b/>
          <w:color w:val="FF0000"/>
          <w:kern w:val="1"/>
          <w:sz w:val="20"/>
          <w:szCs w:val="20"/>
        </w:rPr>
      </w:pPr>
    </w:p>
    <w:p w:rsidR="0018707A" w:rsidRPr="0018707A" w:rsidRDefault="0018707A" w:rsidP="0018707A">
      <w:pPr>
        <w:widowControl w:val="0"/>
        <w:snapToGrid w:val="0"/>
        <w:spacing w:before="60" w:after="60"/>
        <w:jc w:val="both"/>
        <w:rPr>
          <w:color w:val="FF0000"/>
          <w:kern w:val="1"/>
          <w:szCs w:val="20"/>
        </w:rPr>
      </w:pPr>
    </w:p>
    <w:p w:rsidR="00C90EEE" w:rsidRPr="0018707A" w:rsidRDefault="0018707A" w:rsidP="0021602C">
      <w:pPr>
        <w:pStyle w:val="Titolo1"/>
        <w:numPr>
          <w:ilvl w:val="0"/>
          <w:numId w:val="0"/>
        </w:numPr>
        <w:spacing w:before="0"/>
        <w:rPr>
          <w:color w:val="FF0000"/>
        </w:rPr>
      </w:pPr>
      <w:bookmarkStart w:id="91" w:name="_Toc334090365"/>
      <w:bookmarkEnd w:id="54"/>
      <w:r>
        <w:rPr>
          <w:rFonts w:eastAsia="Times New Roman"/>
          <w:b w:val="0"/>
          <w:caps w:val="0"/>
          <w:color w:val="FF0000"/>
          <w:kern w:val="0"/>
          <w:sz w:val="24"/>
          <w:szCs w:val="24"/>
        </w:rPr>
        <w:br w:type="page"/>
      </w:r>
    </w:p>
    <w:p w:rsidR="00C8772C" w:rsidRPr="007A39C8" w:rsidRDefault="00C168D8" w:rsidP="00A36CD6">
      <w:pPr>
        <w:pStyle w:val="Titolo1"/>
        <w:numPr>
          <w:ilvl w:val="0"/>
          <w:numId w:val="0"/>
        </w:numPr>
      </w:pPr>
      <w:bookmarkStart w:id="92" w:name="_Toc535997194"/>
      <w:r w:rsidRPr="007A39C8">
        <w:lastRenderedPageBreak/>
        <w:t xml:space="preserve">7.  </w:t>
      </w:r>
      <w:r w:rsidR="00C8772C" w:rsidRPr="007A39C8">
        <w:t xml:space="preserve">SERVIZIO </w:t>
      </w:r>
      <w:proofErr w:type="gramStart"/>
      <w:r w:rsidR="00963BB1" w:rsidRPr="007A39C8">
        <w:t>immunoematologiCO  e</w:t>
      </w:r>
      <w:proofErr w:type="gramEnd"/>
      <w:r w:rsidR="00963BB1" w:rsidRPr="007A39C8">
        <w:t xml:space="preserve"> </w:t>
      </w:r>
      <w:r w:rsidR="00C8772C" w:rsidRPr="007A39C8">
        <w:t xml:space="preserve"> TRASFUSIONALE</w:t>
      </w:r>
      <w:bookmarkEnd w:id="91"/>
      <w:r w:rsidR="003131BB" w:rsidRPr="007A39C8">
        <w:t xml:space="preserve"> </w:t>
      </w:r>
      <w:r w:rsidR="00A36CD6" w:rsidRPr="007A39C8">
        <w:t xml:space="preserve"> </w:t>
      </w:r>
      <w:r w:rsidR="00963BB1" w:rsidRPr="007A39C8">
        <w:t>(SI</w:t>
      </w:r>
      <w:r w:rsidR="00A36CD6" w:rsidRPr="007A39C8">
        <w:t xml:space="preserve">T)  </w:t>
      </w:r>
      <w:r w:rsidR="00C90EEE" w:rsidRPr="007A39C8">
        <w:t xml:space="preserve">della  </w:t>
      </w:r>
      <w:r w:rsidR="00A36CD6" w:rsidRPr="007A39C8">
        <w:t xml:space="preserve"> </w:t>
      </w:r>
      <w:r w:rsidR="00963BB1" w:rsidRPr="007A39C8">
        <w:t>a</w:t>
      </w:r>
      <w:r w:rsidR="00143EEB" w:rsidRPr="007A39C8">
        <w:t xml:space="preserve">sl </w:t>
      </w:r>
      <w:r w:rsidR="00963BB1" w:rsidRPr="007A39C8">
        <w:t xml:space="preserve"> </w:t>
      </w:r>
      <w:r w:rsidR="00C90EEE" w:rsidRPr="007A39C8">
        <w:t xml:space="preserve">di  </w:t>
      </w:r>
      <w:r w:rsidR="00143EEB" w:rsidRPr="007A39C8">
        <w:t>Teramo</w:t>
      </w:r>
      <w:bookmarkEnd w:id="92"/>
    </w:p>
    <w:p w:rsidR="00C90EEE" w:rsidRPr="007A39C8" w:rsidRDefault="00C90EEE" w:rsidP="0028355F">
      <w:pPr>
        <w:spacing w:before="120"/>
        <w:jc w:val="both"/>
        <w:rPr>
          <w:rFonts w:ascii="Calibri" w:hAnsi="Calibri"/>
          <w:sz w:val="20"/>
          <w:szCs w:val="20"/>
        </w:rPr>
      </w:pPr>
    </w:p>
    <w:p w:rsidR="00C8772C" w:rsidRPr="007A39C8" w:rsidRDefault="00C8772C" w:rsidP="0028355F">
      <w:pPr>
        <w:spacing w:before="120"/>
        <w:jc w:val="both"/>
        <w:rPr>
          <w:rFonts w:ascii="Calibri" w:hAnsi="Calibri"/>
          <w:sz w:val="20"/>
          <w:szCs w:val="20"/>
        </w:rPr>
      </w:pPr>
      <w:r w:rsidRPr="007A39C8">
        <w:rPr>
          <w:rFonts w:ascii="Calibri" w:hAnsi="Calibri"/>
          <w:sz w:val="20"/>
          <w:szCs w:val="20"/>
        </w:rPr>
        <w:t>Le attività</w:t>
      </w:r>
      <w:r w:rsidR="00963BB1" w:rsidRPr="007A39C8">
        <w:rPr>
          <w:rFonts w:ascii="Calibri" w:hAnsi="Calibri"/>
          <w:sz w:val="20"/>
          <w:szCs w:val="20"/>
        </w:rPr>
        <w:t xml:space="preserve"> specifiche del Servizio </w:t>
      </w:r>
      <w:proofErr w:type="spellStart"/>
      <w:r w:rsidR="00963BB1" w:rsidRPr="007A39C8">
        <w:rPr>
          <w:rFonts w:ascii="Calibri" w:hAnsi="Calibri"/>
          <w:sz w:val="20"/>
          <w:szCs w:val="20"/>
        </w:rPr>
        <w:t>Immunoematologico</w:t>
      </w:r>
      <w:proofErr w:type="spellEnd"/>
      <w:r w:rsidR="00963BB1" w:rsidRPr="007A39C8">
        <w:rPr>
          <w:rFonts w:ascii="Calibri" w:hAnsi="Calibri"/>
          <w:sz w:val="20"/>
          <w:szCs w:val="20"/>
        </w:rPr>
        <w:t xml:space="preserve"> e Trasfusionale (SIT) della ASL </w:t>
      </w:r>
      <w:r w:rsidR="002E60EB" w:rsidRPr="007A39C8">
        <w:rPr>
          <w:rFonts w:ascii="Calibri" w:hAnsi="Calibri"/>
          <w:sz w:val="20"/>
          <w:szCs w:val="20"/>
        </w:rPr>
        <w:t>di Teramo</w:t>
      </w:r>
      <w:r w:rsidRPr="007A39C8">
        <w:rPr>
          <w:rFonts w:ascii="Calibri" w:hAnsi="Calibri"/>
          <w:sz w:val="20"/>
          <w:szCs w:val="20"/>
        </w:rPr>
        <w:t xml:space="preserve"> sono finalizzate a garantire la disponibilità di sangue e di emocomponenti a tutti i soggetti che ne abbiano necessità, in relazione a</w:t>
      </w:r>
      <w:r w:rsidR="00463C60" w:rsidRPr="007A39C8">
        <w:rPr>
          <w:rFonts w:ascii="Calibri" w:hAnsi="Calibri"/>
          <w:sz w:val="20"/>
          <w:szCs w:val="20"/>
        </w:rPr>
        <w:t xml:space="preserve"> </w:t>
      </w:r>
      <w:r w:rsidR="002E60EB" w:rsidRPr="007A39C8">
        <w:rPr>
          <w:rFonts w:ascii="Calibri" w:hAnsi="Calibri"/>
          <w:sz w:val="20"/>
          <w:szCs w:val="20"/>
        </w:rPr>
        <w:t xml:space="preserve">tutte </w:t>
      </w:r>
      <w:r w:rsidR="00463C60" w:rsidRPr="007A39C8">
        <w:rPr>
          <w:rFonts w:ascii="Calibri" w:hAnsi="Calibri"/>
          <w:sz w:val="20"/>
          <w:szCs w:val="20"/>
        </w:rPr>
        <w:t>quelle</w:t>
      </w:r>
      <w:r w:rsidRPr="007A39C8">
        <w:rPr>
          <w:rFonts w:ascii="Calibri" w:hAnsi="Calibri"/>
          <w:sz w:val="20"/>
          <w:szCs w:val="20"/>
        </w:rPr>
        <w:t xml:space="preserve"> condizioni cliniche che presentino precise indicazioni trasfusionali; </w:t>
      </w:r>
      <w:r w:rsidR="0027129C" w:rsidRPr="007A39C8">
        <w:rPr>
          <w:rFonts w:ascii="Calibri" w:hAnsi="Calibri"/>
          <w:sz w:val="20"/>
          <w:szCs w:val="20"/>
        </w:rPr>
        <w:t>ulteriori attività che vengono svolte sono</w:t>
      </w:r>
      <w:r w:rsidRPr="007A39C8">
        <w:rPr>
          <w:rFonts w:ascii="Calibri" w:hAnsi="Calibri"/>
          <w:sz w:val="20"/>
          <w:szCs w:val="20"/>
        </w:rPr>
        <w:t xml:space="preserve"> finalizzate a garantire interventi diagnostici in ambito assistenziale</w:t>
      </w:r>
      <w:r w:rsidR="0027129C" w:rsidRPr="007A39C8">
        <w:rPr>
          <w:rFonts w:ascii="Calibri" w:hAnsi="Calibri"/>
          <w:sz w:val="20"/>
          <w:szCs w:val="20"/>
        </w:rPr>
        <w:t>, secondo quanto previsto dagli atti di programmazione locale</w:t>
      </w:r>
      <w:r w:rsidR="002E60EB" w:rsidRPr="007A39C8">
        <w:rPr>
          <w:rFonts w:ascii="Calibri" w:hAnsi="Calibri"/>
          <w:sz w:val="20"/>
          <w:szCs w:val="20"/>
        </w:rPr>
        <w:t xml:space="preserve"> aziendale</w:t>
      </w:r>
      <w:r w:rsidR="0027129C" w:rsidRPr="007A39C8">
        <w:rPr>
          <w:rFonts w:ascii="Calibri" w:hAnsi="Calibri"/>
          <w:sz w:val="20"/>
          <w:szCs w:val="20"/>
        </w:rPr>
        <w:t xml:space="preserve"> e regionale.  </w:t>
      </w:r>
    </w:p>
    <w:p w:rsidR="00C8772C" w:rsidRPr="007A39C8" w:rsidRDefault="00C8772C" w:rsidP="00C77036">
      <w:pPr>
        <w:jc w:val="both"/>
        <w:rPr>
          <w:rFonts w:ascii="Calibri" w:hAnsi="Calibri"/>
          <w:sz w:val="20"/>
          <w:szCs w:val="20"/>
        </w:rPr>
      </w:pPr>
      <w:r w:rsidRPr="007A39C8">
        <w:rPr>
          <w:rFonts w:ascii="Calibri" w:hAnsi="Calibri"/>
          <w:sz w:val="20"/>
          <w:szCs w:val="20"/>
        </w:rPr>
        <w:t>I</w:t>
      </w:r>
      <w:r w:rsidR="00963BB1" w:rsidRPr="007A39C8">
        <w:rPr>
          <w:rFonts w:ascii="Calibri" w:hAnsi="Calibri"/>
          <w:sz w:val="20"/>
          <w:szCs w:val="20"/>
        </w:rPr>
        <w:t>noltre, il SIT,</w:t>
      </w:r>
      <w:r w:rsidRPr="007A39C8">
        <w:rPr>
          <w:rFonts w:ascii="Calibri" w:hAnsi="Calibri"/>
          <w:sz w:val="20"/>
          <w:szCs w:val="20"/>
        </w:rPr>
        <w:t xml:space="preserve"> attraverso la collaborazione con</w:t>
      </w:r>
      <w:r w:rsidR="00982C49" w:rsidRPr="007A39C8">
        <w:rPr>
          <w:rFonts w:ascii="Calibri" w:hAnsi="Calibri"/>
          <w:sz w:val="20"/>
          <w:szCs w:val="20"/>
        </w:rPr>
        <w:t xml:space="preserve"> i cittadini e con</w:t>
      </w:r>
      <w:r w:rsidRPr="007A39C8">
        <w:rPr>
          <w:rFonts w:ascii="Calibri" w:hAnsi="Calibri"/>
          <w:sz w:val="20"/>
          <w:szCs w:val="20"/>
        </w:rPr>
        <w:t xml:space="preserve"> le Associazioni di Volontariato</w:t>
      </w:r>
      <w:r w:rsidR="002E60EB" w:rsidRPr="007A39C8">
        <w:rPr>
          <w:rFonts w:ascii="Calibri" w:hAnsi="Calibri"/>
          <w:sz w:val="20"/>
          <w:szCs w:val="20"/>
        </w:rPr>
        <w:t xml:space="preserve"> presenti sul </w:t>
      </w:r>
      <w:proofErr w:type="spellStart"/>
      <w:r w:rsidR="002E60EB" w:rsidRPr="007A39C8">
        <w:rPr>
          <w:rFonts w:ascii="Calibri" w:hAnsi="Calibri"/>
          <w:sz w:val="20"/>
          <w:szCs w:val="20"/>
        </w:rPr>
        <w:t>terrritorio</w:t>
      </w:r>
      <w:proofErr w:type="spellEnd"/>
      <w:r w:rsidRPr="007A39C8">
        <w:rPr>
          <w:rFonts w:ascii="Calibri" w:hAnsi="Calibri"/>
          <w:sz w:val="20"/>
          <w:szCs w:val="20"/>
        </w:rPr>
        <w:t>, assicura e sostiene la relazione civile di solidarietà tra donatori e pazienti riceventi.</w:t>
      </w:r>
    </w:p>
    <w:p w:rsidR="00C8772C" w:rsidRPr="007A39C8" w:rsidRDefault="00C8772C" w:rsidP="00C77036">
      <w:pPr>
        <w:jc w:val="both"/>
        <w:rPr>
          <w:rFonts w:ascii="Calibri" w:hAnsi="Calibri"/>
          <w:sz w:val="20"/>
          <w:szCs w:val="20"/>
        </w:rPr>
      </w:pPr>
      <w:r w:rsidRPr="007A39C8">
        <w:rPr>
          <w:rFonts w:ascii="Calibri" w:hAnsi="Calibri"/>
          <w:sz w:val="20"/>
          <w:szCs w:val="20"/>
        </w:rPr>
        <w:t xml:space="preserve">Le attività del </w:t>
      </w:r>
      <w:r w:rsidRPr="007A39C8">
        <w:rPr>
          <w:rFonts w:ascii="Calibri" w:hAnsi="Calibri"/>
          <w:b/>
          <w:sz w:val="20"/>
          <w:szCs w:val="20"/>
        </w:rPr>
        <w:t>Servizio</w:t>
      </w:r>
      <w:r w:rsidR="00963BB1" w:rsidRPr="007A39C8">
        <w:rPr>
          <w:rFonts w:ascii="Calibri" w:hAnsi="Calibri"/>
          <w:b/>
          <w:sz w:val="20"/>
          <w:szCs w:val="20"/>
        </w:rPr>
        <w:t xml:space="preserve"> </w:t>
      </w:r>
      <w:proofErr w:type="spellStart"/>
      <w:r w:rsidR="00963BB1" w:rsidRPr="007A39C8">
        <w:rPr>
          <w:rFonts w:ascii="Calibri" w:hAnsi="Calibri"/>
          <w:b/>
          <w:sz w:val="20"/>
          <w:szCs w:val="20"/>
        </w:rPr>
        <w:t>Immunoematologico</w:t>
      </w:r>
      <w:proofErr w:type="spellEnd"/>
      <w:r w:rsidR="00963BB1" w:rsidRPr="007A39C8">
        <w:rPr>
          <w:rFonts w:ascii="Calibri" w:hAnsi="Calibri"/>
          <w:b/>
          <w:sz w:val="20"/>
          <w:szCs w:val="20"/>
        </w:rPr>
        <w:t xml:space="preserve"> e </w:t>
      </w:r>
      <w:r w:rsidRPr="007A39C8">
        <w:rPr>
          <w:rFonts w:ascii="Calibri" w:hAnsi="Calibri"/>
          <w:b/>
          <w:sz w:val="20"/>
          <w:szCs w:val="20"/>
        </w:rPr>
        <w:t>Trasfusionale della ASL di Teramo</w:t>
      </w:r>
      <w:r w:rsidRPr="007A39C8">
        <w:rPr>
          <w:rFonts w:ascii="Calibri" w:hAnsi="Calibri"/>
          <w:sz w:val="20"/>
          <w:szCs w:val="20"/>
        </w:rPr>
        <w:t>, sono pertanto orientate al raggiungimento dei seguenti obiettivi generali:</w:t>
      </w:r>
    </w:p>
    <w:p w:rsidR="00982C49" w:rsidRPr="007A39C8" w:rsidRDefault="00982C49" w:rsidP="00C77036">
      <w:pPr>
        <w:numPr>
          <w:ilvl w:val="0"/>
          <w:numId w:val="25"/>
        </w:numPr>
        <w:jc w:val="both"/>
        <w:rPr>
          <w:rFonts w:ascii="Calibri" w:hAnsi="Calibri"/>
          <w:sz w:val="20"/>
          <w:szCs w:val="20"/>
        </w:rPr>
      </w:pPr>
      <w:r w:rsidRPr="007A39C8">
        <w:rPr>
          <w:rFonts w:ascii="Calibri" w:hAnsi="Calibri"/>
          <w:sz w:val="20"/>
          <w:szCs w:val="20"/>
        </w:rPr>
        <w:t>promuovere l’</w:t>
      </w:r>
      <w:r w:rsidR="0067721B" w:rsidRPr="007A39C8">
        <w:rPr>
          <w:rFonts w:ascii="Calibri" w:hAnsi="Calibri"/>
          <w:sz w:val="20"/>
          <w:szCs w:val="20"/>
        </w:rPr>
        <w:t>”</w:t>
      </w:r>
      <w:r w:rsidRPr="007A39C8">
        <w:rPr>
          <w:rFonts w:ascii="Calibri" w:hAnsi="Calibri"/>
          <w:sz w:val="20"/>
          <w:szCs w:val="20"/>
        </w:rPr>
        <w:t>educazione alla salute</w:t>
      </w:r>
      <w:r w:rsidR="0067721B" w:rsidRPr="007A39C8">
        <w:rPr>
          <w:rFonts w:ascii="Calibri" w:hAnsi="Calibri"/>
          <w:sz w:val="20"/>
          <w:szCs w:val="20"/>
        </w:rPr>
        <w:t>”</w:t>
      </w:r>
      <w:r w:rsidRPr="007A39C8">
        <w:rPr>
          <w:rFonts w:ascii="Calibri" w:hAnsi="Calibri"/>
          <w:sz w:val="20"/>
          <w:szCs w:val="20"/>
        </w:rPr>
        <w:t xml:space="preserve"> ed in particolare alla </w:t>
      </w:r>
      <w:r w:rsidR="0067721B" w:rsidRPr="007A39C8">
        <w:rPr>
          <w:rFonts w:ascii="Calibri" w:hAnsi="Calibri"/>
          <w:sz w:val="20"/>
          <w:szCs w:val="20"/>
        </w:rPr>
        <w:t>“</w:t>
      </w:r>
      <w:r w:rsidRPr="007A39C8">
        <w:rPr>
          <w:rFonts w:ascii="Calibri" w:hAnsi="Calibri"/>
          <w:sz w:val="20"/>
          <w:szCs w:val="20"/>
        </w:rPr>
        <w:t>donazione del sangue</w:t>
      </w:r>
      <w:r w:rsidR="0067721B" w:rsidRPr="007A39C8">
        <w:rPr>
          <w:rFonts w:ascii="Calibri" w:hAnsi="Calibri"/>
          <w:sz w:val="20"/>
          <w:szCs w:val="20"/>
        </w:rPr>
        <w:t>”</w:t>
      </w:r>
      <w:r w:rsidRPr="007A39C8">
        <w:rPr>
          <w:rFonts w:ascii="Calibri" w:hAnsi="Calibri"/>
          <w:sz w:val="20"/>
          <w:szCs w:val="20"/>
        </w:rPr>
        <w:t xml:space="preserve">, in collaborazione </w:t>
      </w:r>
      <w:r w:rsidR="0067721B" w:rsidRPr="007A39C8">
        <w:rPr>
          <w:rFonts w:ascii="Calibri" w:hAnsi="Calibri"/>
          <w:sz w:val="20"/>
          <w:szCs w:val="20"/>
        </w:rPr>
        <w:t xml:space="preserve">con i cittadini tutti e </w:t>
      </w:r>
      <w:r w:rsidRPr="007A39C8">
        <w:rPr>
          <w:rFonts w:ascii="Calibri" w:hAnsi="Calibri"/>
          <w:sz w:val="20"/>
          <w:szCs w:val="20"/>
        </w:rPr>
        <w:t>con le Associazioni di Volontariato che operano sul territorio;</w:t>
      </w:r>
    </w:p>
    <w:p w:rsidR="00343C03" w:rsidRPr="007A39C8" w:rsidRDefault="00343C03" w:rsidP="00343C03">
      <w:pPr>
        <w:numPr>
          <w:ilvl w:val="0"/>
          <w:numId w:val="25"/>
        </w:numPr>
        <w:jc w:val="both"/>
        <w:rPr>
          <w:rFonts w:ascii="Calibri" w:hAnsi="Calibri" w:cs="Calibri"/>
          <w:sz w:val="20"/>
          <w:szCs w:val="20"/>
        </w:rPr>
      </w:pPr>
      <w:r w:rsidRPr="007A39C8">
        <w:rPr>
          <w:rFonts w:ascii="Calibri" w:hAnsi="Calibri" w:cs="Calibri"/>
          <w:sz w:val="20"/>
          <w:szCs w:val="20"/>
        </w:rPr>
        <w:t xml:space="preserve">fornire agli aspiranti donatori / donatori periodici afferenti </w:t>
      </w:r>
      <w:proofErr w:type="gramStart"/>
      <w:r w:rsidRPr="007A39C8">
        <w:rPr>
          <w:rFonts w:ascii="Calibri" w:hAnsi="Calibri" w:cs="Calibri"/>
          <w:sz w:val="20"/>
          <w:szCs w:val="20"/>
        </w:rPr>
        <w:t>un</w:t>
      </w:r>
      <w:proofErr w:type="gramEnd"/>
      <w:r w:rsidRPr="007A39C8">
        <w:rPr>
          <w:rFonts w:ascii="Calibri" w:hAnsi="Calibri" w:cs="Calibri"/>
          <w:sz w:val="20"/>
          <w:szCs w:val="20"/>
        </w:rPr>
        <w:t xml:space="preserve"> monitoraggio costante del proprio “stato di salute”, in funzione della formulazione del giudizio finale di </w:t>
      </w:r>
      <w:r w:rsidR="00A36CD6" w:rsidRPr="007A39C8">
        <w:rPr>
          <w:rFonts w:ascii="Calibri" w:hAnsi="Calibri" w:cs="Calibri"/>
          <w:sz w:val="20"/>
          <w:szCs w:val="20"/>
        </w:rPr>
        <w:t>“</w:t>
      </w:r>
      <w:r w:rsidRPr="007A39C8">
        <w:rPr>
          <w:rFonts w:ascii="Calibri" w:hAnsi="Calibri" w:cs="Calibri"/>
          <w:sz w:val="20"/>
          <w:szCs w:val="20"/>
        </w:rPr>
        <w:t>idoneità</w:t>
      </w:r>
      <w:r w:rsidR="00A36CD6" w:rsidRPr="007A39C8">
        <w:rPr>
          <w:rFonts w:ascii="Calibri" w:hAnsi="Calibri" w:cs="Calibri"/>
          <w:sz w:val="20"/>
          <w:szCs w:val="20"/>
        </w:rPr>
        <w:t>”</w:t>
      </w:r>
      <w:r w:rsidRPr="007A39C8">
        <w:rPr>
          <w:rFonts w:ascii="Calibri" w:hAnsi="Calibri" w:cs="Calibri"/>
          <w:sz w:val="20"/>
          <w:szCs w:val="20"/>
        </w:rPr>
        <w:t xml:space="preserve"> alla donazione</w:t>
      </w:r>
    </w:p>
    <w:p w:rsidR="00343C03" w:rsidRPr="007A39C8" w:rsidRDefault="00C8772C" w:rsidP="00343C03">
      <w:pPr>
        <w:numPr>
          <w:ilvl w:val="0"/>
          <w:numId w:val="25"/>
        </w:numPr>
        <w:jc w:val="both"/>
        <w:rPr>
          <w:rFonts w:ascii="Calibri" w:hAnsi="Calibri"/>
          <w:sz w:val="20"/>
          <w:szCs w:val="20"/>
        </w:rPr>
      </w:pPr>
      <w:r w:rsidRPr="007A39C8">
        <w:rPr>
          <w:rFonts w:ascii="Calibri" w:hAnsi="Calibri"/>
          <w:sz w:val="20"/>
          <w:szCs w:val="20"/>
        </w:rPr>
        <w:t xml:space="preserve">contribuire a garantire l’autosufficienza di sangue e di emocomponenti in relazione agli obiettivi posti dalla programmazione </w:t>
      </w:r>
      <w:r w:rsidR="00635904" w:rsidRPr="007A39C8">
        <w:rPr>
          <w:rFonts w:ascii="Calibri" w:hAnsi="Calibri"/>
          <w:sz w:val="20"/>
          <w:szCs w:val="20"/>
        </w:rPr>
        <w:t xml:space="preserve">locale </w:t>
      </w:r>
      <w:r w:rsidR="006C4C71" w:rsidRPr="007A39C8">
        <w:rPr>
          <w:rFonts w:ascii="Calibri" w:hAnsi="Calibri"/>
          <w:sz w:val="20"/>
          <w:szCs w:val="20"/>
        </w:rPr>
        <w:t xml:space="preserve">aziendale, </w:t>
      </w:r>
      <w:r w:rsidRPr="007A39C8">
        <w:rPr>
          <w:rFonts w:ascii="Calibri" w:hAnsi="Calibri"/>
          <w:sz w:val="20"/>
          <w:szCs w:val="20"/>
        </w:rPr>
        <w:t xml:space="preserve">regionale e nazionale, </w:t>
      </w:r>
      <w:r w:rsidR="00982C49" w:rsidRPr="007A39C8">
        <w:rPr>
          <w:rFonts w:ascii="Calibri" w:hAnsi="Calibri"/>
          <w:sz w:val="20"/>
          <w:szCs w:val="20"/>
        </w:rPr>
        <w:t xml:space="preserve">sempre </w:t>
      </w:r>
      <w:r w:rsidRPr="007A39C8">
        <w:rPr>
          <w:rFonts w:ascii="Calibri" w:hAnsi="Calibri"/>
          <w:sz w:val="20"/>
          <w:szCs w:val="20"/>
        </w:rPr>
        <w:t>in collaborazione con le Associazioni di Volontariato</w:t>
      </w:r>
      <w:r w:rsidR="004802DF" w:rsidRPr="007A39C8">
        <w:rPr>
          <w:rFonts w:ascii="Calibri" w:hAnsi="Calibri"/>
          <w:sz w:val="20"/>
          <w:szCs w:val="20"/>
        </w:rPr>
        <w:t xml:space="preserve"> presenti sul </w:t>
      </w:r>
      <w:proofErr w:type="spellStart"/>
      <w:r w:rsidR="004802DF" w:rsidRPr="007A39C8">
        <w:rPr>
          <w:rFonts w:ascii="Calibri" w:hAnsi="Calibri"/>
          <w:sz w:val="20"/>
          <w:szCs w:val="20"/>
        </w:rPr>
        <w:t>terrritorio</w:t>
      </w:r>
      <w:proofErr w:type="spellEnd"/>
      <w:r w:rsidRPr="007A39C8">
        <w:rPr>
          <w:rFonts w:ascii="Calibri" w:hAnsi="Calibri"/>
          <w:sz w:val="20"/>
          <w:szCs w:val="20"/>
        </w:rPr>
        <w:t>;</w:t>
      </w:r>
      <w:r w:rsidR="00343C03" w:rsidRPr="007A39C8">
        <w:rPr>
          <w:rFonts w:ascii="Calibri" w:hAnsi="Calibri"/>
          <w:sz w:val="20"/>
          <w:szCs w:val="20"/>
        </w:rPr>
        <w:t xml:space="preserve"> </w:t>
      </w:r>
    </w:p>
    <w:p w:rsidR="00343C03" w:rsidRPr="007A39C8" w:rsidRDefault="00343C03" w:rsidP="0067721B">
      <w:pPr>
        <w:numPr>
          <w:ilvl w:val="0"/>
          <w:numId w:val="25"/>
        </w:numPr>
        <w:jc w:val="both"/>
        <w:rPr>
          <w:rFonts w:ascii="Calibri" w:hAnsi="Calibri"/>
          <w:sz w:val="20"/>
          <w:szCs w:val="20"/>
        </w:rPr>
      </w:pPr>
      <w:r w:rsidRPr="007A39C8">
        <w:rPr>
          <w:rFonts w:ascii="Calibri" w:hAnsi="Calibri"/>
          <w:sz w:val="20"/>
          <w:szCs w:val="20"/>
        </w:rPr>
        <w:t>garantire le attività basilari di Medicina Trasfusionale, in funzione del percorso assistenziale del “paziente” utente, al fine di garantire</w:t>
      </w:r>
      <w:r w:rsidR="0067721B" w:rsidRPr="007A39C8">
        <w:rPr>
          <w:rFonts w:ascii="Calibri" w:hAnsi="Calibri"/>
          <w:sz w:val="20"/>
          <w:szCs w:val="20"/>
        </w:rPr>
        <w:t xml:space="preserve"> sempre, in sicurezza,</w:t>
      </w:r>
      <w:r w:rsidRPr="007A39C8">
        <w:rPr>
          <w:rFonts w:ascii="Calibri" w:hAnsi="Calibri"/>
          <w:sz w:val="20"/>
          <w:szCs w:val="20"/>
        </w:rPr>
        <w:t xml:space="preserve"> l’assegnazione, la consegna e la distribuzione degli emocomponenti in “routine” e in emergenza/urgenza, nell’arco delle 24 ore;</w:t>
      </w:r>
    </w:p>
    <w:p w:rsidR="0018766E" w:rsidRPr="007A39C8" w:rsidRDefault="00905666" w:rsidP="00982C49">
      <w:pPr>
        <w:pStyle w:val="Paragrafoelenco"/>
        <w:numPr>
          <w:ilvl w:val="0"/>
          <w:numId w:val="25"/>
        </w:numPr>
        <w:suppressAutoHyphens w:val="0"/>
        <w:spacing w:line="20" w:lineRule="atLeast"/>
        <w:contextualSpacing/>
        <w:jc w:val="both"/>
        <w:rPr>
          <w:rFonts w:ascii="Calibri" w:hAnsi="Calibri" w:cs="Calibri"/>
          <w:sz w:val="20"/>
          <w:szCs w:val="20"/>
        </w:rPr>
      </w:pPr>
      <w:r w:rsidRPr="007A39C8">
        <w:rPr>
          <w:rFonts w:ascii="Calibri" w:hAnsi="Calibri" w:cs="Calibri"/>
          <w:sz w:val="20"/>
          <w:szCs w:val="20"/>
        </w:rPr>
        <w:t xml:space="preserve">promuovere l’adozione di percorsi diagnostico-terapeutici condivisi per il corretto utilizzo della terapia trasfusionale (“Buon uso del Sangue”), in collaborazione con le Direzioni Sanitarie </w:t>
      </w:r>
      <w:r w:rsidR="00635904" w:rsidRPr="007A39C8">
        <w:rPr>
          <w:rFonts w:ascii="Calibri" w:hAnsi="Calibri" w:cs="Calibri"/>
          <w:sz w:val="20"/>
          <w:szCs w:val="20"/>
        </w:rPr>
        <w:t xml:space="preserve">aziendali </w:t>
      </w:r>
      <w:r w:rsidRPr="007A39C8">
        <w:rPr>
          <w:rFonts w:ascii="Calibri" w:hAnsi="Calibri" w:cs="Calibri"/>
          <w:sz w:val="20"/>
          <w:szCs w:val="20"/>
        </w:rPr>
        <w:t>e con i medici utilizzatori clinici, nell’ambito delle attività del Comitato Aziendale per il Buon Uso del Sangue (COBUS);</w:t>
      </w:r>
    </w:p>
    <w:p w:rsidR="0018766E" w:rsidRPr="007A39C8" w:rsidRDefault="00C8772C" w:rsidP="00A07A68">
      <w:pPr>
        <w:numPr>
          <w:ilvl w:val="0"/>
          <w:numId w:val="25"/>
        </w:numPr>
        <w:jc w:val="both"/>
        <w:rPr>
          <w:rFonts w:ascii="Calibri" w:hAnsi="Calibri"/>
          <w:sz w:val="20"/>
          <w:szCs w:val="20"/>
        </w:rPr>
      </w:pPr>
      <w:r w:rsidRPr="007A39C8">
        <w:rPr>
          <w:rFonts w:ascii="Calibri" w:hAnsi="Calibri"/>
          <w:sz w:val="20"/>
          <w:szCs w:val="20"/>
        </w:rPr>
        <w:t xml:space="preserve">effettuare le attività diagnostiche </w:t>
      </w:r>
      <w:r w:rsidR="0027129C" w:rsidRPr="007A39C8">
        <w:rPr>
          <w:rFonts w:ascii="Calibri" w:hAnsi="Calibri"/>
          <w:sz w:val="20"/>
          <w:szCs w:val="20"/>
        </w:rPr>
        <w:t>di L</w:t>
      </w:r>
      <w:r w:rsidRPr="007A39C8">
        <w:rPr>
          <w:rFonts w:ascii="Calibri" w:hAnsi="Calibri"/>
          <w:sz w:val="20"/>
          <w:szCs w:val="20"/>
        </w:rPr>
        <w:t xml:space="preserve">aboratorio </w:t>
      </w:r>
      <w:r w:rsidR="00905666" w:rsidRPr="007A39C8">
        <w:rPr>
          <w:rFonts w:ascii="Calibri" w:hAnsi="Calibri"/>
          <w:sz w:val="20"/>
          <w:szCs w:val="20"/>
        </w:rPr>
        <w:t xml:space="preserve">previste dalla normativa vigente </w:t>
      </w:r>
      <w:r w:rsidR="00A36CD6" w:rsidRPr="007A39C8">
        <w:rPr>
          <w:rFonts w:ascii="Calibri" w:hAnsi="Calibri"/>
          <w:sz w:val="20"/>
          <w:szCs w:val="20"/>
        </w:rPr>
        <w:t>per la “Qualificazione B</w:t>
      </w:r>
      <w:r w:rsidRPr="007A39C8">
        <w:rPr>
          <w:rFonts w:ascii="Calibri" w:hAnsi="Calibri"/>
          <w:sz w:val="20"/>
          <w:szCs w:val="20"/>
        </w:rPr>
        <w:t>iologica</w:t>
      </w:r>
      <w:r w:rsidR="00A36CD6" w:rsidRPr="007A39C8">
        <w:rPr>
          <w:rFonts w:ascii="Calibri" w:hAnsi="Calibri"/>
          <w:sz w:val="20"/>
          <w:szCs w:val="20"/>
        </w:rPr>
        <w:t>”</w:t>
      </w:r>
      <w:r w:rsidRPr="007A39C8">
        <w:rPr>
          <w:rFonts w:ascii="Calibri" w:hAnsi="Calibri"/>
          <w:sz w:val="20"/>
          <w:szCs w:val="20"/>
        </w:rPr>
        <w:t xml:space="preserve"> degli emocomponenti</w:t>
      </w:r>
      <w:r w:rsidR="00905666" w:rsidRPr="007A39C8">
        <w:rPr>
          <w:rFonts w:ascii="Calibri" w:hAnsi="Calibri"/>
          <w:sz w:val="20"/>
          <w:szCs w:val="20"/>
        </w:rPr>
        <w:t>, al fine di consentire la loro immissione</w:t>
      </w:r>
      <w:r w:rsidR="000E6FE0" w:rsidRPr="007A39C8">
        <w:rPr>
          <w:rFonts w:ascii="Calibri" w:hAnsi="Calibri"/>
          <w:sz w:val="20"/>
          <w:szCs w:val="20"/>
        </w:rPr>
        <w:t xml:space="preserve"> sicura</w:t>
      </w:r>
      <w:r w:rsidR="00905666" w:rsidRPr="007A39C8">
        <w:rPr>
          <w:rFonts w:ascii="Calibri" w:hAnsi="Calibri"/>
          <w:sz w:val="20"/>
          <w:szCs w:val="20"/>
        </w:rPr>
        <w:t xml:space="preserve"> nella rete di distribuzione;</w:t>
      </w:r>
    </w:p>
    <w:p w:rsidR="0018766E" w:rsidRPr="007A39C8" w:rsidRDefault="00C8772C" w:rsidP="00905666">
      <w:pPr>
        <w:numPr>
          <w:ilvl w:val="0"/>
          <w:numId w:val="25"/>
        </w:numPr>
        <w:jc w:val="both"/>
        <w:rPr>
          <w:rFonts w:ascii="Calibri" w:hAnsi="Calibri"/>
          <w:sz w:val="20"/>
          <w:szCs w:val="20"/>
        </w:rPr>
      </w:pPr>
      <w:r w:rsidRPr="007A39C8">
        <w:rPr>
          <w:rFonts w:ascii="Calibri" w:hAnsi="Calibri"/>
          <w:sz w:val="20"/>
          <w:szCs w:val="20"/>
        </w:rPr>
        <w:t>effettua</w:t>
      </w:r>
      <w:r w:rsidR="0027129C" w:rsidRPr="007A39C8">
        <w:rPr>
          <w:rFonts w:ascii="Calibri" w:hAnsi="Calibri"/>
          <w:sz w:val="20"/>
          <w:szCs w:val="20"/>
        </w:rPr>
        <w:t>re le attività diagnostiche di L</w:t>
      </w:r>
      <w:r w:rsidRPr="007A39C8">
        <w:rPr>
          <w:rFonts w:ascii="Calibri" w:hAnsi="Calibri"/>
          <w:sz w:val="20"/>
          <w:szCs w:val="20"/>
        </w:rPr>
        <w:t>aboratorio di Immunoematologia</w:t>
      </w:r>
      <w:r w:rsidR="00905666" w:rsidRPr="007A39C8">
        <w:rPr>
          <w:rFonts w:ascii="Calibri" w:hAnsi="Calibri"/>
          <w:sz w:val="20"/>
          <w:szCs w:val="20"/>
        </w:rPr>
        <w:t xml:space="preserve"> Clinica</w:t>
      </w:r>
      <w:r w:rsidR="00963BB1" w:rsidRPr="007A39C8">
        <w:rPr>
          <w:rFonts w:ascii="Calibri" w:hAnsi="Calibri"/>
          <w:sz w:val="20"/>
          <w:szCs w:val="20"/>
        </w:rPr>
        <w:t>, Virologia e Biologia Molecolare,</w:t>
      </w:r>
      <w:r w:rsidR="00905666" w:rsidRPr="007A39C8">
        <w:rPr>
          <w:rFonts w:ascii="Calibri" w:hAnsi="Calibri"/>
          <w:sz w:val="20"/>
          <w:szCs w:val="20"/>
        </w:rPr>
        <w:t xml:space="preserve"> rivolte ad utenti interni ed esterni non donatori</w:t>
      </w:r>
      <w:r w:rsidR="00635904" w:rsidRPr="007A39C8">
        <w:rPr>
          <w:rFonts w:ascii="Calibri" w:hAnsi="Calibri"/>
          <w:sz w:val="20"/>
          <w:szCs w:val="20"/>
        </w:rPr>
        <w:t xml:space="preserve">, </w:t>
      </w:r>
      <w:r w:rsidR="00905666" w:rsidRPr="007A39C8">
        <w:rPr>
          <w:rFonts w:ascii="Calibri" w:hAnsi="Calibri"/>
          <w:sz w:val="20"/>
          <w:szCs w:val="20"/>
        </w:rPr>
        <w:t xml:space="preserve">(cioè pazienti afferenti alle </w:t>
      </w:r>
      <w:proofErr w:type="spellStart"/>
      <w:r w:rsidR="00905666" w:rsidRPr="007A39C8">
        <w:rPr>
          <w:rFonts w:ascii="Calibri" w:hAnsi="Calibri"/>
          <w:sz w:val="20"/>
          <w:szCs w:val="20"/>
        </w:rPr>
        <w:t>stutture</w:t>
      </w:r>
      <w:proofErr w:type="spellEnd"/>
      <w:r w:rsidR="00905666" w:rsidRPr="007A39C8">
        <w:rPr>
          <w:rFonts w:ascii="Calibri" w:hAnsi="Calibri"/>
          <w:sz w:val="20"/>
          <w:szCs w:val="20"/>
        </w:rPr>
        <w:t xml:space="preserve"> aziendali)</w:t>
      </w:r>
      <w:r w:rsidR="00635904" w:rsidRPr="007A39C8">
        <w:rPr>
          <w:rFonts w:ascii="Calibri" w:hAnsi="Calibri"/>
          <w:sz w:val="20"/>
          <w:szCs w:val="20"/>
        </w:rPr>
        <w:t>,</w:t>
      </w:r>
      <w:r w:rsidR="00905666" w:rsidRPr="007A39C8">
        <w:rPr>
          <w:rFonts w:ascii="Calibri" w:hAnsi="Calibri"/>
          <w:sz w:val="20"/>
          <w:szCs w:val="20"/>
        </w:rPr>
        <w:t xml:space="preserve"> secondo</w:t>
      </w:r>
      <w:r w:rsidR="000E6FE0" w:rsidRPr="007A39C8">
        <w:rPr>
          <w:rFonts w:ascii="Calibri" w:hAnsi="Calibri"/>
          <w:sz w:val="20"/>
          <w:szCs w:val="20"/>
        </w:rPr>
        <w:t xml:space="preserve"> quanto </w:t>
      </w:r>
      <w:proofErr w:type="gramStart"/>
      <w:r w:rsidR="000E6FE0" w:rsidRPr="007A39C8">
        <w:rPr>
          <w:rFonts w:ascii="Calibri" w:hAnsi="Calibri"/>
          <w:sz w:val="20"/>
          <w:szCs w:val="20"/>
        </w:rPr>
        <w:t>previsto</w:t>
      </w:r>
      <w:r w:rsidR="00905666" w:rsidRPr="007A39C8">
        <w:rPr>
          <w:rFonts w:ascii="Calibri" w:hAnsi="Calibri"/>
          <w:sz w:val="20"/>
          <w:szCs w:val="20"/>
        </w:rPr>
        <w:t xml:space="preserve"> </w:t>
      </w:r>
      <w:r w:rsidRPr="007A39C8">
        <w:rPr>
          <w:rFonts w:ascii="Calibri" w:hAnsi="Calibri"/>
          <w:sz w:val="20"/>
          <w:szCs w:val="20"/>
        </w:rPr>
        <w:t xml:space="preserve"> </w:t>
      </w:r>
      <w:r w:rsidR="000E6FE0" w:rsidRPr="007A39C8">
        <w:rPr>
          <w:rFonts w:ascii="Calibri" w:hAnsi="Calibri"/>
          <w:sz w:val="20"/>
          <w:szCs w:val="20"/>
        </w:rPr>
        <w:t>da</w:t>
      </w:r>
      <w:r w:rsidRPr="007A39C8">
        <w:rPr>
          <w:rFonts w:ascii="Calibri" w:hAnsi="Calibri"/>
          <w:sz w:val="20"/>
          <w:szCs w:val="20"/>
        </w:rPr>
        <w:t>g</w:t>
      </w:r>
      <w:r w:rsidR="00905666" w:rsidRPr="007A39C8">
        <w:rPr>
          <w:rFonts w:ascii="Calibri" w:hAnsi="Calibri"/>
          <w:sz w:val="20"/>
          <w:szCs w:val="20"/>
        </w:rPr>
        <w:t>li</w:t>
      </w:r>
      <w:proofErr w:type="gramEnd"/>
      <w:r w:rsidR="00905666" w:rsidRPr="007A39C8">
        <w:rPr>
          <w:rFonts w:ascii="Calibri" w:hAnsi="Calibri"/>
          <w:sz w:val="20"/>
          <w:szCs w:val="20"/>
        </w:rPr>
        <w:t xml:space="preserve"> atti di programmazione </w:t>
      </w:r>
      <w:r w:rsidR="00635904" w:rsidRPr="007A39C8">
        <w:rPr>
          <w:rFonts w:ascii="Calibri" w:hAnsi="Calibri"/>
          <w:sz w:val="20"/>
          <w:szCs w:val="20"/>
        </w:rPr>
        <w:t xml:space="preserve">locale </w:t>
      </w:r>
      <w:r w:rsidR="00905666" w:rsidRPr="007A39C8">
        <w:rPr>
          <w:rFonts w:ascii="Calibri" w:hAnsi="Calibri"/>
          <w:sz w:val="20"/>
          <w:szCs w:val="20"/>
        </w:rPr>
        <w:t>aziendale</w:t>
      </w:r>
      <w:r w:rsidRPr="007A39C8">
        <w:rPr>
          <w:rFonts w:ascii="Calibri" w:hAnsi="Calibri"/>
          <w:sz w:val="20"/>
          <w:szCs w:val="20"/>
        </w:rPr>
        <w:t xml:space="preserve"> e regionale</w:t>
      </w:r>
      <w:r w:rsidR="000E6FE0" w:rsidRPr="007A39C8">
        <w:rPr>
          <w:rFonts w:ascii="Calibri" w:hAnsi="Calibri"/>
          <w:sz w:val="20"/>
          <w:szCs w:val="20"/>
        </w:rPr>
        <w:t>;</w:t>
      </w:r>
      <w:r w:rsidRPr="007A39C8">
        <w:rPr>
          <w:rFonts w:ascii="Calibri" w:hAnsi="Calibri"/>
          <w:sz w:val="20"/>
          <w:szCs w:val="20"/>
        </w:rPr>
        <w:t xml:space="preserve"> </w:t>
      </w:r>
    </w:p>
    <w:p w:rsidR="0018766E" w:rsidRPr="007A39C8" w:rsidRDefault="00C8772C" w:rsidP="00A07A68">
      <w:pPr>
        <w:numPr>
          <w:ilvl w:val="0"/>
          <w:numId w:val="25"/>
        </w:numPr>
        <w:jc w:val="both"/>
        <w:rPr>
          <w:rFonts w:ascii="Calibri" w:hAnsi="Calibri"/>
          <w:sz w:val="20"/>
          <w:szCs w:val="20"/>
        </w:rPr>
      </w:pPr>
      <w:r w:rsidRPr="007A39C8">
        <w:rPr>
          <w:rFonts w:ascii="Calibri" w:hAnsi="Calibri"/>
          <w:sz w:val="20"/>
          <w:szCs w:val="20"/>
        </w:rPr>
        <w:t>effettuare la sel</w:t>
      </w:r>
      <w:r w:rsidR="0067721B" w:rsidRPr="007A39C8">
        <w:rPr>
          <w:rFonts w:ascii="Calibri" w:hAnsi="Calibri"/>
          <w:sz w:val="20"/>
          <w:szCs w:val="20"/>
        </w:rPr>
        <w:t>ezione clinica dei Donatori di Cellule Progenitrici E</w:t>
      </w:r>
      <w:r w:rsidRPr="007A39C8">
        <w:rPr>
          <w:rFonts w:ascii="Calibri" w:hAnsi="Calibri"/>
          <w:sz w:val="20"/>
          <w:szCs w:val="20"/>
        </w:rPr>
        <w:t>mopoietiche, in relazione alle competenze definite a livello regionale</w:t>
      </w:r>
      <w:r w:rsidR="0067721B" w:rsidRPr="007A39C8">
        <w:rPr>
          <w:rFonts w:ascii="Calibri" w:hAnsi="Calibri"/>
          <w:sz w:val="20"/>
          <w:szCs w:val="20"/>
        </w:rPr>
        <w:t xml:space="preserve"> e nazionale</w:t>
      </w:r>
      <w:r w:rsidRPr="007A39C8">
        <w:rPr>
          <w:rFonts w:ascii="Calibri" w:hAnsi="Calibri"/>
          <w:sz w:val="20"/>
          <w:szCs w:val="20"/>
        </w:rPr>
        <w:t>;</w:t>
      </w:r>
    </w:p>
    <w:p w:rsidR="0018766E" w:rsidRPr="007A39C8" w:rsidRDefault="00C8772C" w:rsidP="00A07A68">
      <w:pPr>
        <w:numPr>
          <w:ilvl w:val="0"/>
          <w:numId w:val="25"/>
        </w:numPr>
        <w:jc w:val="both"/>
        <w:rPr>
          <w:rFonts w:ascii="Calibri" w:hAnsi="Calibri"/>
          <w:sz w:val="20"/>
          <w:szCs w:val="20"/>
        </w:rPr>
      </w:pPr>
      <w:r w:rsidRPr="007A39C8">
        <w:rPr>
          <w:rFonts w:ascii="Calibri" w:hAnsi="Calibri"/>
          <w:sz w:val="20"/>
          <w:szCs w:val="20"/>
        </w:rPr>
        <w:t xml:space="preserve">effettuare le attività di </w:t>
      </w:r>
      <w:proofErr w:type="spellStart"/>
      <w:r w:rsidRPr="007A39C8">
        <w:rPr>
          <w:rFonts w:ascii="Calibri" w:hAnsi="Calibri"/>
          <w:sz w:val="20"/>
          <w:szCs w:val="20"/>
        </w:rPr>
        <w:t>emovigilanza</w:t>
      </w:r>
      <w:proofErr w:type="spellEnd"/>
      <w:r w:rsidRPr="007A39C8">
        <w:rPr>
          <w:rFonts w:ascii="Calibri" w:hAnsi="Calibri"/>
          <w:sz w:val="20"/>
          <w:szCs w:val="20"/>
        </w:rPr>
        <w:t xml:space="preserve"> e di rilevazione epid</w:t>
      </w:r>
      <w:r w:rsidR="0058417C" w:rsidRPr="007A39C8">
        <w:rPr>
          <w:rFonts w:ascii="Calibri" w:hAnsi="Calibri"/>
          <w:sz w:val="20"/>
          <w:szCs w:val="20"/>
        </w:rPr>
        <w:t>emiologica</w:t>
      </w:r>
      <w:r w:rsidR="000E6FE0" w:rsidRPr="007A39C8">
        <w:rPr>
          <w:rFonts w:ascii="Calibri" w:hAnsi="Calibri"/>
          <w:sz w:val="20"/>
          <w:szCs w:val="20"/>
        </w:rPr>
        <w:t xml:space="preserve"> sulla popolazione</w:t>
      </w:r>
      <w:r w:rsidR="0058417C" w:rsidRPr="007A39C8">
        <w:rPr>
          <w:rFonts w:ascii="Calibri" w:hAnsi="Calibri"/>
          <w:sz w:val="20"/>
          <w:szCs w:val="20"/>
        </w:rPr>
        <w:t xml:space="preserve"> in osservanza delle </w:t>
      </w:r>
      <w:r w:rsidRPr="007A39C8">
        <w:rPr>
          <w:rFonts w:ascii="Calibri" w:hAnsi="Calibri"/>
          <w:sz w:val="20"/>
          <w:szCs w:val="20"/>
        </w:rPr>
        <w:t>direttive degli organismi</w:t>
      </w:r>
      <w:r w:rsidR="000E6FE0" w:rsidRPr="007A39C8">
        <w:rPr>
          <w:rFonts w:ascii="Calibri" w:hAnsi="Calibri"/>
          <w:sz w:val="20"/>
          <w:szCs w:val="20"/>
        </w:rPr>
        <w:t xml:space="preserve"> regionali (CRS) e nazionali (CNS);</w:t>
      </w:r>
    </w:p>
    <w:p w:rsidR="001771AD" w:rsidRPr="007A39C8" w:rsidRDefault="000D0102" w:rsidP="00A07A68">
      <w:pPr>
        <w:numPr>
          <w:ilvl w:val="0"/>
          <w:numId w:val="25"/>
        </w:numPr>
        <w:jc w:val="both"/>
        <w:rPr>
          <w:rFonts w:ascii="Calibri" w:hAnsi="Calibri"/>
          <w:sz w:val="20"/>
          <w:szCs w:val="20"/>
        </w:rPr>
      </w:pPr>
      <w:r w:rsidRPr="007A39C8">
        <w:rPr>
          <w:rFonts w:ascii="Calibri" w:hAnsi="Calibri"/>
          <w:sz w:val="20"/>
          <w:szCs w:val="20"/>
        </w:rPr>
        <w:t xml:space="preserve">promuovere </w:t>
      </w:r>
      <w:r w:rsidR="006C7D54" w:rsidRPr="007A39C8">
        <w:rPr>
          <w:rFonts w:ascii="Calibri" w:hAnsi="Calibri"/>
          <w:sz w:val="20"/>
          <w:szCs w:val="20"/>
        </w:rPr>
        <w:t xml:space="preserve">ed attuare </w:t>
      </w:r>
      <w:r w:rsidRPr="007A39C8">
        <w:rPr>
          <w:rFonts w:ascii="Calibri" w:hAnsi="Calibri"/>
          <w:sz w:val="20"/>
          <w:szCs w:val="20"/>
        </w:rPr>
        <w:t xml:space="preserve">percorsi </w:t>
      </w:r>
      <w:r w:rsidR="0067721B" w:rsidRPr="007A39C8">
        <w:rPr>
          <w:rFonts w:ascii="Calibri" w:hAnsi="Calibri"/>
          <w:sz w:val="20"/>
          <w:szCs w:val="20"/>
        </w:rPr>
        <w:t xml:space="preserve">diagnostico-terapeutici </w:t>
      </w:r>
      <w:r w:rsidRPr="007A39C8">
        <w:rPr>
          <w:rFonts w:ascii="Calibri" w:hAnsi="Calibri"/>
          <w:sz w:val="20"/>
          <w:szCs w:val="20"/>
        </w:rPr>
        <w:t>alternativi all’utilizzo del sangue e degli emocomponenti</w:t>
      </w:r>
      <w:r w:rsidR="00982C49" w:rsidRPr="007A39C8">
        <w:rPr>
          <w:rFonts w:ascii="Calibri" w:hAnsi="Calibri"/>
          <w:sz w:val="20"/>
          <w:szCs w:val="20"/>
        </w:rPr>
        <w:t>,</w:t>
      </w:r>
      <w:r w:rsidR="0067721B" w:rsidRPr="007A39C8">
        <w:rPr>
          <w:rFonts w:ascii="Calibri" w:hAnsi="Calibri"/>
          <w:sz w:val="20"/>
          <w:szCs w:val="20"/>
        </w:rPr>
        <w:t xml:space="preserve"> finalizzati</w:t>
      </w:r>
      <w:r w:rsidRPr="007A39C8">
        <w:rPr>
          <w:rFonts w:ascii="Calibri" w:hAnsi="Calibri"/>
          <w:sz w:val="20"/>
          <w:szCs w:val="20"/>
        </w:rPr>
        <w:t xml:space="preserve"> anche ad un risparmio </w:t>
      </w:r>
      <w:r w:rsidR="0067721B" w:rsidRPr="007A39C8">
        <w:rPr>
          <w:rFonts w:ascii="Calibri" w:hAnsi="Calibri"/>
          <w:sz w:val="20"/>
          <w:szCs w:val="20"/>
        </w:rPr>
        <w:t xml:space="preserve">e/o ad un utilizzo più appropriato </w:t>
      </w:r>
      <w:r w:rsidRPr="007A39C8">
        <w:rPr>
          <w:rFonts w:ascii="Calibri" w:hAnsi="Calibri"/>
          <w:sz w:val="20"/>
          <w:szCs w:val="20"/>
        </w:rPr>
        <w:t>degli stessi.</w:t>
      </w:r>
    </w:p>
    <w:p w:rsidR="00B81F42" w:rsidRPr="007A39C8" w:rsidRDefault="00B81F42" w:rsidP="00C77036">
      <w:pPr>
        <w:jc w:val="both"/>
        <w:rPr>
          <w:rFonts w:ascii="Calibri" w:hAnsi="Calibri"/>
          <w:sz w:val="20"/>
          <w:szCs w:val="20"/>
        </w:rPr>
      </w:pPr>
    </w:p>
    <w:p w:rsidR="00725191" w:rsidRPr="007A39C8" w:rsidRDefault="00C168D8" w:rsidP="00C168D8">
      <w:pPr>
        <w:pStyle w:val="Titolo2"/>
        <w:numPr>
          <w:ilvl w:val="0"/>
          <w:numId w:val="0"/>
        </w:numPr>
        <w:rPr>
          <w:color w:val="auto"/>
        </w:rPr>
      </w:pPr>
      <w:bookmarkStart w:id="93" w:name="_Toc334090366"/>
      <w:bookmarkStart w:id="94" w:name="_Toc535997195"/>
      <w:r w:rsidRPr="007A39C8">
        <w:rPr>
          <w:color w:val="auto"/>
        </w:rPr>
        <w:t>7.1</w:t>
      </w:r>
      <w:r w:rsidR="00F87BF1" w:rsidRPr="007A39C8">
        <w:rPr>
          <w:color w:val="auto"/>
        </w:rPr>
        <w:t xml:space="preserve"> </w:t>
      </w:r>
      <w:r w:rsidR="00725191" w:rsidRPr="007A39C8">
        <w:rPr>
          <w:color w:val="auto"/>
        </w:rPr>
        <w:t>Descrizione generale del Servizio</w:t>
      </w:r>
      <w:bookmarkEnd w:id="93"/>
      <w:bookmarkEnd w:id="94"/>
    </w:p>
    <w:p w:rsidR="00725191" w:rsidRPr="007A39C8" w:rsidRDefault="00725191" w:rsidP="00725191">
      <w:pPr>
        <w:autoSpaceDE w:val="0"/>
        <w:spacing w:before="120" w:after="120"/>
        <w:jc w:val="both"/>
        <w:rPr>
          <w:rFonts w:ascii="Calibri" w:hAnsi="Calibri"/>
          <w:sz w:val="20"/>
          <w:szCs w:val="20"/>
        </w:rPr>
      </w:pPr>
      <w:r w:rsidRPr="007A39C8">
        <w:rPr>
          <w:rFonts w:ascii="Calibri" w:hAnsi="Calibri"/>
          <w:sz w:val="20"/>
          <w:szCs w:val="20"/>
        </w:rPr>
        <w:t xml:space="preserve">Il </w:t>
      </w:r>
      <w:r w:rsidR="00963BB1" w:rsidRPr="007A39C8">
        <w:rPr>
          <w:rFonts w:ascii="Calibri" w:hAnsi="Calibri"/>
          <w:b/>
          <w:sz w:val="20"/>
          <w:szCs w:val="20"/>
        </w:rPr>
        <w:t>Servizio</w:t>
      </w:r>
      <w:r w:rsidRPr="007A39C8">
        <w:rPr>
          <w:rFonts w:ascii="Calibri" w:hAnsi="Calibri"/>
          <w:b/>
          <w:sz w:val="20"/>
          <w:szCs w:val="20"/>
        </w:rPr>
        <w:t xml:space="preserve"> </w:t>
      </w:r>
      <w:proofErr w:type="spellStart"/>
      <w:r w:rsidR="00963BB1" w:rsidRPr="007A39C8">
        <w:rPr>
          <w:rFonts w:ascii="Calibri" w:hAnsi="Calibri"/>
          <w:b/>
          <w:sz w:val="20"/>
          <w:szCs w:val="20"/>
        </w:rPr>
        <w:t>Immunoematologico</w:t>
      </w:r>
      <w:proofErr w:type="spellEnd"/>
      <w:r w:rsidR="00963BB1" w:rsidRPr="007A39C8">
        <w:rPr>
          <w:rFonts w:ascii="Calibri" w:hAnsi="Calibri"/>
          <w:b/>
          <w:sz w:val="20"/>
          <w:szCs w:val="20"/>
        </w:rPr>
        <w:t xml:space="preserve"> e</w:t>
      </w:r>
      <w:r w:rsidRPr="007A39C8">
        <w:rPr>
          <w:rFonts w:ascii="Calibri" w:hAnsi="Calibri"/>
          <w:b/>
          <w:sz w:val="20"/>
          <w:szCs w:val="20"/>
        </w:rPr>
        <w:t xml:space="preserve"> Trasfusionale</w:t>
      </w:r>
      <w:r w:rsidR="0058417C" w:rsidRPr="007A39C8">
        <w:rPr>
          <w:rFonts w:ascii="Calibri" w:hAnsi="Calibri"/>
          <w:sz w:val="20"/>
          <w:szCs w:val="20"/>
        </w:rPr>
        <w:t xml:space="preserve"> </w:t>
      </w:r>
      <w:r w:rsidR="00963BB1" w:rsidRPr="007A39C8">
        <w:rPr>
          <w:rFonts w:ascii="Calibri" w:hAnsi="Calibri"/>
          <w:b/>
          <w:sz w:val="20"/>
          <w:szCs w:val="20"/>
        </w:rPr>
        <w:t>(SI</w:t>
      </w:r>
      <w:r w:rsidR="0058417C" w:rsidRPr="007A39C8">
        <w:rPr>
          <w:rFonts w:ascii="Calibri" w:hAnsi="Calibri"/>
          <w:b/>
          <w:sz w:val="20"/>
          <w:szCs w:val="20"/>
        </w:rPr>
        <w:t>T)</w:t>
      </w:r>
      <w:r w:rsidRPr="007A39C8">
        <w:rPr>
          <w:rFonts w:ascii="Calibri" w:hAnsi="Calibri"/>
          <w:sz w:val="20"/>
          <w:szCs w:val="20"/>
        </w:rPr>
        <w:t xml:space="preserve"> operante nell’ambito </w:t>
      </w:r>
      <w:r w:rsidRPr="007A39C8">
        <w:rPr>
          <w:rFonts w:ascii="Calibri" w:hAnsi="Calibri"/>
          <w:b/>
          <w:sz w:val="20"/>
          <w:szCs w:val="20"/>
        </w:rPr>
        <w:t>dell’A</w:t>
      </w:r>
      <w:r w:rsidR="00963BB1" w:rsidRPr="007A39C8">
        <w:rPr>
          <w:rFonts w:ascii="Calibri" w:hAnsi="Calibri"/>
          <w:b/>
          <w:sz w:val="20"/>
          <w:szCs w:val="20"/>
        </w:rPr>
        <w:t xml:space="preserve">SL </w:t>
      </w:r>
      <w:r w:rsidRPr="007A39C8">
        <w:rPr>
          <w:rFonts w:ascii="Calibri" w:hAnsi="Calibri"/>
          <w:b/>
          <w:sz w:val="20"/>
          <w:szCs w:val="20"/>
        </w:rPr>
        <w:t>di Teramo</w:t>
      </w:r>
      <w:r w:rsidR="00823BFF" w:rsidRPr="007A39C8">
        <w:rPr>
          <w:rFonts w:ascii="Calibri" w:hAnsi="Calibri"/>
          <w:sz w:val="20"/>
          <w:szCs w:val="20"/>
        </w:rPr>
        <w:t>, è strutturato</w:t>
      </w:r>
      <w:r w:rsidRPr="007A39C8">
        <w:rPr>
          <w:rFonts w:ascii="Calibri" w:hAnsi="Calibri"/>
          <w:sz w:val="20"/>
          <w:szCs w:val="20"/>
        </w:rPr>
        <w:t xml:space="preserve"> in una </w:t>
      </w:r>
      <w:r w:rsidR="00A36CD6" w:rsidRPr="007A39C8">
        <w:rPr>
          <w:rFonts w:ascii="Calibri" w:hAnsi="Calibri"/>
          <w:sz w:val="20"/>
          <w:szCs w:val="20"/>
        </w:rPr>
        <w:t>Articolazione O</w:t>
      </w:r>
      <w:r w:rsidR="00823BFF" w:rsidRPr="007A39C8">
        <w:rPr>
          <w:rFonts w:ascii="Calibri" w:hAnsi="Calibri"/>
          <w:sz w:val="20"/>
          <w:szCs w:val="20"/>
        </w:rPr>
        <w:t xml:space="preserve">rganizzativa </w:t>
      </w:r>
      <w:r w:rsidR="00A36CD6" w:rsidRPr="007A39C8">
        <w:rPr>
          <w:rFonts w:ascii="Calibri" w:hAnsi="Calibri"/>
          <w:sz w:val="20"/>
          <w:szCs w:val="20"/>
        </w:rPr>
        <w:t>p</w:t>
      </w:r>
      <w:r w:rsidRPr="007A39C8">
        <w:rPr>
          <w:rFonts w:ascii="Calibri" w:hAnsi="Calibri"/>
          <w:sz w:val="20"/>
          <w:szCs w:val="20"/>
        </w:rPr>
        <w:t xml:space="preserve">rincipale, </w:t>
      </w:r>
      <w:r w:rsidRPr="007A39C8">
        <w:rPr>
          <w:rFonts w:ascii="Calibri" w:hAnsi="Calibri"/>
          <w:b/>
          <w:sz w:val="20"/>
          <w:szCs w:val="20"/>
        </w:rPr>
        <w:t>l’U.O.C. di Immunoematologia e Medicina Trasfusionale</w:t>
      </w:r>
      <w:r w:rsidRPr="007A39C8">
        <w:rPr>
          <w:rFonts w:ascii="Calibri" w:hAnsi="Calibri"/>
          <w:sz w:val="20"/>
          <w:szCs w:val="20"/>
        </w:rPr>
        <w:t xml:space="preserve">, ubicata c/o il P.O. “G. Mazzini” di </w:t>
      </w:r>
      <w:proofErr w:type="gramStart"/>
      <w:r w:rsidRPr="007A39C8">
        <w:rPr>
          <w:rFonts w:ascii="Calibri" w:hAnsi="Calibri"/>
          <w:sz w:val="20"/>
          <w:szCs w:val="20"/>
        </w:rPr>
        <w:t>Teramo,  con</w:t>
      </w:r>
      <w:proofErr w:type="gramEnd"/>
      <w:r w:rsidRPr="007A39C8">
        <w:rPr>
          <w:rFonts w:ascii="Calibri" w:hAnsi="Calibri"/>
          <w:sz w:val="20"/>
          <w:szCs w:val="20"/>
        </w:rPr>
        <w:t xml:space="preserve"> funzioni di </w:t>
      </w:r>
      <w:r w:rsidR="00A36CD6" w:rsidRPr="007A39C8">
        <w:rPr>
          <w:rFonts w:ascii="Calibri" w:hAnsi="Calibri"/>
          <w:sz w:val="20"/>
          <w:szCs w:val="20"/>
        </w:rPr>
        <w:t xml:space="preserve">direzione, </w:t>
      </w:r>
      <w:r w:rsidRPr="007A39C8">
        <w:rPr>
          <w:rFonts w:ascii="Calibri" w:hAnsi="Calibri"/>
          <w:sz w:val="20"/>
          <w:szCs w:val="20"/>
        </w:rPr>
        <w:t>coordinamento ed indirizzo generale in materia trasfusionale per tutta la ASL</w:t>
      </w:r>
      <w:r w:rsidR="00963BB1" w:rsidRPr="007A39C8">
        <w:rPr>
          <w:rFonts w:ascii="Calibri" w:hAnsi="Calibri"/>
          <w:sz w:val="20"/>
          <w:szCs w:val="20"/>
        </w:rPr>
        <w:t xml:space="preserve"> </w:t>
      </w:r>
      <w:r w:rsidR="00A36CD6" w:rsidRPr="007A39C8">
        <w:rPr>
          <w:rFonts w:ascii="Calibri" w:hAnsi="Calibri"/>
          <w:sz w:val="20"/>
          <w:szCs w:val="20"/>
        </w:rPr>
        <w:t>di Teramo</w:t>
      </w:r>
      <w:r w:rsidRPr="007A39C8">
        <w:rPr>
          <w:rFonts w:ascii="Calibri" w:hAnsi="Calibri"/>
          <w:sz w:val="20"/>
          <w:szCs w:val="20"/>
        </w:rPr>
        <w:t>, e</w:t>
      </w:r>
      <w:r w:rsidR="00823BFF" w:rsidRPr="007A39C8">
        <w:rPr>
          <w:rFonts w:ascii="Calibri" w:hAnsi="Calibri"/>
          <w:sz w:val="20"/>
          <w:szCs w:val="20"/>
        </w:rPr>
        <w:t>d</w:t>
      </w:r>
      <w:r w:rsidRPr="007A39C8">
        <w:rPr>
          <w:rFonts w:ascii="Calibri" w:hAnsi="Calibri"/>
          <w:sz w:val="20"/>
          <w:szCs w:val="20"/>
        </w:rPr>
        <w:t xml:space="preserve"> in</w:t>
      </w:r>
      <w:r w:rsidR="00823BFF" w:rsidRPr="007A39C8">
        <w:rPr>
          <w:rFonts w:ascii="Calibri" w:hAnsi="Calibri"/>
          <w:sz w:val="20"/>
          <w:szCs w:val="20"/>
        </w:rPr>
        <w:t xml:space="preserve"> </w:t>
      </w:r>
      <w:r w:rsidR="00A36CD6" w:rsidRPr="007A39C8">
        <w:rPr>
          <w:rFonts w:ascii="Calibri" w:hAnsi="Calibri"/>
          <w:sz w:val="20"/>
          <w:szCs w:val="20"/>
        </w:rPr>
        <w:t>tre Articolazioni O</w:t>
      </w:r>
      <w:r w:rsidR="00823BFF" w:rsidRPr="007A39C8">
        <w:rPr>
          <w:rFonts w:ascii="Calibri" w:hAnsi="Calibri"/>
          <w:sz w:val="20"/>
          <w:szCs w:val="20"/>
        </w:rPr>
        <w:t>rganizzative periferiche</w:t>
      </w:r>
      <w:r w:rsidRPr="007A39C8">
        <w:rPr>
          <w:rFonts w:ascii="Calibri" w:hAnsi="Calibri"/>
          <w:sz w:val="20"/>
          <w:szCs w:val="20"/>
        </w:rPr>
        <w:t xml:space="preserve"> , ubicate c/o i </w:t>
      </w:r>
      <w:proofErr w:type="spellStart"/>
      <w:r w:rsidRPr="007A39C8">
        <w:rPr>
          <w:rFonts w:ascii="Calibri" w:hAnsi="Calibri"/>
          <w:sz w:val="20"/>
          <w:szCs w:val="20"/>
        </w:rPr>
        <w:t>pp.oo</w:t>
      </w:r>
      <w:proofErr w:type="spellEnd"/>
      <w:r w:rsidRPr="007A39C8">
        <w:rPr>
          <w:rFonts w:ascii="Calibri" w:hAnsi="Calibri"/>
          <w:sz w:val="20"/>
          <w:szCs w:val="20"/>
        </w:rPr>
        <w:t xml:space="preserve">. di </w:t>
      </w:r>
      <w:r w:rsidRPr="007A39C8">
        <w:rPr>
          <w:rFonts w:ascii="Calibri" w:hAnsi="Calibri"/>
          <w:b/>
          <w:sz w:val="20"/>
          <w:szCs w:val="20"/>
        </w:rPr>
        <w:t xml:space="preserve">Atri, Giulianova </w:t>
      </w:r>
      <w:proofErr w:type="gramStart"/>
      <w:r w:rsidRPr="007A39C8">
        <w:rPr>
          <w:rFonts w:ascii="Calibri" w:hAnsi="Calibri"/>
          <w:b/>
          <w:sz w:val="20"/>
          <w:szCs w:val="20"/>
        </w:rPr>
        <w:t xml:space="preserve">e  </w:t>
      </w:r>
      <w:proofErr w:type="spellStart"/>
      <w:r w:rsidRPr="007A39C8">
        <w:rPr>
          <w:rFonts w:ascii="Calibri" w:hAnsi="Calibri"/>
          <w:b/>
          <w:sz w:val="20"/>
          <w:szCs w:val="20"/>
        </w:rPr>
        <w:t>S</w:t>
      </w:r>
      <w:proofErr w:type="gramEnd"/>
      <w:r w:rsidRPr="007A39C8">
        <w:rPr>
          <w:rFonts w:ascii="Calibri" w:hAnsi="Calibri"/>
          <w:b/>
          <w:sz w:val="20"/>
          <w:szCs w:val="20"/>
        </w:rPr>
        <w:t>.Omero</w:t>
      </w:r>
      <w:proofErr w:type="spellEnd"/>
      <w:r w:rsidRPr="007A39C8">
        <w:rPr>
          <w:rFonts w:ascii="Calibri" w:hAnsi="Calibri"/>
          <w:sz w:val="20"/>
          <w:szCs w:val="20"/>
        </w:rPr>
        <w:t xml:space="preserve">, </w:t>
      </w:r>
      <w:r w:rsidR="00A36CD6" w:rsidRPr="007A39C8">
        <w:rPr>
          <w:rFonts w:ascii="Calibri" w:hAnsi="Calibri"/>
          <w:sz w:val="20"/>
          <w:szCs w:val="20"/>
        </w:rPr>
        <w:t>collegate e funzionalmente dipendenti dalla sede principale di Teramo</w:t>
      </w:r>
      <w:r w:rsidR="000844BA" w:rsidRPr="007A39C8">
        <w:rPr>
          <w:rFonts w:ascii="Calibri" w:hAnsi="Calibri"/>
          <w:sz w:val="20"/>
          <w:szCs w:val="20"/>
        </w:rPr>
        <w:t>.</w:t>
      </w:r>
    </w:p>
    <w:p w:rsidR="002B047D" w:rsidRPr="007A39C8" w:rsidRDefault="002B047D" w:rsidP="00725191">
      <w:pPr>
        <w:autoSpaceDE w:val="0"/>
        <w:spacing w:before="120" w:after="120"/>
        <w:jc w:val="both"/>
        <w:rPr>
          <w:rFonts w:ascii="Calibri" w:hAnsi="Calibri"/>
          <w:sz w:val="20"/>
          <w:szCs w:val="20"/>
        </w:rPr>
      </w:pPr>
      <w:r w:rsidRPr="007A39C8">
        <w:rPr>
          <w:rFonts w:ascii="Calibri" w:hAnsi="Calibri"/>
          <w:sz w:val="20"/>
          <w:szCs w:val="20"/>
        </w:rPr>
        <w:t>Le Articolazioni Organizzative sono le seguenti:</w:t>
      </w:r>
    </w:p>
    <w:p w:rsidR="00725191" w:rsidRPr="007A39C8" w:rsidRDefault="000844BA" w:rsidP="00726FBB">
      <w:pPr>
        <w:numPr>
          <w:ilvl w:val="0"/>
          <w:numId w:val="36"/>
        </w:numPr>
        <w:autoSpaceDE w:val="0"/>
        <w:spacing w:before="120" w:after="120"/>
        <w:jc w:val="both"/>
        <w:rPr>
          <w:rFonts w:ascii="Calibri" w:hAnsi="Calibri"/>
          <w:sz w:val="20"/>
          <w:szCs w:val="20"/>
        </w:rPr>
      </w:pPr>
      <w:r w:rsidRPr="007A39C8">
        <w:rPr>
          <w:rFonts w:ascii="Calibri" w:hAnsi="Calibri"/>
          <w:b/>
          <w:sz w:val="20"/>
          <w:szCs w:val="20"/>
        </w:rPr>
        <w:t>Articolazione O</w:t>
      </w:r>
      <w:r w:rsidR="00823BFF" w:rsidRPr="007A39C8">
        <w:rPr>
          <w:rFonts w:ascii="Calibri" w:hAnsi="Calibri"/>
          <w:b/>
          <w:sz w:val="20"/>
          <w:szCs w:val="20"/>
        </w:rPr>
        <w:t>rganizzativa principale</w:t>
      </w:r>
      <w:r w:rsidR="00725191" w:rsidRPr="007A39C8">
        <w:rPr>
          <w:rFonts w:ascii="Calibri" w:hAnsi="Calibri"/>
          <w:sz w:val="20"/>
          <w:szCs w:val="20"/>
        </w:rPr>
        <w:t xml:space="preserve">, denominata </w:t>
      </w:r>
      <w:r w:rsidR="00725191" w:rsidRPr="007A39C8">
        <w:rPr>
          <w:rFonts w:ascii="Calibri" w:hAnsi="Calibri"/>
          <w:b/>
          <w:sz w:val="20"/>
          <w:szCs w:val="20"/>
        </w:rPr>
        <w:t xml:space="preserve">U.O.C. </w:t>
      </w:r>
      <w:r w:rsidR="00963BB1" w:rsidRPr="007A39C8">
        <w:rPr>
          <w:rFonts w:ascii="Calibri" w:hAnsi="Calibri"/>
          <w:b/>
          <w:sz w:val="20"/>
          <w:szCs w:val="20"/>
        </w:rPr>
        <w:t xml:space="preserve">Servizio </w:t>
      </w:r>
      <w:proofErr w:type="spellStart"/>
      <w:r w:rsidR="00963BB1" w:rsidRPr="007A39C8">
        <w:rPr>
          <w:rFonts w:ascii="Calibri" w:hAnsi="Calibri"/>
          <w:b/>
          <w:sz w:val="20"/>
          <w:szCs w:val="20"/>
        </w:rPr>
        <w:t>Immunoematologico</w:t>
      </w:r>
      <w:proofErr w:type="spellEnd"/>
      <w:r w:rsidR="00963BB1" w:rsidRPr="007A39C8">
        <w:rPr>
          <w:rFonts w:ascii="Calibri" w:hAnsi="Calibri"/>
          <w:b/>
          <w:sz w:val="20"/>
          <w:szCs w:val="20"/>
        </w:rPr>
        <w:t xml:space="preserve"> e </w:t>
      </w:r>
      <w:r w:rsidR="00725191" w:rsidRPr="007A39C8">
        <w:rPr>
          <w:rFonts w:ascii="Calibri" w:hAnsi="Calibri"/>
          <w:b/>
          <w:sz w:val="20"/>
          <w:szCs w:val="20"/>
        </w:rPr>
        <w:t>Trasfusionale</w:t>
      </w:r>
      <w:r w:rsidR="00725191" w:rsidRPr="007A39C8">
        <w:rPr>
          <w:rFonts w:ascii="Calibri" w:hAnsi="Calibri"/>
          <w:sz w:val="20"/>
          <w:szCs w:val="20"/>
        </w:rPr>
        <w:t>, (S</w:t>
      </w:r>
      <w:r w:rsidR="00963BB1" w:rsidRPr="007A39C8">
        <w:rPr>
          <w:rFonts w:ascii="Calibri" w:hAnsi="Calibri"/>
          <w:sz w:val="20"/>
          <w:szCs w:val="20"/>
        </w:rPr>
        <w:t>I</w:t>
      </w:r>
      <w:r w:rsidR="00823BFF" w:rsidRPr="007A39C8">
        <w:rPr>
          <w:rFonts w:ascii="Calibri" w:hAnsi="Calibri"/>
          <w:sz w:val="20"/>
          <w:szCs w:val="20"/>
        </w:rPr>
        <w:t>T),</w:t>
      </w:r>
      <w:r w:rsidR="00C72B7C" w:rsidRPr="007A39C8">
        <w:rPr>
          <w:rFonts w:ascii="Calibri" w:hAnsi="Calibri"/>
          <w:sz w:val="20"/>
          <w:szCs w:val="20"/>
        </w:rPr>
        <w:t xml:space="preserve"> </w:t>
      </w:r>
      <w:r w:rsidR="00823BFF" w:rsidRPr="007A39C8">
        <w:rPr>
          <w:rFonts w:ascii="Calibri" w:hAnsi="Calibri"/>
          <w:sz w:val="20"/>
          <w:szCs w:val="20"/>
        </w:rPr>
        <w:t xml:space="preserve">situata al </w:t>
      </w:r>
      <w:r w:rsidR="00963BB1" w:rsidRPr="007A39C8">
        <w:rPr>
          <w:rFonts w:ascii="Calibri" w:hAnsi="Calibri"/>
          <w:sz w:val="20"/>
          <w:szCs w:val="20"/>
        </w:rPr>
        <w:t xml:space="preserve">piano terra del </w:t>
      </w:r>
      <w:r w:rsidR="00725191" w:rsidRPr="007A39C8">
        <w:rPr>
          <w:rFonts w:ascii="Calibri" w:hAnsi="Calibri"/>
          <w:sz w:val="20"/>
          <w:szCs w:val="20"/>
        </w:rPr>
        <w:t xml:space="preserve">I° lotto del </w:t>
      </w:r>
      <w:proofErr w:type="spellStart"/>
      <w:r w:rsidR="00725191" w:rsidRPr="007A39C8">
        <w:rPr>
          <w:rFonts w:ascii="Calibri" w:hAnsi="Calibri"/>
          <w:sz w:val="20"/>
          <w:szCs w:val="20"/>
        </w:rPr>
        <w:t>p.o.</w:t>
      </w:r>
      <w:proofErr w:type="spellEnd"/>
      <w:r w:rsidR="00725191" w:rsidRPr="007A39C8">
        <w:rPr>
          <w:rFonts w:ascii="Calibri" w:hAnsi="Calibri"/>
          <w:sz w:val="20"/>
          <w:szCs w:val="20"/>
        </w:rPr>
        <w:t xml:space="preserve"> </w:t>
      </w:r>
      <w:r w:rsidR="00725191" w:rsidRPr="007A39C8">
        <w:rPr>
          <w:rFonts w:ascii="Calibri" w:hAnsi="Calibri"/>
          <w:b/>
          <w:sz w:val="20"/>
          <w:szCs w:val="20"/>
        </w:rPr>
        <w:t>“G. Mazzini”</w:t>
      </w:r>
      <w:r w:rsidR="00725191" w:rsidRPr="007A39C8">
        <w:rPr>
          <w:rFonts w:ascii="Calibri" w:hAnsi="Calibri"/>
          <w:b/>
          <w:sz w:val="20"/>
          <w:szCs w:val="20"/>
          <w:u w:val="single"/>
        </w:rPr>
        <w:t xml:space="preserve"> </w:t>
      </w:r>
      <w:r w:rsidR="00725191" w:rsidRPr="007A39C8">
        <w:rPr>
          <w:rFonts w:ascii="Calibri" w:hAnsi="Calibri"/>
          <w:b/>
          <w:sz w:val="20"/>
          <w:szCs w:val="20"/>
        </w:rPr>
        <w:t>di Teramo</w:t>
      </w:r>
      <w:r w:rsidR="007D0A45" w:rsidRPr="007A39C8">
        <w:rPr>
          <w:rFonts w:ascii="Calibri" w:hAnsi="Calibri"/>
          <w:sz w:val="20"/>
          <w:szCs w:val="20"/>
        </w:rPr>
        <w:t>,</w:t>
      </w:r>
      <w:r w:rsidR="00963BB1" w:rsidRPr="007A39C8">
        <w:rPr>
          <w:rFonts w:ascii="Calibri" w:hAnsi="Calibri"/>
          <w:sz w:val="20"/>
          <w:szCs w:val="20"/>
        </w:rPr>
        <w:t xml:space="preserve"> </w:t>
      </w:r>
      <w:r w:rsidR="00725191" w:rsidRPr="007A39C8">
        <w:rPr>
          <w:rFonts w:ascii="Calibri" w:hAnsi="Calibri"/>
          <w:sz w:val="20"/>
          <w:szCs w:val="20"/>
        </w:rPr>
        <w:t>facilmente raggiungibile da parte degl</w:t>
      </w:r>
      <w:r w:rsidR="007D0A45" w:rsidRPr="007A39C8">
        <w:rPr>
          <w:rFonts w:ascii="Calibri" w:hAnsi="Calibri"/>
          <w:sz w:val="20"/>
          <w:szCs w:val="20"/>
        </w:rPr>
        <w:t>i utenti, sia attraverso l’accesso</w:t>
      </w:r>
      <w:r w:rsidR="00725191" w:rsidRPr="007A39C8">
        <w:rPr>
          <w:rFonts w:ascii="Calibri" w:hAnsi="Calibri"/>
          <w:sz w:val="20"/>
          <w:szCs w:val="20"/>
        </w:rPr>
        <w:t xml:space="preserve"> p</w:t>
      </w:r>
      <w:r w:rsidR="007D0A45" w:rsidRPr="007A39C8">
        <w:rPr>
          <w:rFonts w:ascii="Calibri" w:hAnsi="Calibri"/>
          <w:sz w:val="20"/>
          <w:szCs w:val="20"/>
        </w:rPr>
        <w:t>rincipale del I</w:t>
      </w:r>
      <w:r w:rsidR="00FF4122" w:rsidRPr="007A39C8">
        <w:rPr>
          <w:rFonts w:ascii="Calibri" w:hAnsi="Calibri"/>
          <w:sz w:val="20"/>
          <w:szCs w:val="20"/>
        </w:rPr>
        <w:t>° lotto stesso</w:t>
      </w:r>
      <w:r w:rsidR="007D0A45" w:rsidRPr="007A39C8">
        <w:rPr>
          <w:rFonts w:ascii="Calibri" w:hAnsi="Calibri"/>
          <w:sz w:val="20"/>
          <w:szCs w:val="20"/>
        </w:rPr>
        <w:t xml:space="preserve">, che attraverso un accesso esterno dedicato ai donatori/aspiranti donatori </w:t>
      </w:r>
      <w:r w:rsidR="00C45D38" w:rsidRPr="007A39C8">
        <w:rPr>
          <w:rFonts w:ascii="Calibri" w:hAnsi="Calibri"/>
          <w:sz w:val="20"/>
          <w:szCs w:val="20"/>
        </w:rPr>
        <w:t xml:space="preserve"> </w:t>
      </w:r>
      <w:r w:rsidR="00FF4122" w:rsidRPr="007A39C8">
        <w:rPr>
          <w:rFonts w:ascii="Calibri" w:hAnsi="Calibri"/>
          <w:sz w:val="20"/>
          <w:szCs w:val="20"/>
        </w:rPr>
        <w:t>(</w:t>
      </w:r>
      <w:r w:rsidR="00FF4122" w:rsidRPr="007A39C8">
        <w:rPr>
          <w:rFonts w:ascii="Calibri" w:hAnsi="Calibri"/>
          <w:bCs/>
          <w:sz w:val="20"/>
          <w:szCs w:val="20"/>
        </w:rPr>
        <w:t xml:space="preserve">telefono: 0861- 429697, fax: 0861- 429698, e-mail: </w:t>
      </w:r>
      <w:hyperlink r:id="rId9" w:history="1">
        <w:r w:rsidR="00FF4122" w:rsidRPr="007A39C8">
          <w:rPr>
            <w:rStyle w:val="Collegamentoipertestuale"/>
            <w:rFonts w:ascii="Calibri" w:hAnsi="Calibri"/>
            <w:bCs/>
            <w:color w:val="auto"/>
            <w:sz w:val="20"/>
            <w:szCs w:val="20"/>
          </w:rPr>
          <w:t>sit@aslteramo.it</w:t>
        </w:r>
      </w:hyperlink>
      <w:r w:rsidR="00FF4122" w:rsidRPr="007A39C8">
        <w:rPr>
          <w:rFonts w:ascii="Calibri" w:hAnsi="Calibri"/>
          <w:bCs/>
          <w:sz w:val="20"/>
          <w:szCs w:val="20"/>
        </w:rPr>
        <w:t>)</w:t>
      </w:r>
    </w:p>
    <w:p w:rsidR="005C0796" w:rsidRPr="007A39C8" w:rsidRDefault="000844BA" w:rsidP="00726FBB">
      <w:pPr>
        <w:numPr>
          <w:ilvl w:val="0"/>
          <w:numId w:val="36"/>
        </w:numPr>
        <w:autoSpaceDE w:val="0"/>
        <w:spacing w:before="120" w:after="120"/>
        <w:jc w:val="both"/>
        <w:rPr>
          <w:rFonts w:ascii="Calibri" w:hAnsi="Calibri"/>
          <w:sz w:val="20"/>
          <w:szCs w:val="20"/>
        </w:rPr>
      </w:pPr>
      <w:r w:rsidRPr="007A39C8">
        <w:rPr>
          <w:rFonts w:ascii="Calibri" w:hAnsi="Calibri"/>
          <w:b/>
          <w:sz w:val="20"/>
          <w:szCs w:val="20"/>
        </w:rPr>
        <w:lastRenderedPageBreak/>
        <w:t>Articolazione Organizzativa</w:t>
      </w:r>
      <w:r w:rsidR="00823BFF" w:rsidRPr="007A39C8">
        <w:rPr>
          <w:rFonts w:ascii="Calibri" w:hAnsi="Calibri"/>
          <w:b/>
          <w:sz w:val="20"/>
          <w:szCs w:val="20"/>
        </w:rPr>
        <w:t xml:space="preserve"> periferic</w:t>
      </w:r>
      <w:r w:rsidR="004B48BD" w:rsidRPr="007A39C8">
        <w:rPr>
          <w:rFonts w:ascii="Calibri" w:hAnsi="Calibri"/>
          <w:b/>
          <w:sz w:val="20"/>
          <w:szCs w:val="20"/>
        </w:rPr>
        <w:t>a</w:t>
      </w:r>
      <w:r w:rsidR="00725191" w:rsidRPr="007A39C8">
        <w:rPr>
          <w:rFonts w:ascii="Calibri" w:hAnsi="Calibri"/>
          <w:sz w:val="20"/>
          <w:szCs w:val="20"/>
        </w:rPr>
        <w:t xml:space="preserve"> del </w:t>
      </w:r>
      <w:r w:rsidR="00725191" w:rsidRPr="007A39C8">
        <w:rPr>
          <w:rFonts w:ascii="Calibri" w:hAnsi="Calibri"/>
          <w:b/>
          <w:sz w:val="20"/>
          <w:szCs w:val="20"/>
        </w:rPr>
        <w:t>S</w:t>
      </w:r>
      <w:r w:rsidR="007D0A45" w:rsidRPr="007A39C8">
        <w:rPr>
          <w:rFonts w:ascii="Calibri" w:hAnsi="Calibri"/>
          <w:b/>
          <w:sz w:val="20"/>
          <w:szCs w:val="20"/>
        </w:rPr>
        <w:t>I</w:t>
      </w:r>
      <w:r w:rsidR="00725191" w:rsidRPr="007A39C8">
        <w:rPr>
          <w:rFonts w:ascii="Calibri" w:hAnsi="Calibri"/>
          <w:b/>
          <w:sz w:val="20"/>
          <w:szCs w:val="20"/>
        </w:rPr>
        <w:t xml:space="preserve">T, </w:t>
      </w:r>
      <w:r w:rsidR="004B48BD" w:rsidRPr="007A39C8">
        <w:rPr>
          <w:rFonts w:ascii="Calibri" w:hAnsi="Calibri"/>
          <w:sz w:val="20"/>
          <w:szCs w:val="20"/>
        </w:rPr>
        <w:t>ubicata</w:t>
      </w:r>
      <w:r w:rsidR="004B48BD" w:rsidRPr="007A39C8">
        <w:rPr>
          <w:rFonts w:ascii="Calibri" w:hAnsi="Calibri"/>
          <w:b/>
          <w:sz w:val="20"/>
          <w:szCs w:val="20"/>
        </w:rPr>
        <w:t xml:space="preserve"> </w:t>
      </w:r>
      <w:r w:rsidR="00725191" w:rsidRPr="007A39C8">
        <w:rPr>
          <w:rFonts w:ascii="Calibri" w:hAnsi="Calibri"/>
          <w:sz w:val="20"/>
          <w:szCs w:val="20"/>
        </w:rPr>
        <w:t xml:space="preserve">c/o il </w:t>
      </w:r>
      <w:proofErr w:type="spellStart"/>
      <w:r w:rsidR="00725191" w:rsidRPr="007A39C8">
        <w:rPr>
          <w:rFonts w:ascii="Calibri" w:hAnsi="Calibri"/>
          <w:sz w:val="20"/>
          <w:szCs w:val="20"/>
        </w:rPr>
        <w:t>p.o.</w:t>
      </w:r>
      <w:proofErr w:type="spellEnd"/>
      <w:r w:rsidR="00725191" w:rsidRPr="007A39C8">
        <w:rPr>
          <w:rFonts w:ascii="Calibri" w:hAnsi="Calibri"/>
          <w:sz w:val="20"/>
          <w:szCs w:val="20"/>
        </w:rPr>
        <w:t xml:space="preserve"> </w:t>
      </w:r>
      <w:r w:rsidR="00725191" w:rsidRPr="007A39C8">
        <w:rPr>
          <w:rFonts w:ascii="Calibri" w:hAnsi="Calibri"/>
          <w:b/>
          <w:sz w:val="20"/>
          <w:szCs w:val="20"/>
        </w:rPr>
        <w:t xml:space="preserve">“San Liberatore” di </w:t>
      </w:r>
      <w:proofErr w:type="gramStart"/>
      <w:r w:rsidR="00725191" w:rsidRPr="007A39C8">
        <w:rPr>
          <w:rFonts w:ascii="Calibri" w:hAnsi="Calibri"/>
          <w:b/>
          <w:sz w:val="20"/>
          <w:szCs w:val="20"/>
        </w:rPr>
        <w:t xml:space="preserve">Atri, </w:t>
      </w:r>
      <w:r w:rsidR="00725191" w:rsidRPr="007A39C8">
        <w:rPr>
          <w:rFonts w:ascii="Calibri" w:hAnsi="Calibri"/>
          <w:sz w:val="20"/>
          <w:szCs w:val="20"/>
        </w:rPr>
        <w:t xml:space="preserve"> </w:t>
      </w:r>
      <w:r w:rsidR="005C0796" w:rsidRPr="007A39C8">
        <w:rPr>
          <w:rFonts w:ascii="Calibri" w:hAnsi="Calibri"/>
          <w:sz w:val="20"/>
          <w:szCs w:val="20"/>
        </w:rPr>
        <w:t>nel</w:t>
      </w:r>
      <w:proofErr w:type="gramEnd"/>
      <w:r w:rsidR="005C0796" w:rsidRPr="007A39C8">
        <w:rPr>
          <w:rFonts w:ascii="Calibri" w:hAnsi="Calibri"/>
          <w:sz w:val="20"/>
          <w:szCs w:val="20"/>
        </w:rPr>
        <w:t xml:space="preserve"> vecchio lotto, </w:t>
      </w:r>
      <w:r w:rsidR="004B48BD" w:rsidRPr="007A39C8">
        <w:rPr>
          <w:rFonts w:ascii="Calibri" w:hAnsi="Calibri"/>
          <w:sz w:val="20"/>
          <w:szCs w:val="20"/>
        </w:rPr>
        <w:t>al piano terra.</w:t>
      </w:r>
      <w:r w:rsidR="00725191" w:rsidRPr="007A39C8">
        <w:rPr>
          <w:rFonts w:ascii="Calibri" w:hAnsi="Calibri"/>
          <w:sz w:val="20"/>
          <w:szCs w:val="20"/>
        </w:rPr>
        <w:t xml:space="preserve"> </w:t>
      </w:r>
      <w:r w:rsidR="005C0796" w:rsidRPr="007A39C8">
        <w:rPr>
          <w:rFonts w:ascii="Calibri" w:hAnsi="Calibri"/>
          <w:sz w:val="20"/>
          <w:szCs w:val="20"/>
        </w:rPr>
        <w:t xml:space="preserve"> </w:t>
      </w:r>
      <w:r w:rsidR="00FF4122" w:rsidRPr="007A39C8">
        <w:rPr>
          <w:rFonts w:ascii="Calibri" w:hAnsi="Calibri"/>
          <w:sz w:val="20"/>
          <w:szCs w:val="20"/>
        </w:rPr>
        <w:t>(</w:t>
      </w:r>
      <w:r w:rsidR="00FF4122" w:rsidRPr="007A39C8">
        <w:rPr>
          <w:rFonts w:ascii="Calibri" w:hAnsi="Calibri"/>
          <w:bCs/>
          <w:sz w:val="20"/>
          <w:szCs w:val="20"/>
        </w:rPr>
        <w:t xml:space="preserve">telefono: 085- </w:t>
      </w:r>
      <w:proofErr w:type="gramStart"/>
      <w:r w:rsidR="00FF4122" w:rsidRPr="007A39C8">
        <w:rPr>
          <w:rFonts w:ascii="Calibri" w:hAnsi="Calibri"/>
          <w:bCs/>
          <w:sz w:val="20"/>
          <w:szCs w:val="20"/>
        </w:rPr>
        <w:t>8707302,  fax</w:t>
      </w:r>
      <w:proofErr w:type="gramEnd"/>
      <w:r w:rsidR="00FF4122" w:rsidRPr="007A39C8">
        <w:rPr>
          <w:rFonts w:ascii="Calibri" w:hAnsi="Calibri"/>
          <w:bCs/>
          <w:sz w:val="20"/>
          <w:szCs w:val="20"/>
        </w:rPr>
        <w:t>: 085- 8707439)</w:t>
      </w:r>
    </w:p>
    <w:p w:rsidR="00725191" w:rsidRPr="007A39C8" w:rsidRDefault="004B48BD" w:rsidP="00726FBB">
      <w:pPr>
        <w:numPr>
          <w:ilvl w:val="0"/>
          <w:numId w:val="36"/>
        </w:numPr>
        <w:autoSpaceDE w:val="0"/>
        <w:spacing w:before="120" w:after="120"/>
        <w:jc w:val="both"/>
        <w:rPr>
          <w:rFonts w:ascii="Calibri" w:hAnsi="Calibri"/>
          <w:sz w:val="20"/>
          <w:szCs w:val="20"/>
        </w:rPr>
      </w:pPr>
      <w:r w:rsidRPr="007A39C8">
        <w:rPr>
          <w:rFonts w:ascii="Calibri" w:hAnsi="Calibri"/>
          <w:b/>
          <w:sz w:val="20"/>
          <w:szCs w:val="20"/>
        </w:rPr>
        <w:t>Articolazione O</w:t>
      </w:r>
      <w:r w:rsidR="005C0796" w:rsidRPr="007A39C8">
        <w:rPr>
          <w:rFonts w:ascii="Calibri" w:hAnsi="Calibri"/>
          <w:b/>
          <w:sz w:val="20"/>
          <w:szCs w:val="20"/>
        </w:rPr>
        <w:t xml:space="preserve">rganizzativa </w:t>
      </w:r>
      <w:r w:rsidR="00725191" w:rsidRPr="007A39C8">
        <w:rPr>
          <w:rFonts w:ascii="Calibri" w:hAnsi="Calibri"/>
          <w:b/>
          <w:sz w:val="20"/>
          <w:szCs w:val="20"/>
        </w:rPr>
        <w:t>periferica</w:t>
      </w:r>
      <w:r w:rsidR="007D0A45" w:rsidRPr="007A39C8">
        <w:rPr>
          <w:rFonts w:ascii="Calibri" w:hAnsi="Calibri"/>
          <w:b/>
          <w:sz w:val="20"/>
          <w:szCs w:val="20"/>
        </w:rPr>
        <w:t xml:space="preserve"> del SI</w:t>
      </w:r>
      <w:r w:rsidRPr="007A39C8">
        <w:rPr>
          <w:rFonts w:ascii="Calibri" w:hAnsi="Calibri"/>
          <w:b/>
          <w:sz w:val="20"/>
          <w:szCs w:val="20"/>
        </w:rPr>
        <w:t>T</w:t>
      </w:r>
      <w:r w:rsidR="00C72B7C" w:rsidRPr="007A39C8">
        <w:rPr>
          <w:rFonts w:ascii="Calibri" w:hAnsi="Calibri"/>
          <w:sz w:val="20"/>
          <w:szCs w:val="20"/>
        </w:rPr>
        <w:t xml:space="preserve"> </w:t>
      </w:r>
      <w:r w:rsidR="00725191" w:rsidRPr="007A39C8">
        <w:rPr>
          <w:rFonts w:ascii="Calibri" w:hAnsi="Calibri"/>
          <w:sz w:val="20"/>
          <w:szCs w:val="20"/>
        </w:rPr>
        <w:t xml:space="preserve">situata c/o il </w:t>
      </w:r>
      <w:proofErr w:type="spellStart"/>
      <w:r w:rsidR="00725191" w:rsidRPr="007A39C8">
        <w:rPr>
          <w:rFonts w:ascii="Calibri" w:hAnsi="Calibri"/>
          <w:sz w:val="20"/>
          <w:szCs w:val="20"/>
        </w:rPr>
        <w:t>p.o.</w:t>
      </w:r>
      <w:proofErr w:type="spellEnd"/>
      <w:r w:rsidR="00725191" w:rsidRPr="007A39C8">
        <w:rPr>
          <w:rFonts w:ascii="Calibri" w:hAnsi="Calibri"/>
          <w:sz w:val="20"/>
          <w:szCs w:val="20"/>
        </w:rPr>
        <w:t xml:space="preserve"> </w:t>
      </w:r>
      <w:r w:rsidR="00725191" w:rsidRPr="007A39C8">
        <w:rPr>
          <w:rFonts w:ascii="Calibri" w:hAnsi="Calibri"/>
          <w:b/>
          <w:sz w:val="20"/>
          <w:szCs w:val="20"/>
        </w:rPr>
        <w:t>“</w:t>
      </w:r>
      <w:proofErr w:type="spellStart"/>
      <w:proofErr w:type="gramStart"/>
      <w:r w:rsidR="00725191" w:rsidRPr="007A39C8">
        <w:rPr>
          <w:rFonts w:ascii="Calibri" w:hAnsi="Calibri"/>
          <w:b/>
          <w:sz w:val="20"/>
          <w:szCs w:val="20"/>
        </w:rPr>
        <w:t>S.Maria</w:t>
      </w:r>
      <w:proofErr w:type="spellEnd"/>
      <w:proofErr w:type="gramEnd"/>
      <w:r w:rsidR="00725191" w:rsidRPr="007A39C8">
        <w:rPr>
          <w:rFonts w:ascii="Calibri" w:hAnsi="Calibri"/>
          <w:b/>
          <w:sz w:val="20"/>
          <w:szCs w:val="20"/>
        </w:rPr>
        <w:t xml:space="preserve"> dello Splendore”, di Giulianova</w:t>
      </w:r>
      <w:r w:rsidR="00725191" w:rsidRPr="007A39C8">
        <w:rPr>
          <w:rFonts w:ascii="Calibri" w:hAnsi="Calibri"/>
          <w:sz w:val="20"/>
          <w:szCs w:val="20"/>
        </w:rPr>
        <w:t xml:space="preserve">, nel nuovo lotto, </w:t>
      </w:r>
      <w:r w:rsidRPr="007A39C8">
        <w:rPr>
          <w:rFonts w:ascii="Calibri" w:hAnsi="Calibri"/>
          <w:sz w:val="20"/>
          <w:szCs w:val="20"/>
        </w:rPr>
        <w:t>al 4°piano.</w:t>
      </w:r>
      <w:r w:rsidR="00FF4122" w:rsidRPr="007A39C8">
        <w:rPr>
          <w:rFonts w:ascii="Calibri" w:hAnsi="Calibri"/>
          <w:sz w:val="20"/>
          <w:szCs w:val="20"/>
        </w:rPr>
        <w:t xml:space="preserve">  (</w:t>
      </w:r>
      <w:r w:rsidR="00FF4122" w:rsidRPr="007A39C8">
        <w:rPr>
          <w:rFonts w:ascii="Calibri" w:hAnsi="Calibri"/>
          <w:bCs/>
          <w:sz w:val="20"/>
          <w:szCs w:val="20"/>
        </w:rPr>
        <w:t>telefono: 085- 8020230 fax: 085 – 802037)</w:t>
      </w:r>
    </w:p>
    <w:p w:rsidR="00725191" w:rsidRPr="007A39C8" w:rsidRDefault="004B48BD" w:rsidP="00726FBB">
      <w:pPr>
        <w:numPr>
          <w:ilvl w:val="0"/>
          <w:numId w:val="36"/>
        </w:numPr>
        <w:autoSpaceDE w:val="0"/>
        <w:spacing w:before="120" w:after="120"/>
        <w:jc w:val="both"/>
        <w:rPr>
          <w:rFonts w:ascii="Calibri" w:hAnsi="Calibri"/>
          <w:sz w:val="20"/>
          <w:szCs w:val="20"/>
        </w:rPr>
      </w:pPr>
      <w:r w:rsidRPr="007A39C8">
        <w:rPr>
          <w:rFonts w:ascii="Calibri" w:hAnsi="Calibri"/>
          <w:b/>
          <w:sz w:val="20"/>
          <w:szCs w:val="20"/>
        </w:rPr>
        <w:t>Articolazione O</w:t>
      </w:r>
      <w:r w:rsidR="005C0796" w:rsidRPr="007A39C8">
        <w:rPr>
          <w:rFonts w:ascii="Calibri" w:hAnsi="Calibri"/>
          <w:b/>
          <w:sz w:val="20"/>
          <w:szCs w:val="20"/>
        </w:rPr>
        <w:t xml:space="preserve">rganizzativa </w:t>
      </w:r>
      <w:r w:rsidR="00725191" w:rsidRPr="007A39C8">
        <w:rPr>
          <w:rFonts w:ascii="Calibri" w:hAnsi="Calibri"/>
          <w:b/>
          <w:sz w:val="20"/>
          <w:szCs w:val="20"/>
        </w:rPr>
        <w:t>periferica</w:t>
      </w:r>
      <w:r w:rsidR="007D0A45" w:rsidRPr="007A39C8">
        <w:rPr>
          <w:rFonts w:ascii="Calibri" w:hAnsi="Calibri"/>
          <w:b/>
          <w:sz w:val="20"/>
          <w:szCs w:val="20"/>
        </w:rPr>
        <w:t xml:space="preserve"> del SI</w:t>
      </w:r>
      <w:r w:rsidRPr="007A39C8">
        <w:rPr>
          <w:rFonts w:ascii="Calibri" w:hAnsi="Calibri"/>
          <w:b/>
          <w:sz w:val="20"/>
          <w:szCs w:val="20"/>
        </w:rPr>
        <w:t>T</w:t>
      </w:r>
      <w:r w:rsidR="00C72B7C" w:rsidRPr="007A39C8">
        <w:rPr>
          <w:rFonts w:ascii="Calibri" w:hAnsi="Calibri"/>
          <w:sz w:val="20"/>
          <w:szCs w:val="20"/>
        </w:rPr>
        <w:t xml:space="preserve"> </w:t>
      </w:r>
      <w:r w:rsidR="00725191" w:rsidRPr="007A39C8">
        <w:rPr>
          <w:rFonts w:ascii="Calibri" w:hAnsi="Calibri"/>
          <w:sz w:val="20"/>
          <w:szCs w:val="20"/>
        </w:rPr>
        <w:t xml:space="preserve">costituita dal </w:t>
      </w:r>
      <w:r w:rsidR="00725191" w:rsidRPr="007A39C8">
        <w:rPr>
          <w:rFonts w:ascii="Calibri" w:hAnsi="Calibri"/>
          <w:b/>
          <w:sz w:val="20"/>
          <w:szCs w:val="20"/>
        </w:rPr>
        <w:t xml:space="preserve">Centro di Raccolta di </w:t>
      </w:r>
      <w:proofErr w:type="spellStart"/>
      <w:proofErr w:type="gramStart"/>
      <w:r w:rsidR="00725191" w:rsidRPr="007A39C8">
        <w:rPr>
          <w:rFonts w:ascii="Calibri" w:hAnsi="Calibri"/>
          <w:b/>
          <w:sz w:val="20"/>
          <w:szCs w:val="20"/>
        </w:rPr>
        <w:t>S.Omero</w:t>
      </w:r>
      <w:proofErr w:type="spellEnd"/>
      <w:proofErr w:type="gramEnd"/>
      <w:r w:rsidR="00725191" w:rsidRPr="007A39C8">
        <w:rPr>
          <w:rFonts w:ascii="Calibri" w:hAnsi="Calibri"/>
          <w:b/>
          <w:sz w:val="20"/>
          <w:szCs w:val="20"/>
        </w:rPr>
        <w:t>,</w:t>
      </w:r>
      <w:r w:rsidR="00725191" w:rsidRPr="007A39C8">
        <w:rPr>
          <w:rFonts w:ascii="Calibri" w:hAnsi="Calibri"/>
          <w:sz w:val="20"/>
          <w:szCs w:val="20"/>
        </w:rPr>
        <w:t xml:space="preserve"> c/o il </w:t>
      </w:r>
      <w:proofErr w:type="spellStart"/>
      <w:r w:rsidR="00725191" w:rsidRPr="007A39C8">
        <w:rPr>
          <w:rFonts w:ascii="Calibri" w:hAnsi="Calibri"/>
          <w:sz w:val="20"/>
          <w:szCs w:val="20"/>
        </w:rPr>
        <w:t>p.o.</w:t>
      </w:r>
      <w:proofErr w:type="spellEnd"/>
      <w:r w:rsidR="00725191" w:rsidRPr="007A39C8">
        <w:rPr>
          <w:rFonts w:ascii="Calibri" w:hAnsi="Calibri"/>
          <w:sz w:val="20"/>
          <w:szCs w:val="20"/>
        </w:rPr>
        <w:t xml:space="preserve"> di </w:t>
      </w:r>
      <w:proofErr w:type="spellStart"/>
      <w:r w:rsidR="00725191" w:rsidRPr="007A39C8">
        <w:rPr>
          <w:rFonts w:ascii="Calibri" w:hAnsi="Calibri"/>
          <w:sz w:val="20"/>
          <w:szCs w:val="20"/>
        </w:rPr>
        <w:t>S.Omero</w:t>
      </w:r>
      <w:proofErr w:type="spellEnd"/>
      <w:r w:rsidR="00725191" w:rsidRPr="007A39C8">
        <w:rPr>
          <w:rFonts w:ascii="Calibri" w:hAnsi="Calibri"/>
          <w:sz w:val="20"/>
          <w:szCs w:val="20"/>
        </w:rPr>
        <w:t xml:space="preserve">, operante attraverso una convezione aziendale stipulata con </w:t>
      </w:r>
      <w:r w:rsidRPr="007A39C8">
        <w:rPr>
          <w:rFonts w:ascii="Calibri" w:hAnsi="Calibri"/>
          <w:sz w:val="20"/>
          <w:szCs w:val="20"/>
        </w:rPr>
        <w:t>le associazioni di volontariato.</w:t>
      </w:r>
    </w:p>
    <w:p w:rsidR="00725191" w:rsidRPr="007A39C8" w:rsidRDefault="00725191" w:rsidP="00725191">
      <w:pPr>
        <w:autoSpaceDE w:val="0"/>
        <w:jc w:val="both"/>
        <w:rPr>
          <w:rFonts w:ascii="Calibri" w:hAnsi="Calibri"/>
          <w:bCs/>
          <w:i/>
          <w:sz w:val="20"/>
          <w:szCs w:val="20"/>
          <w:u w:val="single"/>
        </w:rPr>
      </w:pPr>
      <w:r w:rsidRPr="007A39C8">
        <w:rPr>
          <w:rFonts w:ascii="Calibri" w:hAnsi="Calibri"/>
          <w:i/>
          <w:sz w:val="20"/>
          <w:szCs w:val="20"/>
          <w:u w:val="single"/>
        </w:rPr>
        <w:t>Organizzazione del Personale</w:t>
      </w:r>
    </w:p>
    <w:p w:rsidR="00725191" w:rsidRPr="007A39C8" w:rsidRDefault="00725191" w:rsidP="00725191">
      <w:pPr>
        <w:autoSpaceDE w:val="0"/>
        <w:jc w:val="both"/>
        <w:rPr>
          <w:rFonts w:ascii="Calibri" w:hAnsi="Calibri"/>
          <w:sz w:val="20"/>
          <w:szCs w:val="20"/>
        </w:rPr>
      </w:pPr>
      <w:r w:rsidRPr="007A39C8">
        <w:rPr>
          <w:rFonts w:ascii="Calibri" w:hAnsi="Calibri"/>
          <w:sz w:val="20"/>
          <w:szCs w:val="20"/>
        </w:rPr>
        <w:t>Il personale sanitario</w:t>
      </w:r>
      <w:r w:rsidR="00F454E4" w:rsidRPr="007A39C8">
        <w:rPr>
          <w:rFonts w:ascii="Calibri" w:hAnsi="Calibri"/>
          <w:sz w:val="20"/>
          <w:szCs w:val="20"/>
        </w:rPr>
        <w:t>, sia dirigenziale che appartenente al comparto tecnico-infermieristico, assegnato al</w:t>
      </w:r>
      <w:r w:rsidRPr="007A39C8">
        <w:rPr>
          <w:rFonts w:ascii="Calibri" w:hAnsi="Calibri"/>
          <w:sz w:val="20"/>
          <w:szCs w:val="20"/>
        </w:rPr>
        <w:t xml:space="preserve"> </w:t>
      </w:r>
      <w:r w:rsidR="007D0A45" w:rsidRPr="007A39C8">
        <w:rPr>
          <w:rFonts w:ascii="Calibri" w:hAnsi="Calibri"/>
          <w:b/>
          <w:sz w:val="20"/>
          <w:szCs w:val="20"/>
        </w:rPr>
        <w:t>SIT della</w:t>
      </w:r>
      <w:r w:rsidRPr="007A39C8">
        <w:rPr>
          <w:rFonts w:ascii="Calibri" w:hAnsi="Calibri"/>
          <w:b/>
          <w:sz w:val="20"/>
          <w:szCs w:val="20"/>
        </w:rPr>
        <w:t xml:space="preserve"> </w:t>
      </w:r>
      <w:proofErr w:type="gramStart"/>
      <w:r w:rsidRPr="007A39C8">
        <w:rPr>
          <w:rFonts w:ascii="Calibri" w:hAnsi="Calibri"/>
          <w:b/>
          <w:sz w:val="20"/>
          <w:szCs w:val="20"/>
        </w:rPr>
        <w:t>ASL</w:t>
      </w:r>
      <w:r w:rsidR="007D0A45" w:rsidRPr="007A39C8">
        <w:rPr>
          <w:rFonts w:ascii="Calibri" w:hAnsi="Calibri"/>
          <w:b/>
          <w:sz w:val="20"/>
          <w:szCs w:val="20"/>
        </w:rPr>
        <w:t xml:space="preserve">  di</w:t>
      </w:r>
      <w:proofErr w:type="gramEnd"/>
      <w:r w:rsidR="007D0A45" w:rsidRPr="007A39C8">
        <w:rPr>
          <w:rFonts w:ascii="Calibri" w:hAnsi="Calibri"/>
          <w:b/>
          <w:sz w:val="20"/>
          <w:szCs w:val="20"/>
        </w:rPr>
        <w:t xml:space="preserve"> </w:t>
      </w:r>
      <w:r w:rsidRPr="007A39C8">
        <w:rPr>
          <w:rFonts w:ascii="Calibri" w:hAnsi="Calibri"/>
          <w:b/>
          <w:sz w:val="20"/>
          <w:szCs w:val="20"/>
        </w:rPr>
        <w:t>Teramo</w:t>
      </w:r>
      <w:r w:rsidR="00F454E4" w:rsidRPr="007A39C8">
        <w:rPr>
          <w:rFonts w:ascii="Calibri" w:hAnsi="Calibri"/>
          <w:sz w:val="20"/>
          <w:szCs w:val="20"/>
        </w:rPr>
        <w:t xml:space="preserve">, inizialmente distribuito su sedi predefinite, viene spesso utilizzato indifferentemente ed intercambiabilmente su tutte le sedi, </w:t>
      </w:r>
      <w:r w:rsidR="00E125E5" w:rsidRPr="007A39C8">
        <w:rPr>
          <w:rFonts w:ascii="Calibri" w:hAnsi="Calibri"/>
          <w:sz w:val="20"/>
          <w:szCs w:val="20"/>
        </w:rPr>
        <w:t xml:space="preserve">a discrezione della Direzione, </w:t>
      </w:r>
      <w:r w:rsidR="00F454E4" w:rsidRPr="007A39C8">
        <w:rPr>
          <w:rFonts w:ascii="Calibri" w:hAnsi="Calibri"/>
          <w:sz w:val="20"/>
          <w:szCs w:val="20"/>
        </w:rPr>
        <w:t>in relazione alle mu</w:t>
      </w:r>
      <w:r w:rsidR="00C72B7C" w:rsidRPr="007A39C8">
        <w:rPr>
          <w:rFonts w:ascii="Calibri" w:hAnsi="Calibri"/>
          <w:sz w:val="20"/>
          <w:szCs w:val="20"/>
        </w:rPr>
        <w:t xml:space="preserve">tevoli esigenze di servizio, qualora esse </w:t>
      </w:r>
      <w:r w:rsidR="00F454E4" w:rsidRPr="007A39C8">
        <w:rPr>
          <w:rFonts w:ascii="Calibri" w:hAnsi="Calibri"/>
          <w:sz w:val="20"/>
          <w:szCs w:val="20"/>
        </w:rPr>
        <w:t xml:space="preserve">si presentino </w:t>
      </w:r>
      <w:r w:rsidR="00E125E5" w:rsidRPr="007A39C8">
        <w:rPr>
          <w:rFonts w:ascii="Calibri" w:hAnsi="Calibri"/>
          <w:sz w:val="20"/>
          <w:szCs w:val="20"/>
        </w:rPr>
        <w:t>improvvisamente</w:t>
      </w:r>
      <w:r w:rsidRPr="007A39C8">
        <w:rPr>
          <w:rFonts w:ascii="Calibri" w:hAnsi="Calibri"/>
          <w:sz w:val="20"/>
          <w:szCs w:val="20"/>
        </w:rPr>
        <w:t xml:space="preserve">: </w:t>
      </w:r>
    </w:p>
    <w:p w:rsidR="00725191" w:rsidRPr="007A39C8" w:rsidRDefault="00725191" w:rsidP="00725191">
      <w:pPr>
        <w:autoSpaceDE w:val="0"/>
        <w:spacing w:before="120" w:after="120"/>
        <w:jc w:val="both"/>
        <w:rPr>
          <w:rFonts w:ascii="Calibri" w:hAnsi="Calibri"/>
          <w:i/>
          <w:sz w:val="20"/>
          <w:szCs w:val="20"/>
          <w:u w:val="single"/>
        </w:rPr>
      </w:pPr>
      <w:r w:rsidRPr="007A39C8">
        <w:rPr>
          <w:rFonts w:ascii="Calibri" w:hAnsi="Calibri"/>
          <w:i/>
          <w:sz w:val="20"/>
          <w:szCs w:val="20"/>
          <w:u w:val="single"/>
        </w:rPr>
        <w:t>Tabella N.15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17"/>
        <w:gridCol w:w="1701"/>
        <w:gridCol w:w="1418"/>
        <w:gridCol w:w="1417"/>
      </w:tblGrid>
      <w:tr w:rsidR="007A39C8" w:rsidRPr="007A39C8" w:rsidTr="00725191">
        <w:tc>
          <w:tcPr>
            <w:tcW w:w="9639" w:type="dxa"/>
            <w:gridSpan w:val="5"/>
            <w:shd w:val="clear" w:color="auto" w:fill="auto"/>
          </w:tcPr>
          <w:p w:rsidR="00725191" w:rsidRPr="007A39C8" w:rsidRDefault="00725191" w:rsidP="00725191">
            <w:pPr>
              <w:autoSpaceDE w:val="0"/>
              <w:jc w:val="center"/>
              <w:rPr>
                <w:rFonts w:ascii="Calibri" w:hAnsi="Calibri"/>
                <w:sz w:val="20"/>
                <w:szCs w:val="20"/>
              </w:rPr>
            </w:pPr>
            <w:r w:rsidRPr="007A39C8">
              <w:rPr>
                <w:rFonts w:ascii="Calibri" w:hAnsi="Calibri"/>
                <w:sz w:val="20"/>
                <w:szCs w:val="20"/>
              </w:rPr>
              <w:t>PERSONALE SANITARIO IN ORGANICO</w:t>
            </w:r>
          </w:p>
          <w:p w:rsidR="00725191" w:rsidRPr="007A39C8" w:rsidRDefault="00725191" w:rsidP="00725191">
            <w:pPr>
              <w:autoSpaceDE w:val="0"/>
              <w:jc w:val="center"/>
              <w:rPr>
                <w:rFonts w:ascii="Calibri" w:hAnsi="Calibri"/>
                <w:b/>
                <w:sz w:val="20"/>
                <w:szCs w:val="20"/>
              </w:rPr>
            </w:pPr>
            <w:r w:rsidRPr="007A39C8">
              <w:rPr>
                <w:rFonts w:ascii="Calibri" w:hAnsi="Calibri"/>
                <w:b/>
                <w:sz w:val="20"/>
                <w:szCs w:val="20"/>
              </w:rPr>
              <w:t xml:space="preserve">SERVIZIO di </w:t>
            </w:r>
            <w:r w:rsidR="005C0796" w:rsidRPr="007A39C8">
              <w:rPr>
                <w:rFonts w:ascii="Calibri" w:hAnsi="Calibri"/>
                <w:b/>
                <w:sz w:val="20"/>
                <w:szCs w:val="20"/>
              </w:rPr>
              <w:t xml:space="preserve">IMMUNOEMATOLOGIA e </w:t>
            </w:r>
            <w:r w:rsidRPr="007A39C8">
              <w:rPr>
                <w:rFonts w:ascii="Calibri" w:hAnsi="Calibri"/>
                <w:b/>
                <w:sz w:val="20"/>
                <w:szCs w:val="20"/>
              </w:rPr>
              <w:t>MEDICINA TRASFUSIONALE DELLA A</w:t>
            </w:r>
            <w:r w:rsidR="005C0796" w:rsidRPr="007A39C8">
              <w:rPr>
                <w:rFonts w:ascii="Calibri" w:hAnsi="Calibri"/>
                <w:b/>
                <w:sz w:val="20"/>
                <w:szCs w:val="20"/>
              </w:rPr>
              <w:t>U</w:t>
            </w:r>
            <w:r w:rsidRPr="007A39C8">
              <w:rPr>
                <w:rFonts w:ascii="Calibri" w:hAnsi="Calibri"/>
                <w:b/>
                <w:sz w:val="20"/>
                <w:szCs w:val="20"/>
              </w:rPr>
              <w:t>SL</w:t>
            </w:r>
            <w:r w:rsidR="005C0796" w:rsidRPr="007A39C8">
              <w:rPr>
                <w:rFonts w:ascii="Calibri" w:hAnsi="Calibri"/>
                <w:b/>
                <w:sz w:val="20"/>
                <w:szCs w:val="20"/>
              </w:rPr>
              <w:t xml:space="preserve"> </w:t>
            </w:r>
            <w:proofErr w:type="gramStart"/>
            <w:r w:rsidR="005C0796" w:rsidRPr="007A39C8">
              <w:rPr>
                <w:rFonts w:ascii="Calibri" w:hAnsi="Calibri"/>
                <w:b/>
                <w:sz w:val="20"/>
                <w:szCs w:val="20"/>
              </w:rPr>
              <w:t xml:space="preserve">4 </w:t>
            </w:r>
            <w:r w:rsidRPr="007A39C8">
              <w:rPr>
                <w:rFonts w:ascii="Calibri" w:hAnsi="Calibri"/>
                <w:b/>
                <w:sz w:val="20"/>
                <w:szCs w:val="20"/>
              </w:rPr>
              <w:t xml:space="preserve"> di</w:t>
            </w:r>
            <w:proofErr w:type="gramEnd"/>
            <w:r w:rsidRPr="007A39C8">
              <w:rPr>
                <w:rFonts w:ascii="Calibri" w:hAnsi="Calibri"/>
                <w:b/>
                <w:sz w:val="20"/>
                <w:szCs w:val="20"/>
              </w:rPr>
              <w:t xml:space="preserve"> TERAMO</w:t>
            </w:r>
          </w:p>
        </w:tc>
      </w:tr>
      <w:tr w:rsidR="007A39C8" w:rsidRPr="007A39C8" w:rsidTr="00725191">
        <w:tc>
          <w:tcPr>
            <w:tcW w:w="3686" w:type="dxa"/>
            <w:shd w:val="clear" w:color="auto" w:fill="auto"/>
          </w:tcPr>
          <w:p w:rsidR="00725191" w:rsidRPr="007A39C8" w:rsidRDefault="00725191" w:rsidP="00725191">
            <w:pPr>
              <w:autoSpaceDE w:val="0"/>
              <w:jc w:val="both"/>
              <w:rPr>
                <w:rFonts w:ascii="Calibri" w:hAnsi="Calibri"/>
                <w:sz w:val="20"/>
                <w:szCs w:val="20"/>
              </w:rPr>
            </w:pPr>
          </w:p>
        </w:tc>
        <w:tc>
          <w:tcPr>
            <w:tcW w:w="1417" w:type="dxa"/>
            <w:tcBorders>
              <w:bottom w:val="single" w:sz="4" w:space="0" w:color="000000"/>
            </w:tcBorders>
            <w:shd w:val="clear" w:color="auto" w:fill="auto"/>
            <w:vAlign w:val="center"/>
          </w:tcPr>
          <w:p w:rsidR="00E125E5" w:rsidRPr="007A39C8" w:rsidRDefault="00E125E5" w:rsidP="00725191">
            <w:pPr>
              <w:autoSpaceDE w:val="0"/>
              <w:jc w:val="center"/>
              <w:rPr>
                <w:rFonts w:ascii="Calibri" w:hAnsi="Calibri"/>
                <w:sz w:val="20"/>
                <w:szCs w:val="20"/>
              </w:rPr>
            </w:pPr>
            <w:r w:rsidRPr="007A39C8">
              <w:rPr>
                <w:rFonts w:ascii="Calibri" w:hAnsi="Calibri"/>
                <w:sz w:val="20"/>
                <w:szCs w:val="20"/>
              </w:rPr>
              <w:t>Ar.Org.</w:t>
            </w:r>
          </w:p>
          <w:p w:rsidR="00725191" w:rsidRPr="007A39C8" w:rsidRDefault="00725191" w:rsidP="00725191">
            <w:pPr>
              <w:autoSpaceDE w:val="0"/>
              <w:jc w:val="center"/>
              <w:rPr>
                <w:rFonts w:ascii="Calibri" w:hAnsi="Calibri"/>
                <w:sz w:val="20"/>
                <w:szCs w:val="20"/>
              </w:rPr>
            </w:pPr>
            <w:r w:rsidRPr="007A39C8">
              <w:rPr>
                <w:rFonts w:ascii="Calibri" w:hAnsi="Calibri"/>
                <w:sz w:val="20"/>
                <w:szCs w:val="20"/>
              </w:rPr>
              <w:t>TERAMO</w:t>
            </w:r>
          </w:p>
          <w:p w:rsidR="00725191" w:rsidRPr="007A39C8" w:rsidRDefault="00725191" w:rsidP="00725191">
            <w:pPr>
              <w:autoSpaceDE w:val="0"/>
              <w:jc w:val="center"/>
              <w:rPr>
                <w:rFonts w:ascii="Calibri" w:hAnsi="Calibri"/>
                <w:sz w:val="20"/>
                <w:szCs w:val="20"/>
              </w:rPr>
            </w:pPr>
            <w:r w:rsidRPr="007A39C8">
              <w:rPr>
                <w:rFonts w:ascii="Calibri" w:hAnsi="Calibri"/>
                <w:sz w:val="20"/>
                <w:szCs w:val="20"/>
              </w:rPr>
              <w:t>n° operatori</w:t>
            </w:r>
          </w:p>
        </w:tc>
        <w:tc>
          <w:tcPr>
            <w:tcW w:w="1701" w:type="dxa"/>
            <w:tcBorders>
              <w:bottom w:val="single" w:sz="4" w:space="0" w:color="000000"/>
            </w:tcBorders>
            <w:shd w:val="clear" w:color="auto" w:fill="auto"/>
            <w:vAlign w:val="center"/>
          </w:tcPr>
          <w:p w:rsidR="00725191" w:rsidRPr="007A39C8" w:rsidRDefault="00E125E5" w:rsidP="00725191">
            <w:pPr>
              <w:autoSpaceDE w:val="0"/>
              <w:jc w:val="center"/>
              <w:rPr>
                <w:rFonts w:ascii="Calibri" w:hAnsi="Calibri"/>
                <w:sz w:val="20"/>
                <w:szCs w:val="20"/>
              </w:rPr>
            </w:pPr>
            <w:r w:rsidRPr="007A39C8">
              <w:rPr>
                <w:rFonts w:ascii="Calibri" w:hAnsi="Calibri"/>
                <w:sz w:val="20"/>
                <w:szCs w:val="20"/>
              </w:rPr>
              <w:t xml:space="preserve">Ar.Org. </w:t>
            </w:r>
            <w:r w:rsidR="00725191" w:rsidRPr="007A39C8">
              <w:rPr>
                <w:rFonts w:ascii="Calibri" w:hAnsi="Calibri"/>
                <w:sz w:val="20"/>
                <w:szCs w:val="20"/>
              </w:rPr>
              <w:t>GIULIANOVA</w:t>
            </w:r>
          </w:p>
          <w:p w:rsidR="00725191" w:rsidRPr="007A39C8" w:rsidRDefault="00725191" w:rsidP="00725191">
            <w:pPr>
              <w:autoSpaceDE w:val="0"/>
              <w:jc w:val="center"/>
              <w:rPr>
                <w:rFonts w:ascii="Calibri" w:hAnsi="Calibri"/>
                <w:sz w:val="20"/>
                <w:szCs w:val="20"/>
              </w:rPr>
            </w:pPr>
            <w:r w:rsidRPr="007A39C8">
              <w:rPr>
                <w:rFonts w:ascii="Calibri" w:hAnsi="Calibri"/>
                <w:sz w:val="20"/>
                <w:szCs w:val="20"/>
              </w:rPr>
              <w:t>n° operatori</w:t>
            </w:r>
          </w:p>
        </w:tc>
        <w:tc>
          <w:tcPr>
            <w:tcW w:w="1418" w:type="dxa"/>
            <w:tcBorders>
              <w:bottom w:val="single" w:sz="4" w:space="0" w:color="000000"/>
            </w:tcBorders>
            <w:shd w:val="clear" w:color="auto" w:fill="auto"/>
            <w:vAlign w:val="center"/>
          </w:tcPr>
          <w:p w:rsidR="00E125E5" w:rsidRPr="007A39C8" w:rsidRDefault="00E125E5" w:rsidP="00725191">
            <w:pPr>
              <w:autoSpaceDE w:val="0"/>
              <w:jc w:val="center"/>
              <w:rPr>
                <w:rFonts w:ascii="Calibri" w:hAnsi="Calibri"/>
                <w:sz w:val="20"/>
                <w:szCs w:val="20"/>
              </w:rPr>
            </w:pPr>
            <w:r w:rsidRPr="007A39C8">
              <w:rPr>
                <w:rFonts w:ascii="Calibri" w:hAnsi="Calibri"/>
                <w:sz w:val="20"/>
                <w:szCs w:val="20"/>
              </w:rPr>
              <w:t xml:space="preserve">Ar.Org. </w:t>
            </w:r>
          </w:p>
          <w:p w:rsidR="00725191" w:rsidRPr="007A39C8" w:rsidRDefault="00725191" w:rsidP="00725191">
            <w:pPr>
              <w:autoSpaceDE w:val="0"/>
              <w:jc w:val="center"/>
              <w:rPr>
                <w:rFonts w:ascii="Calibri" w:hAnsi="Calibri"/>
                <w:sz w:val="20"/>
                <w:szCs w:val="20"/>
              </w:rPr>
            </w:pPr>
            <w:r w:rsidRPr="007A39C8">
              <w:rPr>
                <w:rFonts w:ascii="Calibri" w:hAnsi="Calibri"/>
                <w:sz w:val="20"/>
                <w:szCs w:val="20"/>
              </w:rPr>
              <w:t>ATRI</w:t>
            </w:r>
          </w:p>
          <w:p w:rsidR="00725191" w:rsidRPr="007A39C8" w:rsidRDefault="00725191" w:rsidP="00725191">
            <w:pPr>
              <w:autoSpaceDE w:val="0"/>
              <w:jc w:val="center"/>
              <w:rPr>
                <w:rFonts w:ascii="Calibri" w:hAnsi="Calibri"/>
                <w:sz w:val="20"/>
                <w:szCs w:val="20"/>
              </w:rPr>
            </w:pPr>
            <w:r w:rsidRPr="007A39C8">
              <w:rPr>
                <w:rFonts w:ascii="Calibri" w:hAnsi="Calibri"/>
                <w:sz w:val="20"/>
                <w:szCs w:val="20"/>
              </w:rPr>
              <w:t>n° operatori</w:t>
            </w:r>
          </w:p>
        </w:tc>
        <w:tc>
          <w:tcPr>
            <w:tcW w:w="1417" w:type="dxa"/>
            <w:tcBorders>
              <w:bottom w:val="single" w:sz="4" w:space="0" w:color="000000"/>
            </w:tcBorders>
            <w:shd w:val="clear" w:color="auto" w:fill="auto"/>
            <w:vAlign w:val="center"/>
          </w:tcPr>
          <w:p w:rsidR="00725191" w:rsidRPr="007A39C8" w:rsidRDefault="00725191" w:rsidP="00725191">
            <w:pPr>
              <w:autoSpaceDE w:val="0"/>
              <w:jc w:val="center"/>
              <w:rPr>
                <w:rFonts w:ascii="Calibri" w:hAnsi="Calibri"/>
                <w:sz w:val="20"/>
                <w:szCs w:val="20"/>
              </w:rPr>
            </w:pPr>
            <w:proofErr w:type="gramStart"/>
            <w:r w:rsidRPr="007A39C8">
              <w:rPr>
                <w:rFonts w:ascii="Calibri" w:hAnsi="Calibri"/>
                <w:sz w:val="20"/>
                <w:szCs w:val="20"/>
              </w:rPr>
              <w:t>S.OMERO</w:t>
            </w:r>
            <w:proofErr w:type="gramEnd"/>
          </w:p>
          <w:p w:rsidR="00725191" w:rsidRPr="007A39C8" w:rsidRDefault="00725191" w:rsidP="00725191">
            <w:pPr>
              <w:autoSpaceDE w:val="0"/>
              <w:jc w:val="center"/>
              <w:rPr>
                <w:rFonts w:ascii="Calibri" w:hAnsi="Calibri"/>
                <w:sz w:val="20"/>
                <w:szCs w:val="20"/>
              </w:rPr>
            </w:pPr>
            <w:r w:rsidRPr="007A39C8">
              <w:rPr>
                <w:rFonts w:ascii="Calibri" w:hAnsi="Calibri"/>
                <w:sz w:val="20"/>
                <w:szCs w:val="20"/>
              </w:rPr>
              <w:t>n° operatori</w:t>
            </w:r>
          </w:p>
        </w:tc>
      </w:tr>
      <w:tr w:rsidR="007A39C8" w:rsidRPr="007A39C8" w:rsidTr="00725191">
        <w:tc>
          <w:tcPr>
            <w:tcW w:w="3686" w:type="dxa"/>
            <w:shd w:val="clear" w:color="auto" w:fill="auto"/>
          </w:tcPr>
          <w:p w:rsidR="00725191" w:rsidRPr="007A39C8" w:rsidRDefault="00725191" w:rsidP="00725191">
            <w:pPr>
              <w:autoSpaceDE w:val="0"/>
              <w:jc w:val="both"/>
              <w:rPr>
                <w:rFonts w:ascii="Calibri" w:hAnsi="Calibri"/>
                <w:sz w:val="18"/>
                <w:szCs w:val="18"/>
              </w:rPr>
            </w:pPr>
            <w:r w:rsidRPr="007A39C8">
              <w:rPr>
                <w:rFonts w:ascii="Calibri" w:hAnsi="Calibri"/>
                <w:sz w:val="18"/>
                <w:szCs w:val="18"/>
              </w:rPr>
              <w:t>Dirigente Medico di 2° livello (Direttore)</w:t>
            </w:r>
          </w:p>
        </w:tc>
        <w:tc>
          <w:tcPr>
            <w:tcW w:w="5953" w:type="dxa"/>
            <w:gridSpan w:val="4"/>
            <w:shd w:val="clear" w:color="auto" w:fill="auto"/>
            <w:vAlign w:val="center"/>
          </w:tcPr>
          <w:p w:rsidR="00725191" w:rsidRPr="007A39C8" w:rsidRDefault="0079528E" w:rsidP="00725191">
            <w:pPr>
              <w:autoSpaceDE w:val="0"/>
              <w:jc w:val="center"/>
              <w:rPr>
                <w:rFonts w:ascii="Calibri" w:hAnsi="Calibri"/>
                <w:b/>
                <w:sz w:val="18"/>
                <w:szCs w:val="18"/>
              </w:rPr>
            </w:pPr>
            <w:r w:rsidRPr="007A39C8">
              <w:rPr>
                <w:rFonts w:ascii="Calibri" w:hAnsi="Calibri"/>
                <w:b/>
                <w:sz w:val="18"/>
                <w:szCs w:val="18"/>
              </w:rPr>
              <w:t>1</w:t>
            </w:r>
          </w:p>
        </w:tc>
      </w:tr>
      <w:tr w:rsidR="007A39C8" w:rsidRPr="007A39C8" w:rsidTr="00725191">
        <w:tc>
          <w:tcPr>
            <w:tcW w:w="3686" w:type="dxa"/>
            <w:shd w:val="clear" w:color="auto" w:fill="auto"/>
            <w:vAlign w:val="center"/>
          </w:tcPr>
          <w:p w:rsidR="00725191" w:rsidRPr="007A39C8" w:rsidRDefault="00725191" w:rsidP="00725191">
            <w:pPr>
              <w:autoSpaceDE w:val="0"/>
              <w:jc w:val="both"/>
              <w:rPr>
                <w:rFonts w:ascii="Calibri" w:hAnsi="Calibri"/>
                <w:sz w:val="18"/>
                <w:szCs w:val="18"/>
              </w:rPr>
            </w:pPr>
            <w:r w:rsidRPr="007A39C8">
              <w:rPr>
                <w:rFonts w:ascii="Calibri" w:hAnsi="Calibri"/>
                <w:sz w:val="18"/>
                <w:szCs w:val="18"/>
              </w:rPr>
              <w:t>Dirigente Medico di 1° livello</w:t>
            </w:r>
          </w:p>
        </w:tc>
        <w:tc>
          <w:tcPr>
            <w:tcW w:w="1417" w:type="dxa"/>
            <w:shd w:val="clear" w:color="auto" w:fill="auto"/>
            <w:vAlign w:val="center"/>
          </w:tcPr>
          <w:p w:rsidR="00725191" w:rsidRPr="007A39C8" w:rsidRDefault="00B0574A" w:rsidP="00E125E5">
            <w:pPr>
              <w:autoSpaceDE w:val="0"/>
              <w:jc w:val="center"/>
              <w:rPr>
                <w:rFonts w:ascii="Calibri" w:hAnsi="Calibri"/>
                <w:b/>
                <w:sz w:val="18"/>
                <w:szCs w:val="18"/>
              </w:rPr>
            </w:pPr>
            <w:r w:rsidRPr="007A39C8">
              <w:rPr>
                <w:rFonts w:ascii="Calibri" w:hAnsi="Calibri"/>
                <w:b/>
                <w:sz w:val="18"/>
                <w:szCs w:val="18"/>
              </w:rPr>
              <w:t>7</w:t>
            </w:r>
          </w:p>
        </w:tc>
        <w:tc>
          <w:tcPr>
            <w:tcW w:w="1701" w:type="dxa"/>
            <w:shd w:val="clear" w:color="auto" w:fill="auto"/>
            <w:vAlign w:val="center"/>
          </w:tcPr>
          <w:p w:rsidR="00725191" w:rsidRPr="007A39C8" w:rsidRDefault="00725191" w:rsidP="00E125E5">
            <w:pPr>
              <w:autoSpaceDE w:val="0"/>
              <w:jc w:val="center"/>
              <w:rPr>
                <w:rFonts w:ascii="Calibri" w:hAnsi="Calibri"/>
                <w:b/>
                <w:sz w:val="18"/>
                <w:szCs w:val="18"/>
              </w:rPr>
            </w:pPr>
            <w:r w:rsidRPr="007A39C8">
              <w:rPr>
                <w:rFonts w:ascii="Calibri" w:hAnsi="Calibri"/>
                <w:b/>
                <w:sz w:val="18"/>
                <w:szCs w:val="18"/>
              </w:rPr>
              <w:t>1</w:t>
            </w:r>
          </w:p>
        </w:tc>
        <w:tc>
          <w:tcPr>
            <w:tcW w:w="1418" w:type="dxa"/>
            <w:shd w:val="clear" w:color="auto" w:fill="auto"/>
            <w:vAlign w:val="center"/>
          </w:tcPr>
          <w:p w:rsidR="00725191" w:rsidRPr="007A39C8" w:rsidRDefault="00E94BCF" w:rsidP="00E125E5">
            <w:pPr>
              <w:autoSpaceDE w:val="0"/>
              <w:jc w:val="center"/>
              <w:rPr>
                <w:rFonts w:ascii="Calibri" w:hAnsi="Calibri"/>
                <w:b/>
                <w:sz w:val="18"/>
                <w:szCs w:val="18"/>
              </w:rPr>
            </w:pPr>
            <w:r w:rsidRPr="007A39C8">
              <w:rPr>
                <w:rFonts w:ascii="Calibri" w:hAnsi="Calibri"/>
                <w:b/>
                <w:sz w:val="18"/>
                <w:szCs w:val="18"/>
              </w:rPr>
              <w:t>1</w:t>
            </w:r>
          </w:p>
        </w:tc>
        <w:tc>
          <w:tcPr>
            <w:tcW w:w="1417" w:type="dxa"/>
            <w:shd w:val="clear" w:color="auto" w:fill="auto"/>
          </w:tcPr>
          <w:p w:rsidR="00725191" w:rsidRPr="007A39C8" w:rsidRDefault="00725191" w:rsidP="00E125E5">
            <w:pPr>
              <w:autoSpaceDE w:val="0"/>
              <w:jc w:val="center"/>
              <w:rPr>
                <w:rFonts w:ascii="Calibri" w:hAnsi="Calibri"/>
                <w:sz w:val="18"/>
                <w:szCs w:val="18"/>
              </w:rPr>
            </w:pPr>
            <w:r w:rsidRPr="007A39C8">
              <w:rPr>
                <w:rFonts w:ascii="Calibri" w:hAnsi="Calibri"/>
                <w:sz w:val="18"/>
                <w:szCs w:val="18"/>
              </w:rPr>
              <w:t>(inviato dalle associazioni convenzionate)</w:t>
            </w:r>
          </w:p>
        </w:tc>
      </w:tr>
      <w:tr w:rsidR="007A39C8" w:rsidRPr="007A39C8" w:rsidTr="00725191">
        <w:tc>
          <w:tcPr>
            <w:tcW w:w="3686" w:type="dxa"/>
            <w:shd w:val="clear" w:color="auto" w:fill="auto"/>
            <w:vAlign w:val="center"/>
          </w:tcPr>
          <w:p w:rsidR="00725191" w:rsidRPr="007A39C8" w:rsidRDefault="00725191" w:rsidP="00725191">
            <w:pPr>
              <w:autoSpaceDE w:val="0"/>
              <w:jc w:val="both"/>
              <w:rPr>
                <w:rFonts w:ascii="Calibri" w:hAnsi="Calibri"/>
                <w:sz w:val="18"/>
                <w:szCs w:val="18"/>
              </w:rPr>
            </w:pPr>
            <w:r w:rsidRPr="007A39C8">
              <w:rPr>
                <w:rFonts w:ascii="Calibri" w:hAnsi="Calibri"/>
                <w:sz w:val="18"/>
                <w:szCs w:val="18"/>
              </w:rPr>
              <w:t>Dirigente Biologo</w:t>
            </w:r>
          </w:p>
        </w:tc>
        <w:tc>
          <w:tcPr>
            <w:tcW w:w="1417" w:type="dxa"/>
            <w:shd w:val="clear" w:color="auto" w:fill="auto"/>
          </w:tcPr>
          <w:p w:rsidR="00725191" w:rsidRPr="007A39C8" w:rsidRDefault="00B0574A" w:rsidP="00E125E5">
            <w:pPr>
              <w:autoSpaceDE w:val="0"/>
              <w:jc w:val="center"/>
              <w:rPr>
                <w:rFonts w:ascii="Calibri" w:hAnsi="Calibri"/>
                <w:b/>
                <w:sz w:val="18"/>
                <w:szCs w:val="18"/>
              </w:rPr>
            </w:pPr>
            <w:r w:rsidRPr="007A39C8">
              <w:rPr>
                <w:rFonts w:ascii="Calibri" w:hAnsi="Calibri"/>
                <w:b/>
                <w:sz w:val="18"/>
                <w:szCs w:val="18"/>
              </w:rPr>
              <w:t>2</w:t>
            </w:r>
          </w:p>
        </w:tc>
        <w:tc>
          <w:tcPr>
            <w:tcW w:w="1701" w:type="dxa"/>
            <w:shd w:val="clear" w:color="auto" w:fill="auto"/>
          </w:tcPr>
          <w:p w:rsidR="00725191" w:rsidRPr="007A39C8" w:rsidRDefault="00725191" w:rsidP="00E125E5">
            <w:pPr>
              <w:autoSpaceDE w:val="0"/>
              <w:jc w:val="center"/>
              <w:rPr>
                <w:rFonts w:ascii="Calibri" w:hAnsi="Calibri"/>
                <w:sz w:val="18"/>
                <w:szCs w:val="18"/>
              </w:rPr>
            </w:pPr>
            <w:r w:rsidRPr="007A39C8">
              <w:rPr>
                <w:rFonts w:ascii="Calibri" w:hAnsi="Calibri"/>
                <w:sz w:val="18"/>
                <w:szCs w:val="18"/>
              </w:rPr>
              <w:t>-</w:t>
            </w:r>
          </w:p>
        </w:tc>
        <w:tc>
          <w:tcPr>
            <w:tcW w:w="1418" w:type="dxa"/>
            <w:shd w:val="clear" w:color="auto" w:fill="auto"/>
          </w:tcPr>
          <w:p w:rsidR="00725191" w:rsidRPr="007A39C8" w:rsidRDefault="007B3E9D" w:rsidP="00E125E5">
            <w:pPr>
              <w:autoSpaceDE w:val="0"/>
              <w:jc w:val="center"/>
              <w:rPr>
                <w:rFonts w:ascii="Calibri" w:hAnsi="Calibri"/>
                <w:sz w:val="18"/>
                <w:szCs w:val="18"/>
              </w:rPr>
            </w:pPr>
            <w:r w:rsidRPr="007A39C8">
              <w:rPr>
                <w:rFonts w:ascii="Calibri" w:hAnsi="Calibri"/>
                <w:sz w:val="18"/>
                <w:szCs w:val="18"/>
              </w:rPr>
              <w:t>-</w:t>
            </w:r>
          </w:p>
        </w:tc>
        <w:tc>
          <w:tcPr>
            <w:tcW w:w="1417" w:type="dxa"/>
            <w:shd w:val="clear" w:color="auto" w:fill="auto"/>
          </w:tcPr>
          <w:p w:rsidR="00725191" w:rsidRPr="007A39C8" w:rsidRDefault="00725191" w:rsidP="00E125E5">
            <w:pPr>
              <w:autoSpaceDE w:val="0"/>
              <w:jc w:val="center"/>
              <w:rPr>
                <w:rFonts w:ascii="Calibri" w:hAnsi="Calibri"/>
                <w:sz w:val="18"/>
                <w:szCs w:val="18"/>
              </w:rPr>
            </w:pPr>
            <w:r w:rsidRPr="007A39C8">
              <w:rPr>
                <w:rFonts w:ascii="Calibri" w:hAnsi="Calibri"/>
                <w:sz w:val="18"/>
                <w:szCs w:val="18"/>
              </w:rPr>
              <w:t>-</w:t>
            </w:r>
          </w:p>
        </w:tc>
      </w:tr>
      <w:tr w:rsidR="007A39C8" w:rsidRPr="007A39C8" w:rsidTr="00725191">
        <w:tc>
          <w:tcPr>
            <w:tcW w:w="3686" w:type="dxa"/>
            <w:shd w:val="clear" w:color="auto" w:fill="auto"/>
            <w:vAlign w:val="center"/>
          </w:tcPr>
          <w:p w:rsidR="00725191" w:rsidRPr="007A39C8" w:rsidRDefault="00725191" w:rsidP="00725191">
            <w:pPr>
              <w:autoSpaceDE w:val="0"/>
              <w:jc w:val="both"/>
              <w:rPr>
                <w:rFonts w:ascii="Calibri" w:hAnsi="Calibri"/>
                <w:sz w:val="18"/>
                <w:szCs w:val="18"/>
              </w:rPr>
            </w:pPr>
            <w:r w:rsidRPr="007A39C8">
              <w:rPr>
                <w:rFonts w:ascii="Calibri" w:hAnsi="Calibri"/>
                <w:sz w:val="18"/>
                <w:szCs w:val="18"/>
              </w:rPr>
              <w:t>Coordinatore Tecnico di laboratorio biomedico</w:t>
            </w:r>
          </w:p>
        </w:tc>
        <w:tc>
          <w:tcPr>
            <w:tcW w:w="5953" w:type="dxa"/>
            <w:gridSpan w:val="4"/>
            <w:shd w:val="clear" w:color="auto" w:fill="auto"/>
            <w:vAlign w:val="center"/>
          </w:tcPr>
          <w:p w:rsidR="00725191" w:rsidRPr="007A39C8" w:rsidRDefault="00725191" w:rsidP="00E05126">
            <w:pPr>
              <w:autoSpaceDE w:val="0"/>
              <w:jc w:val="center"/>
              <w:rPr>
                <w:rFonts w:ascii="Calibri" w:hAnsi="Calibri"/>
                <w:b/>
                <w:sz w:val="18"/>
                <w:szCs w:val="18"/>
              </w:rPr>
            </w:pPr>
            <w:r w:rsidRPr="007A39C8">
              <w:rPr>
                <w:rFonts w:ascii="Calibri" w:hAnsi="Calibri"/>
                <w:b/>
                <w:sz w:val="18"/>
                <w:szCs w:val="18"/>
              </w:rPr>
              <w:t>1</w:t>
            </w:r>
          </w:p>
        </w:tc>
      </w:tr>
      <w:tr w:rsidR="007A39C8" w:rsidRPr="007A39C8" w:rsidTr="00725191">
        <w:tc>
          <w:tcPr>
            <w:tcW w:w="3686" w:type="dxa"/>
            <w:shd w:val="clear" w:color="auto" w:fill="auto"/>
            <w:vAlign w:val="center"/>
          </w:tcPr>
          <w:p w:rsidR="00725191" w:rsidRPr="007A39C8" w:rsidRDefault="00725191" w:rsidP="00725191">
            <w:pPr>
              <w:autoSpaceDE w:val="0"/>
              <w:jc w:val="both"/>
              <w:rPr>
                <w:rFonts w:ascii="Calibri" w:hAnsi="Calibri"/>
                <w:sz w:val="18"/>
                <w:szCs w:val="18"/>
              </w:rPr>
            </w:pPr>
            <w:r w:rsidRPr="007A39C8">
              <w:rPr>
                <w:rFonts w:ascii="Calibri" w:hAnsi="Calibri"/>
                <w:sz w:val="18"/>
                <w:szCs w:val="18"/>
              </w:rPr>
              <w:t>Tecnico di laboratorio biomedico</w:t>
            </w:r>
          </w:p>
        </w:tc>
        <w:tc>
          <w:tcPr>
            <w:tcW w:w="1417" w:type="dxa"/>
            <w:shd w:val="clear" w:color="auto" w:fill="auto"/>
            <w:vAlign w:val="center"/>
          </w:tcPr>
          <w:p w:rsidR="00725191" w:rsidRPr="007A39C8" w:rsidRDefault="00725191" w:rsidP="00E125E5">
            <w:pPr>
              <w:autoSpaceDE w:val="0"/>
              <w:jc w:val="center"/>
              <w:rPr>
                <w:rFonts w:ascii="Calibri" w:hAnsi="Calibri"/>
                <w:b/>
                <w:sz w:val="18"/>
                <w:szCs w:val="18"/>
              </w:rPr>
            </w:pPr>
            <w:r w:rsidRPr="007A39C8">
              <w:rPr>
                <w:rFonts w:ascii="Calibri" w:hAnsi="Calibri"/>
                <w:b/>
                <w:sz w:val="18"/>
                <w:szCs w:val="18"/>
              </w:rPr>
              <w:t>10</w:t>
            </w:r>
          </w:p>
        </w:tc>
        <w:tc>
          <w:tcPr>
            <w:tcW w:w="1701" w:type="dxa"/>
            <w:shd w:val="clear" w:color="auto" w:fill="auto"/>
            <w:vAlign w:val="center"/>
          </w:tcPr>
          <w:p w:rsidR="00725191" w:rsidRPr="007A39C8" w:rsidRDefault="00E125E5" w:rsidP="00E125E5">
            <w:pPr>
              <w:autoSpaceDE w:val="0"/>
              <w:jc w:val="center"/>
              <w:rPr>
                <w:rFonts w:ascii="Calibri" w:hAnsi="Calibri"/>
                <w:b/>
                <w:sz w:val="18"/>
                <w:szCs w:val="18"/>
              </w:rPr>
            </w:pPr>
            <w:r w:rsidRPr="007A39C8">
              <w:rPr>
                <w:rFonts w:ascii="Calibri" w:hAnsi="Calibri"/>
                <w:b/>
                <w:sz w:val="18"/>
                <w:szCs w:val="18"/>
              </w:rPr>
              <w:t>2</w:t>
            </w:r>
          </w:p>
        </w:tc>
        <w:tc>
          <w:tcPr>
            <w:tcW w:w="1418" w:type="dxa"/>
            <w:shd w:val="clear" w:color="auto" w:fill="auto"/>
            <w:vAlign w:val="center"/>
          </w:tcPr>
          <w:p w:rsidR="00725191" w:rsidRPr="007A39C8" w:rsidRDefault="00E125E5" w:rsidP="00E125E5">
            <w:pPr>
              <w:autoSpaceDE w:val="0"/>
              <w:jc w:val="center"/>
              <w:rPr>
                <w:rFonts w:ascii="Calibri" w:hAnsi="Calibri"/>
                <w:b/>
                <w:sz w:val="18"/>
                <w:szCs w:val="18"/>
              </w:rPr>
            </w:pPr>
            <w:r w:rsidRPr="007A39C8">
              <w:rPr>
                <w:rFonts w:ascii="Calibri" w:hAnsi="Calibri"/>
                <w:b/>
                <w:sz w:val="18"/>
                <w:szCs w:val="18"/>
              </w:rPr>
              <w:t>2</w:t>
            </w:r>
          </w:p>
        </w:tc>
        <w:tc>
          <w:tcPr>
            <w:tcW w:w="1417" w:type="dxa"/>
            <w:shd w:val="clear" w:color="auto" w:fill="auto"/>
            <w:vAlign w:val="center"/>
          </w:tcPr>
          <w:p w:rsidR="00725191" w:rsidRPr="007A39C8" w:rsidRDefault="00725191" w:rsidP="00E125E5">
            <w:pPr>
              <w:autoSpaceDE w:val="0"/>
              <w:jc w:val="center"/>
              <w:rPr>
                <w:rFonts w:ascii="Calibri" w:hAnsi="Calibri"/>
                <w:sz w:val="18"/>
                <w:szCs w:val="18"/>
              </w:rPr>
            </w:pPr>
            <w:r w:rsidRPr="007A39C8">
              <w:rPr>
                <w:rFonts w:ascii="Calibri" w:hAnsi="Calibri"/>
                <w:sz w:val="18"/>
                <w:szCs w:val="18"/>
              </w:rPr>
              <w:t>-</w:t>
            </w:r>
          </w:p>
        </w:tc>
      </w:tr>
      <w:tr w:rsidR="007A39C8" w:rsidRPr="007A39C8" w:rsidTr="00725191">
        <w:tc>
          <w:tcPr>
            <w:tcW w:w="3686" w:type="dxa"/>
            <w:shd w:val="clear" w:color="auto" w:fill="auto"/>
            <w:vAlign w:val="center"/>
          </w:tcPr>
          <w:p w:rsidR="00725191" w:rsidRPr="007A39C8" w:rsidRDefault="00725191" w:rsidP="00725191">
            <w:pPr>
              <w:autoSpaceDE w:val="0"/>
              <w:jc w:val="both"/>
              <w:rPr>
                <w:rFonts w:ascii="Calibri" w:hAnsi="Calibri"/>
                <w:sz w:val="18"/>
                <w:szCs w:val="18"/>
              </w:rPr>
            </w:pPr>
            <w:r w:rsidRPr="007A39C8">
              <w:rPr>
                <w:rFonts w:ascii="Calibri" w:hAnsi="Calibri"/>
                <w:sz w:val="18"/>
                <w:szCs w:val="18"/>
              </w:rPr>
              <w:t>Infermiere professionale</w:t>
            </w:r>
          </w:p>
        </w:tc>
        <w:tc>
          <w:tcPr>
            <w:tcW w:w="1417" w:type="dxa"/>
            <w:shd w:val="clear" w:color="auto" w:fill="auto"/>
            <w:vAlign w:val="center"/>
          </w:tcPr>
          <w:p w:rsidR="00725191" w:rsidRPr="007A39C8" w:rsidRDefault="00725191" w:rsidP="00E125E5">
            <w:pPr>
              <w:autoSpaceDE w:val="0"/>
              <w:jc w:val="center"/>
              <w:rPr>
                <w:rFonts w:ascii="Calibri" w:hAnsi="Calibri"/>
                <w:b/>
                <w:sz w:val="18"/>
                <w:szCs w:val="18"/>
              </w:rPr>
            </w:pPr>
            <w:r w:rsidRPr="007A39C8">
              <w:rPr>
                <w:rFonts w:ascii="Calibri" w:hAnsi="Calibri"/>
                <w:b/>
                <w:sz w:val="18"/>
                <w:szCs w:val="18"/>
              </w:rPr>
              <w:t>4</w:t>
            </w:r>
          </w:p>
        </w:tc>
        <w:tc>
          <w:tcPr>
            <w:tcW w:w="1701" w:type="dxa"/>
            <w:shd w:val="clear" w:color="auto" w:fill="auto"/>
            <w:vAlign w:val="center"/>
          </w:tcPr>
          <w:p w:rsidR="00725191" w:rsidRPr="007A39C8" w:rsidRDefault="00E125E5" w:rsidP="00E125E5">
            <w:pPr>
              <w:autoSpaceDE w:val="0"/>
              <w:jc w:val="center"/>
              <w:rPr>
                <w:rFonts w:ascii="Calibri" w:hAnsi="Calibri"/>
                <w:b/>
                <w:sz w:val="18"/>
                <w:szCs w:val="18"/>
              </w:rPr>
            </w:pPr>
            <w:r w:rsidRPr="007A39C8">
              <w:rPr>
                <w:rFonts w:ascii="Calibri" w:hAnsi="Calibri"/>
                <w:b/>
                <w:sz w:val="18"/>
                <w:szCs w:val="18"/>
              </w:rPr>
              <w:t>2</w:t>
            </w:r>
          </w:p>
        </w:tc>
        <w:tc>
          <w:tcPr>
            <w:tcW w:w="1418" w:type="dxa"/>
            <w:shd w:val="clear" w:color="auto" w:fill="auto"/>
            <w:vAlign w:val="center"/>
          </w:tcPr>
          <w:p w:rsidR="00725191" w:rsidRPr="007A39C8" w:rsidRDefault="00B94B6A" w:rsidP="00E125E5">
            <w:pPr>
              <w:autoSpaceDE w:val="0"/>
              <w:jc w:val="center"/>
              <w:rPr>
                <w:rFonts w:ascii="Calibri" w:hAnsi="Calibri"/>
                <w:b/>
                <w:sz w:val="18"/>
                <w:szCs w:val="18"/>
              </w:rPr>
            </w:pPr>
            <w:r w:rsidRPr="007A39C8">
              <w:rPr>
                <w:rFonts w:ascii="Calibri" w:hAnsi="Calibri"/>
                <w:b/>
                <w:sz w:val="18"/>
                <w:szCs w:val="18"/>
              </w:rPr>
              <w:t>3</w:t>
            </w:r>
          </w:p>
        </w:tc>
        <w:tc>
          <w:tcPr>
            <w:tcW w:w="1417" w:type="dxa"/>
            <w:shd w:val="clear" w:color="auto" w:fill="auto"/>
            <w:vAlign w:val="center"/>
          </w:tcPr>
          <w:p w:rsidR="00725191" w:rsidRPr="007A39C8" w:rsidRDefault="00725191" w:rsidP="00E125E5">
            <w:pPr>
              <w:autoSpaceDE w:val="0"/>
              <w:jc w:val="center"/>
              <w:rPr>
                <w:rFonts w:ascii="Calibri" w:hAnsi="Calibri"/>
                <w:sz w:val="18"/>
                <w:szCs w:val="18"/>
              </w:rPr>
            </w:pPr>
            <w:r w:rsidRPr="007A39C8">
              <w:rPr>
                <w:rFonts w:ascii="Calibri" w:hAnsi="Calibri"/>
                <w:sz w:val="18"/>
                <w:szCs w:val="18"/>
              </w:rPr>
              <w:t>(inviato dalla direzione sanitaria)</w:t>
            </w:r>
          </w:p>
        </w:tc>
      </w:tr>
      <w:tr w:rsidR="007A39C8" w:rsidRPr="007A39C8" w:rsidTr="00725191">
        <w:tc>
          <w:tcPr>
            <w:tcW w:w="3686" w:type="dxa"/>
            <w:shd w:val="clear" w:color="auto" w:fill="auto"/>
            <w:vAlign w:val="center"/>
          </w:tcPr>
          <w:p w:rsidR="00725191" w:rsidRPr="007A39C8" w:rsidRDefault="00725191" w:rsidP="00725191">
            <w:pPr>
              <w:autoSpaceDE w:val="0"/>
              <w:jc w:val="both"/>
              <w:rPr>
                <w:rFonts w:ascii="Calibri" w:hAnsi="Calibri"/>
                <w:sz w:val="18"/>
                <w:szCs w:val="18"/>
              </w:rPr>
            </w:pPr>
            <w:r w:rsidRPr="007A39C8">
              <w:rPr>
                <w:rFonts w:ascii="Calibri" w:hAnsi="Calibri"/>
                <w:sz w:val="18"/>
                <w:szCs w:val="18"/>
              </w:rPr>
              <w:t>Infermiere generico</w:t>
            </w:r>
          </w:p>
        </w:tc>
        <w:tc>
          <w:tcPr>
            <w:tcW w:w="1417" w:type="dxa"/>
            <w:shd w:val="clear" w:color="auto" w:fill="auto"/>
            <w:vAlign w:val="center"/>
          </w:tcPr>
          <w:p w:rsidR="00725191" w:rsidRPr="007A39C8" w:rsidRDefault="00725191" w:rsidP="007B3E9D">
            <w:pPr>
              <w:autoSpaceDE w:val="0"/>
              <w:jc w:val="center"/>
              <w:rPr>
                <w:rFonts w:ascii="Calibri" w:hAnsi="Calibri"/>
                <w:sz w:val="18"/>
                <w:szCs w:val="18"/>
              </w:rPr>
            </w:pPr>
            <w:r w:rsidRPr="007A39C8">
              <w:rPr>
                <w:rFonts w:ascii="Calibri" w:hAnsi="Calibri"/>
                <w:sz w:val="18"/>
                <w:szCs w:val="18"/>
              </w:rPr>
              <w:t>-</w:t>
            </w:r>
          </w:p>
        </w:tc>
        <w:tc>
          <w:tcPr>
            <w:tcW w:w="1701" w:type="dxa"/>
            <w:shd w:val="clear" w:color="auto" w:fill="auto"/>
            <w:vAlign w:val="center"/>
          </w:tcPr>
          <w:p w:rsidR="00725191" w:rsidRPr="007A39C8" w:rsidRDefault="007B3E9D" w:rsidP="007B3E9D">
            <w:pPr>
              <w:autoSpaceDE w:val="0"/>
              <w:jc w:val="center"/>
              <w:rPr>
                <w:rFonts w:ascii="Calibri" w:hAnsi="Calibri"/>
                <w:sz w:val="18"/>
                <w:szCs w:val="18"/>
              </w:rPr>
            </w:pPr>
            <w:r w:rsidRPr="007A39C8">
              <w:rPr>
                <w:rFonts w:ascii="Calibri" w:hAnsi="Calibri"/>
                <w:sz w:val="18"/>
                <w:szCs w:val="18"/>
              </w:rPr>
              <w:t>-</w:t>
            </w:r>
          </w:p>
        </w:tc>
        <w:tc>
          <w:tcPr>
            <w:tcW w:w="1418" w:type="dxa"/>
            <w:shd w:val="clear" w:color="auto" w:fill="auto"/>
            <w:vAlign w:val="center"/>
          </w:tcPr>
          <w:p w:rsidR="00725191" w:rsidRPr="007A39C8" w:rsidRDefault="00B94B6A" w:rsidP="007B3E9D">
            <w:pPr>
              <w:autoSpaceDE w:val="0"/>
              <w:jc w:val="center"/>
              <w:rPr>
                <w:rFonts w:ascii="Calibri" w:hAnsi="Calibri"/>
                <w:b/>
                <w:sz w:val="18"/>
                <w:szCs w:val="18"/>
              </w:rPr>
            </w:pPr>
            <w:r w:rsidRPr="007A39C8">
              <w:rPr>
                <w:rFonts w:ascii="Calibri" w:hAnsi="Calibri"/>
                <w:b/>
                <w:sz w:val="18"/>
                <w:szCs w:val="18"/>
              </w:rPr>
              <w:t>-</w:t>
            </w:r>
          </w:p>
        </w:tc>
        <w:tc>
          <w:tcPr>
            <w:tcW w:w="1417" w:type="dxa"/>
            <w:shd w:val="clear" w:color="auto" w:fill="auto"/>
            <w:vAlign w:val="center"/>
          </w:tcPr>
          <w:p w:rsidR="00725191" w:rsidRPr="007A39C8" w:rsidRDefault="00725191" w:rsidP="007B3E9D">
            <w:pPr>
              <w:autoSpaceDE w:val="0"/>
              <w:jc w:val="center"/>
              <w:rPr>
                <w:rFonts w:ascii="Calibri" w:hAnsi="Calibri"/>
                <w:sz w:val="18"/>
                <w:szCs w:val="18"/>
              </w:rPr>
            </w:pPr>
            <w:r w:rsidRPr="007A39C8">
              <w:rPr>
                <w:rFonts w:ascii="Calibri" w:hAnsi="Calibri"/>
                <w:sz w:val="18"/>
                <w:szCs w:val="18"/>
              </w:rPr>
              <w:t>-</w:t>
            </w:r>
          </w:p>
        </w:tc>
      </w:tr>
      <w:tr w:rsidR="007A39C8" w:rsidRPr="007A39C8" w:rsidTr="00725191">
        <w:tc>
          <w:tcPr>
            <w:tcW w:w="3686" w:type="dxa"/>
            <w:shd w:val="clear" w:color="auto" w:fill="auto"/>
            <w:vAlign w:val="center"/>
          </w:tcPr>
          <w:p w:rsidR="00725191" w:rsidRPr="007A39C8" w:rsidRDefault="00725191" w:rsidP="00725191">
            <w:pPr>
              <w:autoSpaceDE w:val="0"/>
              <w:jc w:val="both"/>
              <w:rPr>
                <w:rFonts w:ascii="Calibri" w:hAnsi="Calibri"/>
                <w:sz w:val="18"/>
                <w:szCs w:val="18"/>
              </w:rPr>
            </w:pPr>
            <w:r w:rsidRPr="007A39C8">
              <w:rPr>
                <w:rFonts w:ascii="Calibri" w:hAnsi="Calibri"/>
                <w:sz w:val="18"/>
                <w:szCs w:val="18"/>
              </w:rPr>
              <w:t>Personale Amministrativo</w:t>
            </w:r>
          </w:p>
        </w:tc>
        <w:tc>
          <w:tcPr>
            <w:tcW w:w="1417" w:type="dxa"/>
            <w:shd w:val="clear" w:color="auto" w:fill="auto"/>
            <w:vAlign w:val="center"/>
          </w:tcPr>
          <w:p w:rsidR="00725191" w:rsidRPr="007A39C8" w:rsidRDefault="00725191" w:rsidP="007B3E9D">
            <w:pPr>
              <w:autoSpaceDE w:val="0"/>
              <w:jc w:val="center"/>
              <w:rPr>
                <w:rFonts w:ascii="Calibri" w:hAnsi="Calibri"/>
                <w:b/>
                <w:sz w:val="18"/>
                <w:szCs w:val="18"/>
              </w:rPr>
            </w:pPr>
            <w:r w:rsidRPr="007A39C8">
              <w:rPr>
                <w:rFonts w:ascii="Calibri" w:hAnsi="Calibri"/>
                <w:b/>
                <w:sz w:val="18"/>
                <w:szCs w:val="18"/>
              </w:rPr>
              <w:t>1</w:t>
            </w:r>
          </w:p>
        </w:tc>
        <w:tc>
          <w:tcPr>
            <w:tcW w:w="1701" w:type="dxa"/>
            <w:shd w:val="clear" w:color="auto" w:fill="auto"/>
            <w:vAlign w:val="center"/>
          </w:tcPr>
          <w:p w:rsidR="00725191" w:rsidRPr="007A39C8" w:rsidRDefault="00725191" w:rsidP="007B3E9D">
            <w:pPr>
              <w:autoSpaceDE w:val="0"/>
              <w:jc w:val="center"/>
              <w:rPr>
                <w:rFonts w:ascii="Calibri" w:hAnsi="Calibri"/>
                <w:b/>
                <w:sz w:val="18"/>
                <w:szCs w:val="18"/>
              </w:rPr>
            </w:pPr>
            <w:r w:rsidRPr="007A39C8">
              <w:rPr>
                <w:rFonts w:ascii="Calibri" w:hAnsi="Calibri"/>
                <w:b/>
                <w:sz w:val="18"/>
                <w:szCs w:val="18"/>
              </w:rPr>
              <w:t>-</w:t>
            </w:r>
          </w:p>
        </w:tc>
        <w:tc>
          <w:tcPr>
            <w:tcW w:w="1418" w:type="dxa"/>
            <w:shd w:val="clear" w:color="auto" w:fill="auto"/>
            <w:vAlign w:val="center"/>
          </w:tcPr>
          <w:p w:rsidR="00725191" w:rsidRPr="007A39C8" w:rsidRDefault="00366F5D" w:rsidP="007B3E9D">
            <w:pPr>
              <w:autoSpaceDE w:val="0"/>
              <w:jc w:val="center"/>
              <w:rPr>
                <w:rFonts w:ascii="Calibri" w:hAnsi="Calibri"/>
                <w:b/>
                <w:sz w:val="18"/>
                <w:szCs w:val="18"/>
              </w:rPr>
            </w:pPr>
            <w:r w:rsidRPr="007A39C8">
              <w:rPr>
                <w:rFonts w:ascii="Calibri" w:hAnsi="Calibri"/>
                <w:b/>
                <w:sz w:val="18"/>
                <w:szCs w:val="18"/>
              </w:rPr>
              <w:t>-</w:t>
            </w:r>
          </w:p>
        </w:tc>
        <w:tc>
          <w:tcPr>
            <w:tcW w:w="1417" w:type="dxa"/>
            <w:shd w:val="clear" w:color="auto" w:fill="auto"/>
            <w:vAlign w:val="center"/>
          </w:tcPr>
          <w:p w:rsidR="00725191" w:rsidRPr="007A39C8" w:rsidRDefault="00725191" w:rsidP="007B3E9D">
            <w:pPr>
              <w:autoSpaceDE w:val="0"/>
              <w:jc w:val="center"/>
              <w:rPr>
                <w:rFonts w:ascii="Calibri" w:hAnsi="Calibri"/>
                <w:b/>
                <w:sz w:val="18"/>
                <w:szCs w:val="18"/>
              </w:rPr>
            </w:pPr>
            <w:r w:rsidRPr="007A39C8">
              <w:rPr>
                <w:rFonts w:ascii="Calibri" w:hAnsi="Calibri"/>
                <w:b/>
                <w:sz w:val="18"/>
                <w:szCs w:val="18"/>
              </w:rPr>
              <w:t>-</w:t>
            </w:r>
          </w:p>
        </w:tc>
      </w:tr>
      <w:tr w:rsidR="00725191" w:rsidRPr="007A39C8" w:rsidTr="00725191">
        <w:tc>
          <w:tcPr>
            <w:tcW w:w="3686" w:type="dxa"/>
            <w:shd w:val="clear" w:color="auto" w:fill="auto"/>
            <w:vAlign w:val="center"/>
          </w:tcPr>
          <w:p w:rsidR="00725191" w:rsidRPr="007A39C8" w:rsidRDefault="00725191" w:rsidP="00725191">
            <w:pPr>
              <w:autoSpaceDE w:val="0"/>
              <w:jc w:val="both"/>
              <w:rPr>
                <w:rFonts w:ascii="Calibri" w:hAnsi="Calibri"/>
                <w:sz w:val="18"/>
                <w:szCs w:val="18"/>
              </w:rPr>
            </w:pPr>
            <w:r w:rsidRPr="007A39C8">
              <w:rPr>
                <w:rFonts w:ascii="Calibri" w:hAnsi="Calibri"/>
                <w:sz w:val="18"/>
                <w:szCs w:val="18"/>
              </w:rPr>
              <w:t>Personale Ausiliario</w:t>
            </w:r>
          </w:p>
        </w:tc>
        <w:tc>
          <w:tcPr>
            <w:tcW w:w="1417" w:type="dxa"/>
            <w:shd w:val="clear" w:color="auto" w:fill="auto"/>
            <w:vAlign w:val="center"/>
          </w:tcPr>
          <w:p w:rsidR="00725191" w:rsidRPr="007A39C8" w:rsidRDefault="00725191" w:rsidP="007B3E9D">
            <w:pPr>
              <w:autoSpaceDE w:val="0"/>
              <w:jc w:val="center"/>
              <w:rPr>
                <w:rFonts w:ascii="Calibri" w:hAnsi="Calibri"/>
                <w:b/>
                <w:sz w:val="18"/>
                <w:szCs w:val="18"/>
              </w:rPr>
            </w:pPr>
            <w:r w:rsidRPr="007A39C8">
              <w:rPr>
                <w:rFonts w:ascii="Calibri" w:hAnsi="Calibri"/>
                <w:b/>
                <w:sz w:val="18"/>
                <w:szCs w:val="18"/>
              </w:rPr>
              <w:t>1</w:t>
            </w:r>
          </w:p>
        </w:tc>
        <w:tc>
          <w:tcPr>
            <w:tcW w:w="1701" w:type="dxa"/>
            <w:shd w:val="clear" w:color="auto" w:fill="auto"/>
            <w:vAlign w:val="center"/>
          </w:tcPr>
          <w:p w:rsidR="00725191" w:rsidRPr="007A39C8" w:rsidRDefault="00725191" w:rsidP="007B3E9D">
            <w:pPr>
              <w:autoSpaceDE w:val="0"/>
              <w:jc w:val="center"/>
              <w:rPr>
                <w:rFonts w:ascii="Calibri" w:hAnsi="Calibri"/>
                <w:sz w:val="18"/>
                <w:szCs w:val="18"/>
              </w:rPr>
            </w:pPr>
            <w:r w:rsidRPr="007A39C8">
              <w:rPr>
                <w:rFonts w:ascii="Calibri" w:hAnsi="Calibri"/>
                <w:sz w:val="18"/>
                <w:szCs w:val="18"/>
              </w:rPr>
              <w:t>-</w:t>
            </w:r>
          </w:p>
        </w:tc>
        <w:tc>
          <w:tcPr>
            <w:tcW w:w="1418" w:type="dxa"/>
            <w:shd w:val="clear" w:color="auto" w:fill="auto"/>
            <w:vAlign w:val="center"/>
          </w:tcPr>
          <w:p w:rsidR="00725191" w:rsidRPr="007A39C8" w:rsidRDefault="00725191" w:rsidP="007B3E9D">
            <w:pPr>
              <w:autoSpaceDE w:val="0"/>
              <w:jc w:val="center"/>
              <w:rPr>
                <w:rFonts w:ascii="Calibri" w:hAnsi="Calibri"/>
                <w:b/>
                <w:sz w:val="18"/>
                <w:szCs w:val="18"/>
              </w:rPr>
            </w:pPr>
            <w:r w:rsidRPr="007A39C8">
              <w:rPr>
                <w:rFonts w:ascii="Calibri" w:hAnsi="Calibri"/>
                <w:b/>
                <w:sz w:val="18"/>
                <w:szCs w:val="18"/>
              </w:rPr>
              <w:t>1</w:t>
            </w:r>
          </w:p>
        </w:tc>
        <w:tc>
          <w:tcPr>
            <w:tcW w:w="1417" w:type="dxa"/>
            <w:shd w:val="clear" w:color="auto" w:fill="auto"/>
            <w:vAlign w:val="center"/>
          </w:tcPr>
          <w:p w:rsidR="00725191" w:rsidRPr="007A39C8" w:rsidRDefault="00725191" w:rsidP="00725191">
            <w:pPr>
              <w:autoSpaceDE w:val="0"/>
              <w:jc w:val="both"/>
              <w:rPr>
                <w:rFonts w:ascii="Calibri" w:hAnsi="Calibri"/>
                <w:sz w:val="18"/>
                <w:szCs w:val="18"/>
              </w:rPr>
            </w:pPr>
            <w:r w:rsidRPr="007A39C8">
              <w:rPr>
                <w:rFonts w:ascii="Calibri" w:hAnsi="Calibri"/>
                <w:sz w:val="18"/>
                <w:szCs w:val="18"/>
              </w:rPr>
              <w:t>-</w:t>
            </w:r>
          </w:p>
        </w:tc>
      </w:tr>
    </w:tbl>
    <w:p w:rsidR="00F454E4" w:rsidRPr="007A39C8" w:rsidRDefault="00F454E4" w:rsidP="007B3E9D">
      <w:pPr>
        <w:pStyle w:val="Titolo3"/>
        <w:numPr>
          <w:ilvl w:val="0"/>
          <w:numId w:val="0"/>
        </w:numPr>
        <w:spacing w:before="240"/>
      </w:pPr>
      <w:bookmarkStart w:id="95" w:name="_Toc334090367"/>
    </w:p>
    <w:p w:rsidR="00F454E4" w:rsidRPr="007A39C8" w:rsidRDefault="00725191" w:rsidP="00F454E4">
      <w:pPr>
        <w:pStyle w:val="Titolo3"/>
        <w:numPr>
          <w:ilvl w:val="0"/>
          <w:numId w:val="0"/>
        </w:numPr>
        <w:spacing w:before="240"/>
      </w:pPr>
      <w:bookmarkStart w:id="96" w:name="_Toc535997196"/>
      <w:r w:rsidRPr="007A39C8">
        <w:t xml:space="preserve">Orari di Lavoro ed </w:t>
      </w:r>
      <w:r w:rsidR="00DA2440" w:rsidRPr="007A39C8">
        <w:t>A</w:t>
      </w:r>
      <w:r w:rsidRPr="007A39C8">
        <w:t xml:space="preserve">pertura al </w:t>
      </w:r>
      <w:r w:rsidR="00DA2440" w:rsidRPr="007A39C8">
        <w:t>P</w:t>
      </w:r>
      <w:r w:rsidRPr="007A39C8">
        <w:t>ubblico</w:t>
      </w:r>
      <w:bookmarkEnd w:id="95"/>
      <w:bookmarkEnd w:id="96"/>
    </w:p>
    <w:p w:rsidR="00725191" w:rsidRPr="007A39C8" w:rsidRDefault="002F08AC" w:rsidP="00725191">
      <w:pPr>
        <w:autoSpaceDE w:val="0"/>
        <w:spacing w:before="120" w:after="120"/>
        <w:jc w:val="both"/>
        <w:rPr>
          <w:rFonts w:ascii="Calibri" w:hAnsi="Calibri"/>
          <w:sz w:val="20"/>
          <w:szCs w:val="20"/>
        </w:rPr>
      </w:pPr>
      <w:r w:rsidRPr="007A39C8">
        <w:rPr>
          <w:rFonts w:ascii="Calibri" w:hAnsi="Calibri"/>
          <w:sz w:val="20"/>
          <w:szCs w:val="20"/>
        </w:rPr>
        <w:t>Il Servizio</w:t>
      </w:r>
      <w:r w:rsidR="00725191" w:rsidRPr="007A39C8">
        <w:rPr>
          <w:rFonts w:ascii="Calibri" w:hAnsi="Calibri"/>
          <w:sz w:val="20"/>
          <w:szCs w:val="20"/>
        </w:rPr>
        <w:t xml:space="preserve"> </w:t>
      </w:r>
      <w:proofErr w:type="spellStart"/>
      <w:r w:rsidRPr="007A39C8">
        <w:rPr>
          <w:rFonts w:ascii="Calibri" w:hAnsi="Calibri"/>
          <w:sz w:val="20"/>
          <w:szCs w:val="20"/>
        </w:rPr>
        <w:t>Immunoematologico</w:t>
      </w:r>
      <w:proofErr w:type="spellEnd"/>
      <w:r w:rsidRPr="007A39C8">
        <w:rPr>
          <w:rFonts w:ascii="Calibri" w:hAnsi="Calibri"/>
          <w:sz w:val="20"/>
          <w:szCs w:val="20"/>
        </w:rPr>
        <w:t xml:space="preserve"> e</w:t>
      </w:r>
      <w:r w:rsidR="00725191" w:rsidRPr="007A39C8">
        <w:rPr>
          <w:rFonts w:ascii="Calibri" w:hAnsi="Calibri"/>
          <w:sz w:val="20"/>
          <w:szCs w:val="20"/>
        </w:rPr>
        <w:t xml:space="preserve"> Trasfusionale della ASL di Teramo è operativo tutti i giorni, feriali e festivi, ed esplica la propria attività sia verso </w:t>
      </w:r>
      <w:r w:rsidR="00725191" w:rsidRPr="007A39C8">
        <w:rPr>
          <w:rFonts w:ascii="Calibri" w:hAnsi="Calibri"/>
          <w:b/>
          <w:sz w:val="20"/>
          <w:szCs w:val="20"/>
        </w:rPr>
        <w:t>utenti esterni</w:t>
      </w:r>
      <w:r w:rsidR="007B3E9D" w:rsidRPr="007A39C8">
        <w:rPr>
          <w:rFonts w:ascii="Calibri" w:hAnsi="Calibri"/>
          <w:sz w:val="20"/>
          <w:szCs w:val="20"/>
        </w:rPr>
        <w:t xml:space="preserve"> (cfr.</w:t>
      </w:r>
      <w:r w:rsidR="00725191" w:rsidRPr="007A39C8">
        <w:rPr>
          <w:rFonts w:ascii="Calibri" w:hAnsi="Calibri"/>
          <w:sz w:val="20"/>
          <w:szCs w:val="20"/>
        </w:rPr>
        <w:t xml:space="preserve">: donatori, pazienti prenotati nei vari ambulatori del servizio, pazienti in day service, etc.) che verso </w:t>
      </w:r>
      <w:r w:rsidR="00725191" w:rsidRPr="007A39C8">
        <w:rPr>
          <w:rFonts w:ascii="Calibri" w:hAnsi="Calibri"/>
          <w:b/>
          <w:sz w:val="20"/>
          <w:szCs w:val="20"/>
        </w:rPr>
        <w:t>utenti interni</w:t>
      </w:r>
      <w:r w:rsidR="007B3E9D" w:rsidRPr="007A39C8">
        <w:rPr>
          <w:rFonts w:ascii="Calibri" w:hAnsi="Calibri"/>
          <w:sz w:val="20"/>
          <w:szCs w:val="20"/>
        </w:rPr>
        <w:t xml:space="preserve"> (cfr.</w:t>
      </w:r>
      <w:r w:rsidR="00725191" w:rsidRPr="007A39C8">
        <w:rPr>
          <w:rFonts w:ascii="Calibri" w:hAnsi="Calibri"/>
          <w:sz w:val="20"/>
          <w:szCs w:val="20"/>
        </w:rPr>
        <w:t>: pazienti in ricovero ordinario, pazienti in day hospital, etc.).</w:t>
      </w:r>
    </w:p>
    <w:p w:rsidR="00725191" w:rsidRPr="007A39C8" w:rsidRDefault="00725191" w:rsidP="00725191">
      <w:pPr>
        <w:autoSpaceDE w:val="0"/>
        <w:spacing w:before="120" w:after="120"/>
        <w:jc w:val="both"/>
        <w:rPr>
          <w:rFonts w:ascii="Calibri" w:hAnsi="Calibri"/>
          <w:b/>
          <w:sz w:val="20"/>
          <w:szCs w:val="20"/>
        </w:rPr>
      </w:pPr>
      <w:r w:rsidRPr="007A39C8">
        <w:rPr>
          <w:rFonts w:ascii="Calibri" w:hAnsi="Calibri"/>
          <w:sz w:val="20"/>
          <w:szCs w:val="20"/>
        </w:rPr>
        <w:t xml:space="preserve">Tutto il personale sanitario, nelle rispettive sedi, ciascuno secondo le proprie mansioni e competenze, effettua turni di lavoro in grado garantire il </w:t>
      </w:r>
      <w:r w:rsidRPr="007A39C8">
        <w:rPr>
          <w:rFonts w:ascii="Calibri" w:hAnsi="Calibri"/>
          <w:b/>
          <w:sz w:val="20"/>
          <w:szCs w:val="20"/>
          <w:u w:val="single"/>
        </w:rPr>
        <w:t>mantenimento del servizio di accettazione</w:t>
      </w:r>
      <w:r w:rsidR="00E05126" w:rsidRPr="007A39C8">
        <w:rPr>
          <w:rFonts w:ascii="Calibri" w:hAnsi="Calibri"/>
          <w:b/>
          <w:sz w:val="20"/>
          <w:szCs w:val="20"/>
          <w:u w:val="single"/>
        </w:rPr>
        <w:t xml:space="preserve"> delle richieste</w:t>
      </w:r>
      <w:r w:rsidRPr="007A39C8">
        <w:rPr>
          <w:rFonts w:ascii="Calibri" w:hAnsi="Calibri"/>
          <w:b/>
          <w:sz w:val="20"/>
          <w:szCs w:val="20"/>
          <w:u w:val="single"/>
        </w:rPr>
        <w:t>, assegnazione</w:t>
      </w:r>
      <w:r w:rsidR="004551E3" w:rsidRPr="007A39C8">
        <w:rPr>
          <w:rFonts w:ascii="Calibri" w:hAnsi="Calibri"/>
          <w:b/>
          <w:sz w:val="20"/>
          <w:szCs w:val="20"/>
          <w:u w:val="single"/>
        </w:rPr>
        <w:t>, consegna</w:t>
      </w:r>
      <w:r w:rsidRPr="007A39C8">
        <w:rPr>
          <w:rFonts w:ascii="Calibri" w:hAnsi="Calibri"/>
          <w:b/>
          <w:sz w:val="20"/>
          <w:szCs w:val="20"/>
          <w:u w:val="single"/>
        </w:rPr>
        <w:t xml:space="preserve"> e distribuzione del sangue 24 ore su 24</w:t>
      </w:r>
      <w:r w:rsidRPr="007A39C8">
        <w:rPr>
          <w:rFonts w:ascii="Calibri" w:hAnsi="Calibri"/>
          <w:b/>
          <w:sz w:val="20"/>
          <w:szCs w:val="20"/>
        </w:rPr>
        <w:t xml:space="preserve">. </w:t>
      </w:r>
    </w:p>
    <w:p w:rsidR="00725191" w:rsidRPr="007A39C8" w:rsidRDefault="00725191" w:rsidP="00725191">
      <w:pPr>
        <w:autoSpaceDE w:val="0"/>
        <w:spacing w:before="120" w:after="120"/>
        <w:jc w:val="both"/>
        <w:rPr>
          <w:rFonts w:ascii="Calibri" w:hAnsi="Calibri"/>
          <w:sz w:val="20"/>
          <w:szCs w:val="20"/>
        </w:rPr>
      </w:pPr>
      <w:r w:rsidRPr="007A39C8">
        <w:rPr>
          <w:rFonts w:ascii="Calibri" w:hAnsi="Calibri"/>
          <w:sz w:val="20"/>
          <w:szCs w:val="20"/>
        </w:rPr>
        <w:t xml:space="preserve">Le </w:t>
      </w:r>
      <w:r w:rsidRPr="007A39C8">
        <w:rPr>
          <w:rFonts w:ascii="Calibri" w:hAnsi="Calibri"/>
          <w:b/>
          <w:sz w:val="20"/>
          <w:szCs w:val="20"/>
        </w:rPr>
        <w:t>prestazioni ordinarie</w:t>
      </w:r>
      <w:r w:rsidRPr="007A39C8">
        <w:rPr>
          <w:rFonts w:ascii="Calibri" w:hAnsi="Calibri"/>
          <w:sz w:val="20"/>
          <w:szCs w:val="20"/>
        </w:rPr>
        <w:t xml:space="preserve"> sono svolte attraverso turni lavorativi diurni e pomeridiani (ore </w:t>
      </w:r>
      <w:r w:rsidRPr="007A39C8">
        <w:rPr>
          <w:rFonts w:ascii="Calibri" w:hAnsi="Calibri"/>
          <w:b/>
          <w:sz w:val="20"/>
          <w:szCs w:val="20"/>
        </w:rPr>
        <w:t>8.00-14.00</w:t>
      </w:r>
      <w:r w:rsidRPr="007A39C8">
        <w:rPr>
          <w:rFonts w:ascii="Calibri" w:hAnsi="Calibri"/>
          <w:sz w:val="20"/>
          <w:szCs w:val="20"/>
        </w:rPr>
        <w:t xml:space="preserve"> ed ore </w:t>
      </w:r>
      <w:r w:rsidRPr="007A39C8">
        <w:rPr>
          <w:rFonts w:ascii="Calibri" w:hAnsi="Calibri"/>
          <w:b/>
          <w:sz w:val="20"/>
          <w:szCs w:val="20"/>
        </w:rPr>
        <w:t>14.00-20.00</w:t>
      </w:r>
      <w:r w:rsidRPr="007A39C8">
        <w:rPr>
          <w:rFonts w:ascii="Calibri" w:hAnsi="Calibri"/>
          <w:sz w:val="20"/>
          <w:szCs w:val="20"/>
        </w:rPr>
        <w:t xml:space="preserve"> dei giorni feriali). </w:t>
      </w:r>
    </w:p>
    <w:p w:rsidR="00725191" w:rsidRPr="007A39C8" w:rsidRDefault="00725191" w:rsidP="00725191">
      <w:pPr>
        <w:autoSpaceDE w:val="0"/>
        <w:spacing w:before="120" w:after="120"/>
        <w:jc w:val="both"/>
        <w:rPr>
          <w:rFonts w:ascii="Calibri" w:hAnsi="Calibri"/>
          <w:sz w:val="20"/>
          <w:szCs w:val="20"/>
        </w:rPr>
      </w:pPr>
      <w:proofErr w:type="gramStart"/>
      <w:r w:rsidRPr="007A39C8">
        <w:rPr>
          <w:rFonts w:ascii="Calibri" w:hAnsi="Calibri"/>
          <w:sz w:val="20"/>
          <w:szCs w:val="20"/>
        </w:rPr>
        <w:t xml:space="preserve">Le  </w:t>
      </w:r>
      <w:r w:rsidRPr="007A39C8">
        <w:rPr>
          <w:rFonts w:ascii="Calibri" w:hAnsi="Calibri"/>
          <w:b/>
          <w:sz w:val="20"/>
          <w:szCs w:val="20"/>
        </w:rPr>
        <w:t>prestazioni</w:t>
      </w:r>
      <w:proofErr w:type="gramEnd"/>
      <w:r w:rsidRPr="007A39C8">
        <w:rPr>
          <w:rFonts w:ascii="Calibri" w:hAnsi="Calibri"/>
          <w:b/>
          <w:sz w:val="20"/>
          <w:szCs w:val="20"/>
        </w:rPr>
        <w:t xml:space="preserve"> in regime di urgenza/emergenza</w:t>
      </w:r>
      <w:r w:rsidRPr="007A39C8">
        <w:rPr>
          <w:rFonts w:ascii="Calibri" w:hAnsi="Calibri"/>
          <w:sz w:val="20"/>
          <w:szCs w:val="20"/>
        </w:rPr>
        <w:t xml:space="preserve">, sono svolte </w:t>
      </w:r>
      <w:r w:rsidRPr="007A39C8">
        <w:rPr>
          <w:rFonts w:ascii="Calibri" w:hAnsi="Calibri"/>
          <w:b/>
          <w:sz w:val="20"/>
          <w:szCs w:val="20"/>
        </w:rPr>
        <w:t>24 ore su 24</w:t>
      </w:r>
      <w:r w:rsidRPr="007A39C8">
        <w:rPr>
          <w:rFonts w:ascii="Calibri" w:hAnsi="Calibri"/>
          <w:sz w:val="20"/>
          <w:szCs w:val="20"/>
        </w:rPr>
        <w:t xml:space="preserve">, sia nei turni lavorativi diurni e pomeridiani, che nei turni lavorativi  notturni e festivi, attraverso l’attivazione di un </w:t>
      </w:r>
      <w:r w:rsidRPr="007A39C8">
        <w:rPr>
          <w:rFonts w:ascii="Calibri" w:hAnsi="Calibri"/>
          <w:b/>
          <w:sz w:val="20"/>
          <w:szCs w:val="20"/>
        </w:rPr>
        <w:t>servizio di guardia medica attiva</w:t>
      </w:r>
      <w:r w:rsidRPr="007A39C8">
        <w:rPr>
          <w:rFonts w:ascii="Calibri" w:hAnsi="Calibri"/>
          <w:b/>
          <w:sz w:val="20"/>
          <w:szCs w:val="20"/>
          <w:u w:val="single"/>
        </w:rPr>
        <w:t xml:space="preserve"> </w:t>
      </w:r>
      <w:r w:rsidRPr="007A39C8">
        <w:rPr>
          <w:rFonts w:ascii="Calibri" w:hAnsi="Calibri"/>
          <w:b/>
          <w:sz w:val="20"/>
          <w:szCs w:val="20"/>
        </w:rPr>
        <w:t>aziendale</w:t>
      </w:r>
      <w:r w:rsidRPr="007A39C8">
        <w:rPr>
          <w:rFonts w:ascii="Calibri" w:hAnsi="Calibri"/>
          <w:sz w:val="20"/>
          <w:szCs w:val="20"/>
        </w:rPr>
        <w:t xml:space="preserve">, effettuato nella </w:t>
      </w:r>
      <w:r w:rsidR="007B3E9D" w:rsidRPr="007A39C8">
        <w:rPr>
          <w:rFonts w:ascii="Calibri" w:hAnsi="Calibri"/>
          <w:sz w:val="20"/>
          <w:szCs w:val="20"/>
        </w:rPr>
        <w:t>Articolazione O</w:t>
      </w:r>
      <w:r w:rsidR="004551E3" w:rsidRPr="007A39C8">
        <w:rPr>
          <w:rFonts w:ascii="Calibri" w:hAnsi="Calibri"/>
          <w:sz w:val="20"/>
          <w:szCs w:val="20"/>
        </w:rPr>
        <w:t xml:space="preserve">rganizzativa </w:t>
      </w:r>
      <w:r w:rsidRPr="007A39C8">
        <w:rPr>
          <w:rFonts w:ascii="Calibri" w:hAnsi="Calibri"/>
          <w:sz w:val="20"/>
          <w:szCs w:val="20"/>
        </w:rPr>
        <w:t xml:space="preserve">principale di Teramo, a copertura di tutti i </w:t>
      </w:r>
      <w:proofErr w:type="spellStart"/>
      <w:r w:rsidRPr="007A39C8">
        <w:rPr>
          <w:rFonts w:ascii="Calibri" w:hAnsi="Calibri"/>
          <w:sz w:val="20"/>
          <w:szCs w:val="20"/>
        </w:rPr>
        <w:t>pp.oo</w:t>
      </w:r>
      <w:proofErr w:type="spellEnd"/>
      <w:r w:rsidRPr="007A39C8">
        <w:rPr>
          <w:rFonts w:ascii="Calibri" w:hAnsi="Calibri"/>
          <w:sz w:val="20"/>
          <w:szCs w:val="20"/>
        </w:rPr>
        <w:t>. della ASL.</w:t>
      </w:r>
    </w:p>
    <w:p w:rsidR="00725191" w:rsidRPr="007A39C8" w:rsidRDefault="00725191" w:rsidP="00725191">
      <w:pPr>
        <w:autoSpaceDE w:val="0"/>
        <w:spacing w:before="120" w:after="120"/>
        <w:jc w:val="both"/>
        <w:rPr>
          <w:rFonts w:ascii="Calibri" w:hAnsi="Calibri"/>
          <w:sz w:val="20"/>
          <w:szCs w:val="20"/>
        </w:rPr>
      </w:pPr>
      <w:r w:rsidRPr="007A39C8">
        <w:rPr>
          <w:rFonts w:ascii="Calibri" w:hAnsi="Calibri"/>
          <w:sz w:val="20"/>
          <w:szCs w:val="20"/>
        </w:rPr>
        <w:t xml:space="preserve">In particolare, per la </w:t>
      </w:r>
      <w:r w:rsidRPr="007A39C8">
        <w:rPr>
          <w:rFonts w:ascii="Calibri" w:hAnsi="Calibri"/>
          <w:b/>
          <w:sz w:val="20"/>
          <w:szCs w:val="20"/>
          <w:u w:val="single"/>
        </w:rPr>
        <w:t>donazione di sangue</w:t>
      </w:r>
      <w:r w:rsidRPr="007A39C8">
        <w:rPr>
          <w:rFonts w:ascii="Calibri" w:hAnsi="Calibri"/>
          <w:sz w:val="20"/>
          <w:szCs w:val="20"/>
        </w:rPr>
        <w:t xml:space="preserve">, è prevista una </w:t>
      </w:r>
      <w:r w:rsidRPr="007A39C8">
        <w:rPr>
          <w:rFonts w:ascii="Calibri" w:hAnsi="Calibri"/>
          <w:b/>
          <w:sz w:val="20"/>
          <w:szCs w:val="20"/>
          <w:u w:val="single"/>
        </w:rPr>
        <w:t>APERTURA AL PUBBLICO</w:t>
      </w:r>
      <w:r w:rsidRPr="007A39C8">
        <w:rPr>
          <w:rFonts w:ascii="Calibri" w:hAnsi="Calibri"/>
          <w:sz w:val="20"/>
          <w:szCs w:val="20"/>
        </w:rPr>
        <w:t xml:space="preserve">, </w:t>
      </w:r>
      <w:r w:rsidR="008214AA" w:rsidRPr="007A39C8">
        <w:rPr>
          <w:rFonts w:ascii="Calibri" w:hAnsi="Calibri"/>
          <w:sz w:val="20"/>
          <w:szCs w:val="20"/>
        </w:rPr>
        <w:t xml:space="preserve">con accesso diretto senza prenotazione CUP, </w:t>
      </w:r>
      <w:r w:rsidRPr="007A39C8">
        <w:rPr>
          <w:rFonts w:ascii="Calibri" w:hAnsi="Calibri"/>
          <w:sz w:val="20"/>
          <w:szCs w:val="20"/>
        </w:rPr>
        <w:t xml:space="preserve">che si articola secondo il seguente orario:  </w:t>
      </w:r>
    </w:p>
    <w:p w:rsidR="00725191" w:rsidRPr="007A39C8" w:rsidRDefault="00725191" w:rsidP="00A07A68">
      <w:pPr>
        <w:numPr>
          <w:ilvl w:val="0"/>
          <w:numId w:val="12"/>
        </w:numPr>
        <w:tabs>
          <w:tab w:val="left" w:pos="284"/>
        </w:tabs>
        <w:autoSpaceDE w:val="0"/>
        <w:spacing w:before="120" w:after="120"/>
        <w:ind w:left="0" w:firstLine="0"/>
        <w:jc w:val="both"/>
        <w:rPr>
          <w:rFonts w:ascii="Calibri" w:hAnsi="Calibri"/>
          <w:sz w:val="20"/>
          <w:szCs w:val="20"/>
        </w:rPr>
      </w:pPr>
      <w:r w:rsidRPr="007A39C8">
        <w:rPr>
          <w:rFonts w:ascii="Calibri" w:hAnsi="Calibri"/>
          <w:b/>
          <w:sz w:val="20"/>
          <w:szCs w:val="20"/>
        </w:rPr>
        <w:t>tutti i giorni FERIALI</w:t>
      </w:r>
      <w:r w:rsidRPr="007A39C8">
        <w:rPr>
          <w:rFonts w:ascii="Calibri" w:hAnsi="Calibri"/>
          <w:sz w:val="20"/>
          <w:szCs w:val="20"/>
        </w:rPr>
        <w:t xml:space="preserve">, dalle </w:t>
      </w:r>
      <w:r w:rsidRPr="007A39C8">
        <w:rPr>
          <w:rFonts w:ascii="Calibri" w:hAnsi="Calibri"/>
          <w:b/>
          <w:sz w:val="20"/>
          <w:szCs w:val="20"/>
        </w:rPr>
        <w:t xml:space="preserve">ore 8.00 alle ore 12.00, presso le </w:t>
      </w:r>
      <w:r w:rsidR="007B3E9D" w:rsidRPr="007A39C8">
        <w:rPr>
          <w:rFonts w:ascii="Calibri" w:hAnsi="Calibri"/>
          <w:b/>
          <w:sz w:val="20"/>
          <w:szCs w:val="20"/>
        </w:rPr>
        <w:t>Articolazioni O</w:t>
      </w:r>
      <w:r w:rsidR="0079528E" w:rsidRPr="007A39C8">
        <w:rPr>
          <w:rFonts w:ascii="Calibri" w:hAnsi="Calibri"/>
          <w:b/>
          <w:sz w:val="20"/>
          <w:szCs w:val="20"/>
        </w:rPr>
        <w:t xml:space="preserve">rganizzative </w:t>
      </w:r>
      <w:r w:rsidRPr="007A39C8">
        <w:rPr>
          <w:rFonts w:ascii="Calibri" w:hAnsi="Calibri"/>
          <w:b/>
          <w:sz w:val="20"/>
          <w:szCs w:val="20"/>
        </w:rPr>
        <w:t>di Teramo, Atri e Giulianova</w:t>
      </w:r>
      <w:r w:rsidRPr="007A39C8">
        <w:rPr>
          <w:rFonts w:ascii="Calibri" w:hAnsi="Calibri"/>
          <w:sz w:val="20"/>
          <w:szCs w:val="20"/>
        </w:rPr>
        <w:t xml:space="preserve">, (ulteriori </w:t>
      </w:r>
      <w:r w:rsidR="007B3E9D" w:rsidRPr="007A39C8">
        <w:rPr>
          <w:rFonts w:ascii="Calibri" w:hAnsi="Calibri"/>
          <w:sz w:val="20"/>
          <w:szCs w:val="20"/>
        </w:rPr>
        <w:t xml:space="preserve">eventuali </w:t>
      </w:r>
      <w:r w:rsidRPr="007A39C8">
        <w:rPr>
          <w:rFonts w:ascii="Calibri" w:hAnsi="Calibri"/>
          <w:sz w:val="20"/>
          <w:szCs w:val="20"/>
        </w:rPr>
        <w:t>prestazioni</w:t>
      </w:r>
      <w:r w:rsidR="007B3E9D" w:rsidRPr="007A39C8">
        <w:rPr>
          <w:rFonts w:ascii="Calibri" w:hAnsi="Calibri"/>
          <w:sz w:val="20"/>
          <w:szCs w:val="20"/>
        </w:rPr>
        <w:t xml:space="preserve"> ed appuntamenti</w:t>
      </w:r>
      <w:r w:rsidRPr="007A39C8">
        <w:rPr>
          <w:rFonts w:ascii="Calibri" w:hAnsi="Calibri"/>
          <w:sz w:val="20"/>
          <w:szCs w:val="20"/>
        </w:rPr>
        <w:t>, al di fuori d</w:t>
      </w:r>
      <w:r w:rsidR="007B3E9D" w:rsidRPr="007A39C8">
        <w:rPr>
          <w:rFonts w:ascii="Calibri" w:hAnsi="Calibri"/>
          <w:sz w:val="20"/>
          <w:szCs w:val="20"/>
        </w:rPr>
        <w:t>egli orari prestabiliti, devono essere concorda</w:t>
      </w:r>
      <w:r w:rsidR="00C45D38" w:rsidRPr="007A39C8">
        <w:rPr>
          <w:rFonts w:ascii="Calibri" w:hAnsi="Calibri"/>
          <w:sz w:val="20"/>
          <w:szCs w:val="20"/>
        </w:rPr>
        <w:t>ti</w:t>
      </w:r>
      <w:r w:rsidR="007B3E9D" w:rsidRPr="007A39C8">
        <w:rPr>
          <w:rFonts w:ascii="Calibri" w:hAnsi="Calibri"/>
          <w:sz w:val="20"/>
          <w:szCs w:val="20"/>
        </w:rPr>
        <w:t xml:space="preserve"> personalmente e preventivamente </w:t>
      </w:r>
      <w:proofErr w:type="gramStart"/>
      <w:r w:rsidRPr="007A39C8">
        <w:rPr>
          <w:rFonts w:ascii="Calibri" w:hAnsi="Calibri"/>
          <w:sz w:val="20"/>
          <w:szCs w:val="20"/>
        </w:rPr>
        <w:t>con</w:t>
      </w:r>
      <w:r w:rsidR="007B3E9D" w:rsidRPr="007A39C8">
        <w:rPr>
          <w:rFonts w:ascii="Calibri" w:hAnsi="Calibri"/>
          <w:sz w:val="20"/>
          <w:szCs w:val="20"/>
        </w:rPr>
        <w:t xml:space="preserve">tattando </w:t>
      </w:r>
      <w:r w:rsidRPr="007A39C8">
        <w:rPr>
          <w:rFonts w:ascii="Calibri" w:hAnsi="Calibri"/>
          <w:sz w:val="20"/>
          <w:szCs w:val="20"/>
        </w:rPr>
        <w:t xml:space="preserve"> il</w:t>
      </w:r>
      <w:proofErr w:type="gramEnd"/>
      <w:r w:rsidRPr="007A39C8">
        <w:rPr>
          <w:rFonts w:ascii="Calibri" w:hAnsi="Calibri"/>
          <w:sz w:val="20"/>
          <w:szCs w:val="20"/>
        </w:rPr>
        <w:t xml:space="preserve"> personale sanitario del servizio</w:t>
      </w:r>
      <w:r w:rsidR="007B3E9D" w:rsidRPr="007A39C8">
        <w:rPr>
          <w:rFonts w:ascii="Calibri" w:hAnsi="Calibri"/>
          <w:sz w:val="20"/>
          <w:szCs w:val="20"/>
        </w:rPr>
        <w:t xml:space="preserve"> addetto</w:t>
      </w:r>
      <w:r w:rsidRPr="007A39C8">
        <w:rPr>
          <w:rFonts w:ascii="Calibri" w:hAnsi="Calibri"/>
          <w:sz w:val="20"/>
          <w:szCs w:val="20"/>
        </w:rPr>
        <w:t>);</w:t>
      </w:r>
    </w:p>
    <w:p w:rsidR="00725191" w:rsidRPr="007A39C8" w:rsidRDefault="00725191" w:rsidP="00A07A68">
      <w:pPr>
        <w:numPr>
          <w:ilvl w:val="0"/>
          <w:numId w:val="12"/>
        </w:numPr>
        <w:tabs>
          <w:tab w:val="left" w:pos="284"/>
        </w:tabs>
        <w:autoSpaceDE w:val="0"/>
        <w:spacing w:before="120" w:after="120"/>
        <w:ind w:left="0" w:firstLine="0"/>
        <w:jc w:val="both"/>
        <w:rPr>
          <w:rFonts w:ascii="Calibri" w:hAnsi="Calibri"/>
          <w:sz w:val="20"/>
          <w:szCs w:val="20"/>
        </w:rPr>
      </w:pPr>
      <w:r w:rsidRPr="007A39C8">
        <w:rPr>
          <w:rFonts w:ascii="Calibri" w:hAnsi="Calibri"/>
          <w:b/>
          <w:sz w:val="20"/>
          <w:szCs w:val="20"/>
        </w:rPr>
        <w:lastRenderedPageBreak/>
        <w:t xml:space="preserve">il GIOVEDI’, presso la sola </w:t>
      </w:r>
      <w:r w:rsidR="00C45D38" w:rsidRPr="007A39C8">
        <w:rPr>
          <w:rFonts w:ascii="Calibri" w:hAnsi="Calibri"/>
          <w:b/>
          <w:sz w:val="20"/>
          <w:szCs w:val="20"/>
        </w:rPr>
        <w:t>A</w:t>
      </w:r>
      <w:r w:rsidR="0079528E" w:rsidRPr="007A39C8">
        <w:rPr>
          <w:rFonts w:ascii="Calibri" w:hAnsi="Calibri"/>
          <w:b/>
          <w:sz w:val="20"/>
          <w:szCs w:val="20"/>
        </w:rPr>
        <w:t>rtico</w:t>
      </w:r>
      <w:r w:rsidR="00C45D38" w:rsidRPr="007A39C8">
        <w:rPr>
          <w:rFonts w:ascii="Calibri" w:hAnsi="Calibri"/>
          <w:b/>
          <w:sz w:val="20"/>
          <w:szCs w:val="20"/>
        </w:rPr>
        <w:t>lazione O</w:t>
      </w:r>
      <w:r w:rsidR="0079528E" w:rsidRPr="007A39C8">
        <w:rPr>
          <w:rFonts w:ascii="Calibri" w:hAnsi="Calibri"/>
          <w:b/>
          <w:sz w:val="20"/>
          <w:szCs w:val="20"/>
        </w:rPr>
        <w:t xml:space="preserve">rganizzativa </w:t>
      </w:r>
      <w:r w:rsidRPr="007A39C8">
        <w:rPr>
          <w:rFonts w:ascii="Calibri" w:hAnsi="Calibri"/>
          <w:b/>
          <w:sz w:val="20"/>
          <w:szCs w:val="20"/>
        </w:rPr>
        <w:t>di Teramo, viene effettuato</w:t>
      </w:r>
      <w:r w:rsidRPr="007A39C8">
        <w:rPr>
          <w:rFonts w:ascii="Calibri" w:hAnsi="Calibri"/>
          <w:sz w:val="20"/>
          <w:szCs w:val="20"/>
        </w:rPr>
        <w:t xml:space="preserve"> </w:t>
      </w:r>
      <w:r w:rsidRPr="007A39C8">
        <w:rPr>
          <w:rFonts w:ascii="Calibri" w:hAnsi="Calibri"/>
          <w:b/>
          <w:sz w:val="20"/>
          <w:szCs w:val="20"/>
        </w:rPr>
        <w:t>orario conti</w:t>
      </w:r>
      <w:r w:rsidR="002F08AC" w:rsidRPr="007A39C8">
        <w:rPr>
          <w:rFonts w:ascii="Calibri" w:hAnsi="Calibri"/>
          <w:b/>
          <w:sz w:val="20"/>
          <w:szCs w:val="20"/>
        </w:rPr>
        <w:t>nuato dalle ore 8.00 alle ore 16</w:t>
      </w:r>
      <w:r w:rsidRPr="007A39C8">
        <w:rPr>
          <w:rFonts w:ascii="Calibri" w:hAnsi="Calibri"/>
          <w:b/>
          <w:sz w:val="20"/>
          <w:szCs w:val="20"/>
        </w:rPr>
        <w:t>.30</w:t>
      </w:r>
      <w:r w:rsidR="0079528E" w:rsidRPr="007A39C8">
        <w:rPr>
          <w:rFonts w:ascii="Calibri" w:hAnsi="Calibri"/>
          <w:b/>
          <w:sz w:val="20"/>
          <w:szCs w:val="20"/>
        </w:rPr>
        <w:t xml:space="preserve">, </w:t>
      </w:r>
      <w:r w:rsidR="0079528E" w:rsidRPr="007A39C8">
        <w:rPr>
          <w:rFonts w:ascii="Calibri" w:hAnsi="Calibri"/>
          <w:sz w:val="20"/>
          <w:szCs w:val="20"/>
        </w:rPr>
        <w:t>(con interruzione di 1 ora, dalle ore 13.00 alle ore 14.00 per consentire le operazioni di cambio del turno da parte del personale)</w:t>
      </w:r>
      <w:r w:rsidRPr="007A39C8">
        <w:rPr>
          <w:rFonts w:ascii="Calibri" w:hAnsi="Calibri"/>
          <w:sz w:val="20"/>
          <w:szCs w:val="20"/>
        </w:rPr>
        <w:t>;</w:t>
      </w:r>
    </w:p>
    <w:p w:rsidR="00725191" w:rsidRPr="007A39C8" w:rsidRDefault="00725191" w:rsidP="00A07A68">
      <w:pPr>
        <w:numPr>
          <w:ilvl w:val="0"/>
          <w:numId w:val="12"/>
        </w:numPr>
        <w:tabs>
          <w:tab w:val="left" w:pos="284"/>
        </w:tabs>
        <w:autoSpaceDE w:val="0"/>
        <w:spacing w:before="120" w:after="120"/>
        <w:ind w:left="0" w:firstLine="0"/>
        <w:jc w:val="both"/>
        <w:rPr>
          <w:rFonts w:ascii="Calibri" w:hAnsi="Calibri"/>
          <w:b/>
          <w:sz w:val="20"/>
          <w:szCs w:val="20"/>
        </w:rPr>
      </w:pPr>
      <w:r w:rsidRPr="007A39C8">
        <w:rPr>
          <w:rFonts w:ascii="Calibri" w:hAnsi="Calibri"/>
          <w:b/>
          <w:sz w:val="20"/>
          <w:szCs w:val="20"/>
        </w:rPr>
        <w:t>MER</w:t>
      </w:r>
      <w:r w:rsidR="006F3E92" w:rsidRPr="007A39C8">
        <w:rPr>
          <w:rFonts w:ascii="Calibri" w:hAnsi="Calibri"/>
          <w:b/>
          <w:sz w:val="20"/>
          <w:szCs w:val="20"/>
        </w:rPr>
        <w:t xml:space="preserve"> e SAB</w:t>
      </w:r>
      <w:r w:rsidRPr="007A39C8">
        <w:rPr>
          <w:rFonts w:ascii="Calibri" w:hAnsi="Calibri"/>
          <w:b/>
          <w:sz w:val="20"/>
          <w:szCs w:val="20"/>
        </w:rPr>
        <w:t>, dalle or</w:t>
      </w:r>
      <w:r w:rsidR="0079528E" w:rsidRPr="007A39C8">
        <w:rPr>
          <w:rFonts w:ascii="Calibri" w:hAnsi="Calibri"/>
          <w:b/>
          <w:sz w:val="20"/>
          <w:szCs w:val="20"/>
        </w:rPr>
        <w:t xml:space="preserve">e 8.00 alle ore 12.00, presso </w:t>
      </w:r>
      <w:proofErr w:type="gramStart"/>
      <w:r w:rsidR="0079528E" w:rsidRPr="007A39C8">
        <w:rPr>
          <w:rFonts w:ascii="Calibri" w:hAnsi="Calibri"/>
          <w:b/>
          <w:sz w:val="20"/>
          <w:szCs w:val="20"/>
        </w:rPr>
        <w:t>l'</w:t>
      </w:r>
      <w:r w:rsidRPr="007A39C8">
        <w:rPr>
          <w:rFonts w:ascii="Calibri" w:hAnsi="Calibri"/>
          <w:b/>
          <w:sz w:val="20"/>
          <w:szCs w:val="20"/>
        </w:rPr>
        <w:t xml:space="preserve"> </w:t>
      </w:r>
      <w:r w:rsidR="00C45D38" w:rsidRPr="007A39C8">
        <w:rPr>
          <w:rFonts w:ascii="Calibri" w:hAnsi="Calibri"/>
          <w:b/>
          <w:sz w:val="20"/>
          <w:szCs w:val="20"/>
        </w:rPr>
        <w:t>Articolazione</w:t>
      </w:r>
      <w:proofErr w:type="gramEnd"/>
      <w:r w:rsidR="00C45D38" w:rsidRPr="007A39C8">
        <w:rPr>
          <w:rFonts w:ascii="Calibri" w:hAnsi="Calibri"/>
          <w:b/>
          <w:sz w:val="20"/>
          <w:szCs w:val="20"/>
        </w:rPr>
        <w:t xml:space="preserve"> O</w:t>
      </w:r>
      <w:r w:rsidR="0079528E" w:rsidRPr="007A39C8">
        <w:rPr>
          <w:rFonts w:ascii="Calibri" w:hAnsi="Calibri"/>
          <w:b/>
          <w:sz w:val="20"/>
          <w:szCs w:val="20"/>
        </w:rPr>
        <w:t xml:space="preserve">rganizzativa </w:t>
      </w:r>
      <w:r w:rsidRPr="007A39C8">
        <w:rPr>
          <w:rFonts w:ascii="Calibri" w:hAnsi="Calibri"/>
          <w:b/>
          <w:sz w:val="20"/>
          <w:szCs w:val="20"/>
        </w:rPr>
        <w:t xml:space="preserve">di </w:t>
      </w:r>
      <w:proofErr w:type="spellStart"/>
      <w:r w:rsidRPr="007A39C8">
        <w:rPr>
          <w:rFonts w:ascii="Calibri" w:hAnsi="Calibri"/>
          <w:b/>
          <w:sz w:val="20"/>
          <w:szCs w:val="20"/>
        </w:rPr>
        <w:t>S.Omero</w:t>
      </w:r>
      <w:proofErr w:type="spellEnd"/>
      <w:r w:rsidRPr="007A39C8">
        <w:rPr>
          <w:rFonts w:ascii="Calibri" w:hAnsi="Calibri"/>
          <w:b/>
          <w:sz w:val="20"/>
          <w:szCs w:val="20"/>
        </w:rPr>
        <w:t>;</w:t>
      </w:r>
    </w:p>
    <w:p w:rsidR="00725191" w:rsidRPr="007A39C8" w:rsidRDefault="00C45D38" w:rsidP="00C45D38">
      <w:pPr>
        <w:tabs>
          <w:tab w:val="left" w:pos="284"/>
        </w:tabs>
        <w:autoSpaceDE w:val="0"/>
        <w:spacing w:before="120" w:after="120"/>
        <w:jc w:val="both"/>
        <w:rPr>
          <w:rFonts w:ascii="Calibri" w:hAnsi="Calibri"/>
          <w:sz w:val="20"/>
          <w:szCs w:val="20"/>
        </w:rPr>
      </w:pPr>
      <w:r w:rsidRPr="007A39C8">
        <w:rPr>
          <w:rFonts w:ascii="Calibri" w:hAnsi="Calibri"/>
          <w:sz w:val="20"/>
          <w:szCs w:val="20"/>
        </w:rPr>
        <w:t xml:space="preserve">Per quanto riguarda </w:t>
      </w:r>
      <w:r w:rsidRPr="007A39C8">
        <w:rPr>
          <w:rFonts w:ascii="Calibri" w:hAnsi="Calibri"/>
          <w:sz w:val="20"/>
          <w:szCs w:val="20"/>
          <w:u w:val="single"/>
        </w:rPr>
        <w:t>l</w:t>
      </w:r>
      <w:r w:rsidR="00725191" w:rsidRPr="007A39C8">
        <w:rPr>
          <w:rFonts w:ascii="Calibri" w:hAnsi="Calibri"/>
          <w:sz w:val="20"/>
          <w:szCs w:val="20"/>
          <w:u w:val="single"/>
        </w:rPr>
        <w:t>’accesso</w:t>
      </w:r>
      <w:r w:rsidRPr="007A39C8">
        <w:rPr>
          <w:rFonts w:ascii="Calibri" w:hAnsi="Calibri"/>
          <w:sz w:val="20"/>
          <w:szCs w:val="20"/>
          <w:u w:val="single"/>
        </w:rPr>
        <w:t xml:space="preserve"> degli utenti</w:t>
      </w:r>
      <w:r w:rsidR="00725191" w:rsidRPr="007A39C8">
        <w:rPr>
          <w:rFonts w:ascii="Calibri" w:hAnsi="Calibri"/>
          <w:sz w:val="20"/>
          <w:szCs w:val="20"/>
          <w:u w:val="single"/>
        </w:rPr>
        <w:t xml:space="preserve"> agli </w:t>
      </w:r>
      <w:r w:rsidR="00725191" w:rsidRPr="007A39C8">
        <w:rPr>
          <w:rFonts w:ascii="Calibri" w:hAnsi="Calibri"/>
          <w:b/>
          <w:sz w:val="20"/>
          <w:szCs w:val="20"/>
          <w:u w:val="single"/>
        </w:rPr>
        <w:t>Ambulatori Allergologici</w:t>
      </w:r>
      <w:r w:rsidR="00725191" w:rsidRPr="007A39C8">
        <w:rPr>
          <w:rFonts w:ascii="Calibri" w:hAnsi="Calibri"/>
          <w:sz w:val="20"/>
          <w:szCs w:val="20"/>
        </w:rPr>
        <w:t xml:space="preserve">, presenti nelle </w:t>
      </w:r>
      <w:r w:rsidRPr="007A39C8">
        <w:rPr>
          <w:rFonts w:ascii="Calibri" w:hAnsi="Calibri"/>
          <w:sz w:val="20"/>
          <w:szCs w:val="20"/>
        </w:rPr>
        <w:t>Articolazioni O</w:t>
      </w:r>
      <w:r w:rsidR="0079528E" w:rsidRPr="007A39C8">
        <w:rPr>
          <w:rFonts w:ascii="Calibri" w:hAnsi="Calibri"/>
          <w:sz w:val="20"/>
          <w:szCs w:val="20"/>
        </w:rPr>
        <w:t xml:space="preserve">rganizzative </w:t>
      </w:r>
      <w:r w:rsidR="00725191" w:rsidRPr="007A39C8">
        <w:rPr>
          <w:rFonts w:ascii="Calibri" w:hAnsi="Calibri"/>
          <w:sz w:val="20"/>
          <w:szCs w:val="20"/>
        </w:rPr>
        <w:t xml:space="preserve">di </w:t>
      </w:r>
      <w:r w:rsidR="00725191" w:rsidRPr="007A39C8">
        <w:rPr>
          <w:rFonts w:ascii="Calibri" w:hAnsi="Calibri"/>
          <w:b/>
          <w:sz w:val="20"/>
          <w:szCs w:val="20"/>
        </w:rPr>
        <w:t>Teramo</w:t>
      </w:r>
      <w:r w:rsidR="00725191" w:rsidRPr="007A39C8">
        <w:rPr>
          <w:rFonts w:ascii="Calibri" w:hAnsi="Calibri"/>
          <w:sz w:val="20"/>
          <w:szCs w:val="20"/>
        </w:rPr>
        <w:t xml:space="preserve"> e </w:t>
      </w:r>
      <w:r w:rsidR="00725191" w:rsidRPr="007A39C8">
        <w:rPr>
          <w:rFonts w:ascii="Calibri" w:hAnsi="Calibri"/>
          <w:b/>
          <w:sz w:val="20"/>
          <w:szCs w:val="20"/>
        </w:rPr>
        <w:t>Atri</w:t>
      </w:r>
      <w:r w:rsidR="00725191" w:rsidRPr="007A39C8">
        <w:rPr>
          <w:rFonts w:ascii="Calibri" w:hAnsi="Calibri"/>
          <w:sz w:val="20"/>
          <w:szCs w:val="20"/>
        </w:rPr>
        <w:t xml:space="preserve">, </w:t>
      </w:r>
      <w:r w:rsidRPr="007A39C8">
        <w:rPr>
          <w:rFonts w:ascii="Calibri" w:hAnsi="Calibri"/>
          <w:sz w:val="20"/>
          <w:szCs w:val="20"/>
        </w:rPr>
        <w:t xml:space="preserve">esso </w:t>
      </w:r>
      <w:r w:rsidR="00725191" w:rsidRPr="007A39C8">
        <w:rPr>
          <w:rFonts w:ascii="Calibri" w:hAnsi="Calibri"/>
          <w:sz w:val="20"/>
          <w:szCs w:val="20"/>
        </w:rPr>
        <w:t xml:space="preserve">è prenotabile, </w:t>
      </w:r>
      <w:r w:rsidR="00725191" w:rsidRPr="007A39C8">
        <w:rPr>
          <w:rFonts w:ascii="Calibri" w:hAnsi="Calibri"/>
          <w:b/>
          <w:sz w:val="20"/>
          <w:szCs w:val="20"/>
        </w:rPr>
        <w:t xml:space="preserve">con impegnativa, presso il Centro Unico Prenotazioni Aziendale, (CUP), </w:t>
      </w:r>
      <w:r w:rsidR="00725191" w:rsidRPr="007A39C8">
        <w:rPr>
          <w:rFonts w:ascii="Calibri" w:hAnsi="Calibri"/>
          <w:sz w:val="20"/>
          <w:szCs w:val="20"/>
        </w:rPr>
        <w:t xml:space="preserve">secondo il calendario aziendale previsto, a cui si rimanda; (ulteriori prestazioni, al di fuori delle prenotazioni CUP prestabilite, sono da concordare </w:t>
      </w:r>
      <w:r w:rsidRPr="007A39C8">
        <w:rPr>
          <w:rFonts w:ascii="Calibri" w:hAnsi="Calibri"/>
          <w:sz w:val="20"/>
          <w:szCs w:val="20"/>
        </w:rPr>
        <w:t xml:space="preserve">preventivamente </w:t>
      </w:r>
      <w:r w:rsidR="00725191" w:rsidRPr="007A39C8">
        <w:rPr>
          <w:rFonts w:ascii="Calibri" w:hAnsi="Calibri"/>
          <w:sz w:val="20"/>
          <w:szCs w:val="20"/>
        </w:rPr>
        <w:t>con il personale medico del servizio).</w:t>
      </w:r>
    </w:p>
    <w:p w:rsidR="00725191" w:rsidRPr="007A39C8" w:rsidRDefault="00725191" w:rsidP="00725191">
      <w:pPr>
        <w:autoSpaceDE w:val="0"/>
        <w:spacing w:before="120" w:after="120"/>
        <w:jc w:val="both"/>
        <w:rPr>
          <w:rFonts w:ascii="Calibri" w:hAnsi="Calibri"/>
          <w:sz w:val="20"/>
          <w:szCs w:val="20"/>
        </w:rPr>
      </w:pPr>
      <w:r w:rsidRPr="007A39C8">
        <w:rPr>
          <w:rFonts w:ascii="Calibri" w:hAnsi="Calibri"/>
          <w:sz w:val="20"/>
          <w:szCs w:val="20"/>
        </w:rPr>
        <w:t>Non è prevista apertura al pubblico nei giorni festivi (domenica e principali festività).</w:t>
      </w:r>
    </w:p>
    <w:p w:rsidR="0027129C" w:rsidRPr="007A39C8" w:rsidRDefault="0027129C" w:rsidP="00725191">
      <w:pPr>
        <w:autoSpaceDE w:val="0"/>
        <w:spacing w:before="120" w:after="120"/>
        <w:jc w:val="both"/>
        <w:rPr>
          <w:rFonts w:ascii="Calibri" w:hAnsi="Calibri"/>
          <w:sz w:val="20"/>
          <w:szCs w:val="20"/>
        </w:rPr>
      </w:pPr>
    </w:p>
    <w:p w:rsidR="00725191" w:rsidRPr="007A39C8" w:rsidRDefault="00725191" w:rsidP="00725191">
      <w:pPr>
        <w:autoSpaceDE w:val="0"/>
        <w:spacing w:before="120" w:after="120"/>
        <w:jc w:val="both"/>
        <w:rPr>
          <w:rFonts w:ascii="Calibri" w:hAnsi="Calibri"/>
          <w:i/>
          <w:sz w:val="20"/>
          <w:szCs w:val="20"/>
        </w:rPr>
      </w:pPr>
      <w:r w:rsidRPr="007A39C8">
        <w:rPr>
          <w:rFonts w:ascii="Calibri" w:hAnsi="Calibri"/>
          <w:i/>
          <w:sz w:val="20"/>
          <w:szCs w:val="20"/>
        </w:rPr>
        <w:t>Tabella N.16</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2126"/>
        <w:gridCol w:w="1843"/>
        <w:gridCol w:w="1854"/>
        <w:gridCol w:w="1984"/>
      </w:tblGrid>
      <w:tr w:rsidR="007A39C8" w:rsidRPr="007A39C8" w:rsidTr="00725191">
        <w:tc>
          <w:tcPr>
            <w:tcW w:w="9889" w:type="dxa"/>
            <w:gridSpan w:val="5"/>
            <w:shd w:val="clear" w:color="auto" w:fill="auto"/>
          </w:tcPr>
          <w:p w:rsidR="00725191" w:rsidRPr="007A39C8" w:rsidRDefault="008377C0" w:rsidP="00725191">
            <w:pPr>
              <w:autoSpaceDE w:val="0"/>
              <w:jc w:val="center"/>
              <w:rPr>
                <w:rFonts w:ascii="Calibri" w:hAnsi="Calibri"/>
                <w:b/>
                <w:i/>
                <w:sz w:val="20"/>
                <w:szCs w:val="20"/>
              </w:rPr>
            </w:pPr>
            <w:r w:rsidRPr="007A39C8">
              <w:rPr>
                <w:rFonts w:ascii="Calibri" w:hAnsi="Calibri"/>
                <w:b/>
                <w:i/>
                <w:sz w:val="20"/>
                <w:szCs w:val="20"/>
              </w:rPr>
              <w:t>ORARI DI APERTURA AL PUBBLICO DEL SERVIZIO DI IMMUNOEMATOLOGIA E MEDICINA TRASFUSIONALE</w:t>
            </w:r>
          </w:p>
        </w:tc>
      </w:tr>
      <w:tr w:rsidR="007A39C8" w:rsidRPr="007A39C8" w:rsidTr="00725191">
        <w:tc>
          <w:tcPr>
            <w:tcW w:w="9889" w:type="dxa"/>
            <w:gridSpan w:val="5"/>
            <w:shd w:val="clear" w:color="auto" w:fill="auto"/>
          </w:tcPr>
          <w:p w:rsidR="00725191" w:rsidRPr="007A39C8" w:rsidRDefault="00725191" w:rsidP="00725191">
            <w:pPr>
              <w:autoSpaceDE w:val="0"/>
              <w:jc w:val="center"/>
              <w:rPr>
                <w:rFonts w:ascii="Calibri" w:hAnsi="Calibri"/>
                <w:b/>
                <w:sz w:val="20"/>
                <w:szCs w:val="20"/>
              </w:rPr>
            </w:pPr>
            <w:r w:rsidRPr="007A39C8">
              <w:rPr>
                <w:rFonts w:ascii="Calibri" w:hAnsi="Calibri"/>
                <w:b/>
                <w:sz w:val="20"/>
                <w:szCs w:val="20"/>
              </w:rPr>
              <w:t>ACCESSO DONATORI DI SANGUE (accesso diretto senza prenotazione CUP)</w:t>
            </w:r>
          </w:p>
        </w:tc>
      </w:tr>
      <w:tr w:rsidR="007A39C8" w:rsidRPr="007A39C8" w:rsidTr="00725191">
        <w:tc>
          <w:tcPr>
            <w:tcW w:w="9889" w:type="dxa"/>
            <w:gridSpan w:val="5"/>
            <w:shd w:val="clear" w:color="auto" w:fill="auto"/>
          </w:tcPr>
          <w:p w:rsidR="00725191" w:rsidRPr="007A39C8" w:rsidRDefault="00725191" w:rsidP="00725191">
            <w:pPr>
              <w:autoSpaceDE w:val="0"/>
              <w:jc w:val="both"/>
              <w:rPr>
                <w:rFonts w:ascii="Calibri" w:hAnsi="Calibri"/>
                <w:sz w:val="20"/>
                <w:szCs w:val="20"/>
              </w:rPr>
            </w:pPr>
          </w:p>
        </w:tc>
      </w:tr>
      <w:tr w:rsidR="007A39C8" w:rsidRPr="007A39C8" w:rsidTr="00725191">
        <w:tc>
          <w:tcPr>
            <w:tcW w:w="2082" w:type="dxa"/>
            <w:shd w:val="clear" w:color="auto" w:fill="auto"/>
          </w:tcPr>
          <w:p w:rsidR="00725191" w:rsidRPr="007A39C8" w:rsidRDefault="00725191" w:rsidP="0083175A">
            <w:pPr>
              <w:autoSpaceDE w:val="0"/>
              <w:jc w:val="center"/>
              <w:rPr>
                <w:rFonts w:ascii="Calibri" w:hAnsi="Calibri"/>
                <w:sz w:val="20"/>
                <w:szCs w:val="20"/>
              </w:rPr>
            </w:pPr>
          </w:p>
        </w:tc>
        <w:tc>
          <w:tcPr>
            <w:tcW w:w="2126" w:type="dxa"/>
            <w:shd w:val="clear" w:color="auto" w:fill="auto"/>
            <w:vAlign w:val="center"/>
          </w:tcPr>
          <w:p w:rsidR="00725191" w:rsidRPr="007A39C8" w:rsidRDefault="00725191" w:rsidP="0083175A">
            <w:pPr>
              <w:autoSpaceDE w:val="0"/>
              <w:jc w:val="center"/>
              <w:rPr>
                <w:rFonts w:ascii="Calibri" w:hAnsi="Calibri"/>
                <w:b/>
                <w:sz w:val="20"/>
                <w:szCs w:val="20"/>
              </w:rPr>
            </w:pPr>
            <w:r w:rsidRPr="007A39C8">
              <w:rPr>
                <w:rFonts w:ascii="Calibri" w:hAnsi="Calibri"/>
                <w:b/>
                <w:sz w:val="20"/>
                <w:szCs w:val="20"/>
              </w:rPr>
              <w:t>TERAMO</w:t>
            </w:r>
          </w:p>
        </w:tc>
        <w:tc>
          <w:tcPr>
            <w:tcW w:w="1843" w:type="dxa"/>
            <w:shd w:val="clear" w:color="auto" w:fill="auto"/>
            <w:vAlign w:val="center"/>
          </w:tcPr>
          <w:p w:rsidR="00725191" w:rsidRPr="007A39C8" w:rsidRDefault="00725191" w:rsidP="0083175A">
            <w:pPr>
              <w:autoSpaceDE w:val="0"/>
              <w:jc w:val="center"/>
              <w:rPr>
                <w:rFonts w:ascii="Calibri" w:hAnsi="Calibri"/>
                <w:b/>
                <w:sz w:val="20"/>
                <w:szCs w:val="20"/>
              </w:rPr>
            </w:pPr>
            <w:r w:rsidRPr="007A39C8">
              <w:rPr>
                <w:rFonts w:ascii="Calibri" w:hAnsi="Calibri"/>
                <w:b/>
                <w:sz w:val="20"/>
                <w:szCs w:val="20"/>
              </w:rPr>
              <w:t>GIULIANOVA</w:t>
            </w:r>
          </w:p>
        </w:tc>
        <w:tc>
          <w:tcPr>
            <w:tcW w:w="1854" w:type="dxa"/>
            <w:shd w:val="clear" w:color="auto" w:fill="auto"/>
            <w:vAlign w:val="center"/>
          </w:tcPr>
          <w:p w:rsidR="00725191" w:rsidRPr="007A39C8" w:rsidRDefault="00725191" w:rsidP="0083175A">
            <w:pPr>
              <w:autoSpaceDE w:val="0"/>
              <w:jc w:val="center"/>
              <w:rPr>
                <w:rFonts w:ascii="Calibri" w:hAnsi="Calibri"/>
                <w:b/>
                <w:sz w:val="20"/>
                <w:szCs w:val="20"/>
              </w:rPr>
            </w:pPr>
            <w:r w:rsidRPr="007A39C8">
              <w:rPr>
                <w:rFonts w:ascii="Calibri" w:hAnsi="Calibri"/>
                <w:b/>
                <w:sz w:val="20"/>
                <w:szCs w:val="20"/>
              </w:rPr>
              <w:t>ATRI</w:t>
            </w:r>
          </w:p>
        </w:tc>
        <w:tc>
          <w:tcPr>
            <w:tcW w:w="1984" w:type="dxa"/>
            <w:shd w:val="clear" w:color="auto" w:fill="auto"/>
            <w:vAlign w:val="center"/>
          </w:tcPr>
          <w:p w:rsidR="00725191" w:rsidRPr="007A39C8" w:rsidRDefault="00725191" w:rsidP="0083175A">
            <w:pPr>
              <w:autoSpaceDE w:val="0"/>
              <w:jc w:val="center"/>
              <w:rPr>
                <w:rFonts w:ascii="Calibri" w:hAnsi="Calibri"/>
                <w:b/>
                <w:sz w:val="20"/>
                <w:szCs w:val="20"/>
              </w:rPr>
            </w:pPr>
            <w:proofErr w:type="gramStart"/>
            <w:r w:rsidRPr="007A39C8">
              <w:rPr>
                <w:rFonts w:ascii="Calibri" w:hAnsi="Calibri"/>
                <w:b/>
                <w:sz w:val="20"/>
                <w:szCs w:val="20"/>
              </w:rPr>
              <w:t>S.OMERO</w:t>
            </w:r>
            <w:proofErr w:type="gramEnd"/>
          </w:p>
        </w:tc>
      </w:tr>
      <w:tr w:rsidR="007A39C8" w:rsidRPr="007A39C8" w:rsidTr="00725191">
        <w:tc>
          <w:tcPr>
            <w:tcW w:w="2082" w:type="dxa"/>
            <w:shd w:val="clear" w:color="auto" w:fill="auto"/>
          </w:tcPr>
          <w:p w:rsidR="00725191" w:rsidRPr="007A39C8" w:rsidRDefault="00725191" w:rsidP="00725191">
            <w:pPr>
              <w:autoSpaceDE w:val="0"/>
              <w:jc w:val="both"/>
              <w:rPr>
                <w:rFonts w:ascii="Calibri" w:hAnsi="Calibri"/>
                <w:sz w:val="20"/>
                <w:szCs w:val="20"/>
              </w:rPr>
            </w:pPr>
          </w:p>
        </w:tc>
        <w:tc>
          <w:tcPr>
            <w:tcW w:w="2126" w:type="dxa"/>
            <w:shd w:val="clear" w:color="auto" w:fill="auto"/>
            <w:vAlign w:val="center"/>
          </w:tcPr>
          <w:p w:rsidR="00725191" w:rsidRPr="007A39C8" w:rsidRDefault="00725191" w:rsidP="00725191">
            <w:pPr>
              <w:autoSpaceDE w:val="0"/>
              <w:jc w:val="both"/>
              <w:rPr>
                <w:rFonts w:ascii="Calibri" w:hAnsi="Calibri"/>
                <w:sz w:val="20"/>
                <w:szCs w:val="20"/>
              </w:rPr>
            </w:pPr>
          </w:p>
        </w:tc>
        <w:tc>
          <w:tcPr>
            <w:tcW w:w="1843" w:type="dxa"/>
            <w:shd w:val="clear" w:color="auto" w:fill="auto"/>
            <w:vAlign w:val="center"/>
          </w:tcPr>
          <w:p w:rsidR="00725191" w:rsidRPr="007A39C8" w:rsidRDefault="00725191" w:rsidP="00725191">
            <w:pPr>
              <w:autoSpaceDE w:val="0"/>
              <w:jc w:val="both"/>
              <w:rPr>
                <w:rFonts w:ascii="Calibri" w:hAnsi="Calibri"/>
                <w:sz w:val="20"/>
                <w:szCs w:val="20"/>
              </w:rPr>
            </w:pPr>
          </w:p>
        </w:tc>
        <w:tc>
          <w:tcPr>
            <w:tcW w:w="1854" w:type="dxa"/>
            <w:shd w:val="clear" w:color="auto" w:fill="auto"/>
            <w:vAlign w:val="center"/>
          </w:tcPr>
          <w:p w:rsidR="00725191" w:rsidRPr="007A39C8" w:rsidRDefault="00725191" w:rsidP="00725191">
            <w:pPr>
              <w:autoSpaceDE w:val="0"/>
              <w:jc w:val="both"/>
              <w:rPr>
                <w:rFonts w:ascii="Calibri" w:hAnsi="Calibri"/>
                <w:sz w:val="20"/>
                <w:szCs w:val="20"/>
              </w:rPr>
            </w:pPr>
          </w:p>
        </w:tc>
        <w:tc>
          <w:tcPr>
            <w:tcW w:w="1984" w:type="dxa"/>
            <w:shd w:val="clear" w:color="auto" w:fill="auto"/>
            <w:vAlign w:val="center"/>
          </w:tcPr>
          <w:p w:rsidR="00725191" w:rsidRPr="007A39C8" w:rsidRDefault="00725191" w:rsidP="00725191">
            <w:pPr>
              <w:autoSpaceDE w:val="0"/>
              <w:jc w:val="both"/>
              <w:rPr>
                <w:rFonts w:ascii="Calibri" w:hAnsi="Calibri"/>
                <w:sz w:val="20"/>
                <w:szCs w:val="20"/>
              </w:rPr>
            </w:pPr>
          </w:p>
        </w:tc>
      </w:tr>
      <w:tr w:rsidR="007A39C8" w:rsidRPr="007A39C8" w:rsidTr="00725191">
        <w:tc>
          <w:tcPr>
            <w:tcW w:w="2082" w:type="dxa"/>
            <w:shd w:val="clear" w:color="auto" w:fill="auto"/>
          </w:tcPr>
          <w:p w:rsidR="00725191" w:rsidRPr="007A39C8" w:rsidRDefault="00725191" w:rsidP="00725191">
            <w:pPr>
              <w:autoSpaceDE w:val="0"/>
              <w:jc w:val="both"/>
              <w:rPr>
                <w:rFonts w:ascii="Calibri" w:hAnsi="Calibri"/>
                <w:sz w:val="20"/>
                <w:szCs w:val="20"/>
              </w:rPr>
            </w:pPr>
            <w:proofErr w:type="gramStart"/>
            <w:r w:rsidRPr="007A39C8">
              <w:rPr>
                <w:rFonts w:ascii="Calibri" w:hAnsi="Calibri"/>
                <w:sz w:val="20"/>
                <w:szCs w:val="20"/>
              </w:rPr>
              <w:t>Giorni  FERIALI</w:t>
            </w:r>
            <w:proofErr w:type="gramEnd"/>
          </w:p>
        </w:tc>
        <w:tc>
          <w:tcPr>
            <w:tcW w:w="2126" w:type="dxa"/>
            <w:shd w:val="clear" w:color="auto" w:fill="auto"/>
            <w:vAlign w:val="center"/>
          </w:tcPr>
          <w:p w:rsidR="00725191" w:rsidRPr="007A39C8" w:rsidRDefault="00725191" w:rsidP="0083175A">
            <w:pPr>
              <w:autoSpaceDE w:val="0"/>
              <w:jc w:val="center"/>
              <w:rPr>
                <w:rFonts w:ascii="Calibri" w:hAnsi="Calibri"/>
                <w:sz w:val="20"/>
                <w:szCs w:val="20"/>
              </w:rPr>
            </w:pPr>
            <w:r w:rsidRPr="007A39C8">
              <w:rPr>
                <w:rFonts w:ascii="Calibri" w:hAnsi="Calibri"/>
                <w:sz w:val="20"/>
                <w:szCs w:val="20"/>
              </w:rPr>
              <w:t>8.00 - 12.00</w:t>
            </w:r>
          </w:p>
        </w:tc>
        <w:tc>
          <w:tcPr>
            <w:tcW w:w="1843" w:type="dxa"/>
            <w:shd w:val="clear" w:color="auto" w:fill="auto"/>
            <w:vAlign w:val="center"/>
          </w:tcPr>
          <w:p w:rsidR="00725191" w:rsidRPr="007A39C8" w:rsidRDefault="00725191" w:rsidP="0083175A">
            <w:pPr>
              <w:autoSpaceDE w:val="0"/>
              <w:jc w:val="center"/>
              <w:rPr>
                <w:rFonts w:ascii="Calibri" w:hAnsi="Calibri"/>
                <w:sz w:val="20"/>
                <w:szCs w:val="20"/>
              </w:rPr>
            </w:pPr>
            <w:r w:rsidRPr="007A39C8">
              <w:rPr>
                <w:rFonts w:ascii="Calibri" w:hAnsi="Calibri"/>
                <w:sz w:val="20"/>
                <w:szCs w:val="20"/>
              </w:rPr>
              <w:t>8.00 - 12.00</w:t>
            </w:r>
          </w:p>
        </w:tc>
        <w:tc>
          <w:tcPr>
            <w:tcW w:w="1854" w:type="dxa"/>
            <w:shd w:val="clear" w:color="auto" w:fill="auto"/>
            <w:vAlign w:val="center"/>
          </w:tcPr>
          <w:p w:rsidR="00725191" w:rsidRPr="007A39C8" w:rsidRDefault="00725191" w:rsidP="0083175A">
            <w:pPr>
              <w:autoSpaceDE w:val="0"/>
              <w:jc w:val="center"/>
              <w:rPr>
                <w:rFonts w:ascii="Calibri" w:hAnsi="Calibri"/>
                <w:sz w:val="20"/>
                <w:szCs w:val="20"/>
              </w:rPr>
            </w:pPr>
            <w:r w:rsidRPr="007A39C8">
              <w:rPr>
                <w:rFonts w:ascii="Calibri" w:hAnsi="Calibri"/>
                <w:sz w:val="20"/>
                <w:szCs w:val="20"/>
              </w:rPr>
              <w:t>8.00 - 12.00</w:t>
            </w:r>
          </w:p>
        </w:tc>
        <w:tc>
          <w:tcPr>
            <w:tcW w:w="1984" w:type="dxa"/>
            <w:shd w:val="clear" w:color="auto" w:fill="auto"/>
            <w:vAlign w:val="center"/>
          </w:tcPr>
          <w:p w:rsidR="00725191" w:rsidRPr="007A39C8" w:rsidRDefault="00725191" w:rsidP="0083175A">
            <w:pPr>
              <w:autoSpaceDE w:val="0"/>
              <w:jc w:val="center"/>
              <w:rPr>
                <w:rFonts w:ascii="Calibri" w:hAnsi="Calibri"/>
                <w:sz w:val="20"/>
                <w:szCs w:val="20"/>
              </w:rPr>
            </w:pPr>
            <w:r w:rsidRPr="007A39C8">
              <w:rPr>
                <w:rFonts w:ascii="Calibri" w:hAnsi="Calibri"/>
                <w:sz w:val="20"/>
                <w:szCs w:val="20"/>
              </w:rPr>
              <w:t>-</w:t>
            </w:r>
          </w:p>
        </w:tc>
      </w:tr>
      <w:tr w:rsidR="007A39C8" w:rsidRPr="007A39C8" w:rsidTr="00725191">
        <w:tc>
          <w:tcPr>
            <w:tcW w:w="2082" w:type="dxa"/>
            <w:shd w:val="clear" w:color="auto" w:fill="auto"/>
            <w:vAlign w:val="center"/>
          </w:tcPr>
          <w:p w:rsidR="00725191" w:rsidRPr="007A39C8" w:rsidRDefault="00725191" w:rsidP="00725191">
            <w:pPr>
              <w:autoSpaceDE w:val="0"/>
              <w:jc w:val="both"/>
              <w:rPr>
                <w:rFonts w:ascii="Calibri" w:hAnsi="Calibri"/>
                <w:sz w:val="20"/>
                <w:szCs w:val="20"/>
              </w:rPr>
            </w:pPr>
            <w:r w:rsidRPr="007A39C8">
              <w:rPr>
                <w:rFonts w:ascii="Calibri" w:hAnsi="Calibri"/>
                <w:sz w:val="20"/>
                <w:szCs w:val="20"/>
              </w:rPr>
              <w:t>GIOVEDI’</w:t>
            </w:r>
          </w:p>
        </w:tc>
        <w:tc>
          <w:tcPr>
            <w:tcW w:w="2126" w:type="dxa"/>
            <w:shd w:val="clear" w:color="auto" w:fill="auto"/>
            <w:vAlign w:val="center"/>
          </w:tcPr>
          <w:p w:rsidR="00725191" w:rsidRPr="007A39C8" w:rsidRDefault="008377C0" w:rsidP="0083175A">
            <w:pPr>
              <w:autoSpaceDE w:val="0"/>
              <w:jc w:val="center"/>
              <w:rPr>
                <w:rFonts w:ascii="Calibri" w:hAnsi="Calibri"/>
                <w:sz w:val="20"/>
                <w:szCs w:val="20"/>
              </w:rPr>
            </w:pPr>
            <w:r w:rsidRPr="007A39C8">
              <w:rPr>
                <w:rFonts w:ascii="Calibri" w:hAnsi="Calibri"/>
                <w:sz w:val="20"/>
                <w:szCs w:val="20"/>
              </w:rPr>
              <w:t>8.00 - 13.00</w:t>
            </w:r>
          </w:p>
          <w:p w:rsidR="008377C0" w:rsidRPr="007A39C8" w:rsidRDefault="002F08AC" w:rsidP="0083175A">
            <w:pPr>
              <w:autoSpaceDE w:val="0"/>
              <w:jc w:val="center"/>
              <w:rPr>
                <w:rFonts w:ascii="Calibri" w:hAnsi="Calibri"/>
                <w:sz w:val="20"/>
                <w:szCs w:val="20"/>
              </w:rPr>
            </w:pPr>
            <w:r w:rsidRPr="007A39C8">
              <w:rPr>
                <w:rFonts w:ascii="Calibri" w:hAnsi="Calibri"/>
                <w:sz w:val="20"/>
                <w:szCs w:val="20"/>
              </w:rPr>
              <w:t>14.00-16</w:t>
            </w:r>
            <w:r w:rsidR="008377C0" w:rsidRPr="007A39C8">
              <w:rPr>
                <w:rFonts w:ascii="Calibri" w:hAnsi="Calibri"/>
                <w:sz w:val="20"/>
                <w:szCs w:val="20"/>
              </w:rPr>
              <w:t>.30</w:t>
            </w:r>
          </w:p>
          <w:p w:rsidR="00725191" w:rsidRPr="007A39C8" w:rsidRDefault="00725191" w:rsidP="0083175A">
            <w:pPr>
              <w:autoSpaceDE w:val="0"/>
              <w:jc w:val="center"/>
              <w:rPr>
                <w:rFonts w:ascii="Calibri" w:hAnsi="Calibri"/>
                <w:sz w:val="20"/>
                <w:szCs w:val="20"/>
              </w:rPr>
            </w:pPr>
            <w:r w:rsidRPr="007A39C8">
              <w:rPr>
                <w:rFonts w:ascii="Calibri" w:hAnsi="Calibri"/>
                <w:sz w:val="20"/>
                <w:szCs w:val="20"/>
              </w:rPr>
              <w:t>(orario continuato)</w:t>
            </w:r>
          </w:p>
        </w:tc>
        <w:tc>
          <w:tcPr>
            <w:tcW w:w="1843" w:type="dxa"/>
            <w:shd w:val="clear" w:color="auto" w:fill="auto"/>
            <w:vAlign w:val="center"/>
          </w:tcPr>
          <w:p w:rsidR="00725191" w:rsidRPr="007A39C8" w:rsidRDefault="00725191" w:rsidP="0083175A">
            <w:pPr>
              <w:autoSpaceDE w:val="0"/>
              <w:jc w:val="center"/>
              <w:rPr>
                <w:rFonts w:ascii="Calibri" w:hAnsi="Calibri"/>
                <w:sz w:val="20"/>
                <w:szCs w:val="20"/>
              </w:rPr>
            </w:pPr>
            <w:r w:rsidRPr="007A39C8">
              <w:rPr>
                <w:rFonts w:ascii="Calibri" w:hAnsi="Calibri"/>
                <w:sz w:val="20"/>
                <w:szCs w:val="20"/>
              </w:rPr>
              <w:t>-</w:t>
            </w:r>
          </w:p>
        </w:tc>
        <w:tc>
          <w:tcPr>
            <w:tcW w:w="1854" w:type="dxa"/>
            <w:shd w:val="clear" w:color="auto" w:fill="auto"/>
            <w:vAlign w:val="center"/>
          </w:tcPr>
          <w:p w:rsidR="00725191" w:rsidRPr="007A39C8" w:rsidRDefault="00725191" w:rsidP="0083175A">
            <w:pPr>
              <w:autoSpaceDE w:val="0"/>
              <w:jc w:val="center"/>
              <w:rPr>
                <w:rFonts w:ascii="Calibri" w:hAnsi="Calibri"/>
                <w:sz w:val="20"/>
                <w:szCs w:val="20"/>
              </w:rPr>
            </w:pPr>
            <w:r w:rsidRPr="007A39C8">
              <w:rPr>
                <w:rFonts w:ascii="Calibri" w:hAnsi="Calibri"/>
                <w:sz w:val="20"/>
                <w:szCs w:val="20"/>
              </w:rPr>
              <w:t>-</w:t>
            </w:r>
          </w:p>
        </w:tc>
        <w:tc>
          <w:tcPr>
            <w:tcW w:w="1984" w:type="dxa"/>
            <w:shd w:val="clear" w:color="auto" w:fill="auto"/>
            <w:vAlign w:val="center"/>
          </w:tcPr>
          <w:p w:rsidR="00725191" w:rsidRPr="007A39C8" w:rsidRDefault="00725191" w:rsidP="0083175A">
            <w:pPr>
              <w:autoSpaceDE w:val="0"/>
              <w:jc w:val="center"/>
              <w:rPr>
                <w:rFonts w:ascii="Calibri" w:hAnsi="Calibri"/>
                <w:sz w:val="20"/>
                <w:szCs w:val="20"/>
              </w:rPr>
            </w:pPr>
            <w:r w:rsidRPr="007A39C8">
              <w:rPr>
                <w:rFonts w:ascii="Calibri" w:hAnsi="Calibri"/>
                <w:sz w:val="20"/>
                <w:szCs w:val="20"/>
              </w:rPr>
              <w:t>-</w:t>
            </w:r>
          </w:p>
        </w:tc>
      </w:tr>
      <w:tr w:rsidR="007A39C8" w:rsidRPr="007A39C8" w:rsidTr="00725191">
        <w:tc>
          <w:tcPr>
            <w:tcW w:w="2082" w:type="dxa"/>
            <w:shd w:val="clear" w:color="auto" w:fill="auto"/>
            <w:vAlign w:val="center"/>
          </w:tcPr>
          <w:p w:rsidR="00725191" w:rsidRPr="007A39C8" w:rsidRDefault="00725191" w:rsidP="00C168D8">
            <w:pPr>
              <w:autoSpaceDE w:val="0"/>
              <w:jc w:val="both"/>
              <w:rPr>
                <w:rFonts w:ascii="Calibri" w:hAnsi="Calibri"/>
                <w:sz w:val="20"/>
                <w:szCs w:val="20"/>
              </w:rPr>
            </w:pPr>
            <w:r w:rsidRPr="007A39C8">
              <w:rPr>
                <w:rFonts w:ascii="Calibri" w:hAnsi="Calibri"/>
                <w:sz w:val="20"/>
                <w:szCs w:val="20"/>
              </w:rPr>
              <w:t>MER</w:t>
            </w:r>
            <w:r w:rsidR="00C168D8" w:rsidRPr="007A39C8">
              <w:rPr>
                <w:rFonts w:ascii="Calibri" w:hAnsi="Calibri"/>
                <w:sz w:val="20"/>
                <w:szCs w:val="20"/>
              </w:rPr>
              <w:t xml:space="preserve">C </w:t>
            </w:r>
            <w:proofErr w:type="gramStart"/>
            <w:r w:rsidRPr="007A39C8">
              <w:rPr>
                <w:rFonts w:ascii="Calibri" w:hAnsi="Calibri"/>
                <w:sz w:val="20"/>
                <w:szCs w:val="20"/>
              </w:rPr>
              <w:t xml:space="preserve">e  </w:t>
            </w:r>
            <w:r w:rsidR="00C168D8" w:rsidRPr="007A39C8">
              <w:rPr>
                <w:rFonts w:ascii="Calibri" w:hAnsi="Calibri"/>
                <w:sz w:val="20"/>
                <w:szCs w:val="20"/>
              </w:rPr>
              <w:t>SAB</w:t>
            </w:r>
            <w:proofErr w:type="gramEnd"/>
          </w:p>
        </w:tc>
        <w:tc>
          <w:tcPr>
            <w:tcW w:w="2126" w:type="dxa"/>
            <w:shd w:val="clear" w:color="auto" w:fill="auto"/>
          </w:tcPr>
          <w:p w:rsidR="00725191" w:rsidRPr="007A39C8" w:rsidRDefault="00725191" w:rsidP="0083175A">
            <w:pPr>
              <w:autoSpaceDE w:val="0"/>
              <w:jc w:val="center"/>
              <w:rPr>
                <w:rFonts w:ascii="Calibri" w:hAnsi="Calibri"/>
                <w:sz w:val="20"/>
                <w:szCs w:val="20"/>
              </w:rPr>
            </w:pPr>
            <w:r w:rsidRPr="007A39C8">
              <w:rPr>
                <w:rFonts w:ascii="Calibri" w:hAnsi="Calibri"/>
                <w:sz w:val="20"/>
                <w:szCs w:val="20"/>
              </w:rPr>
              <w:t>-</w:t>
            </w:r>
          </w:p>
        </w:tc>
        <w:tc>
          <w:tcPr>
            <w:tcW w:w="1843" w:type="dxa"/>
            <w:shd w:val="clear" w:color="auto" w:fill="auto"/>
          </w:tcPr>
          <w:p w:rsidR="00725191" w:rsidRPr="007A39C8" w:rsidRDefault="00725191" w:rsidP="0083175A">
            <w:pPr>
              <w:autoSpaceDE w:val="0"/>
              <w:jc w:val="center"/>
              <w:rPr>
                <w:rFonts w:ascii="Calibri" w:hAnsi="Calibri"/>
                <w:sz w:val="20"/>
                <w:szCs w:val="20"/>
              </w:rPr>
            </w:pPr>
            <w:r w:rsidRPr="007A39C8">
              <w:rPr>
                <w:rFonts w:ascii="Calibri" w:hAnsi="Calibri"/>
                <w:sz w:val="20"/>
                <w:szCs w:val="20"/>
              </w:rPr>
              <w:t>-</w:t>
            </w:r>
          </w:p>
        </w:tc>
        <w:tc>
          <w:tcPr>
            <w:tcW w:w="1854" w:type="dxa"/>
            <w:shd w:val="clear" w:color="auto" w:fill="auto"/>
          </w:tcPr>
          <w:p w:rsidR="00725191" w:rsidRPr="007A39C8" w:rsidRDefault="00725191" w:rsidP="0083175A">
            <w:pPr>
              <w:autoSpaceDE w:val="0"/>
              <w:jc w:val="center"/>
              <w:rPr>
                <w:rFonts w:ascii="Calibri" w:hAnsi="Calibri"/>
                <w:sz w:val="20"/>
                <w:szCs w:val="20"/>
              </w:rPr>
            </w:pPr>
            <w:r w:rsidRPr="007A39C8">
              <w:rPr>
                <w:rFonts w:ascii="Calibri" w:hAnsi="Calibri"/>
                <w:sz w:val="20"/>
                <w:szCs w:val="20"/>
              </w:rPr>
              <w:t>-</w:t>
            </w:r>
          </w:p>
        </w:tc>
        <w:tc>
          <w:tcPr>
            <w:tcW w:w="1984" w:type="dxa"/>
            <w:shd w:val="clear" w:color="auto" w:fill="auto"/>
          </w:tcPr>
          <w:p w:rsidR="00725191" w:rsidRPr="007A39C8" w:rsidRDefault="00725191" w:rsidP="0083175A">
            <w:pPr>
              <w:autoSpaceDE w:val="0"/>
              <w:jc w:val="center"/>
              <w:rPr>
                <w:rFonts w:ascii="Calibri" w:hAnsi="Calibri"/>
                <w:sz w:val="20"/>
                <w:szCs w:val="20"/>
              </w:rPr>
            </w:pPr>
            <w:r w:rsidRPr="007A39C8">
              <w:rPr>
                <w:rFonts w:ascii="Calibri" w:hAnsi="Calibri"/>
                <w:sz w:val="20"/>
                <w:szCs w:val="20"/>
              </w:rPr>
              <w:t>8.00 - 12.00</w:t>
            </w:r>
          </w:p>
        </w:tc>
      </w:tr>
      <w:tr w:rsidR="007A39C8" w:rsidRPr="007A39C8" w:rsidTr="00725191">
        <w:tc>
          <w:tcPr>
            <w:tcW w:w="9889" w:type="dxa"/>
            <w:gridSpan w:val="5"/>
            <w:shd w:val="clear" w:color="auto" w:fill="auto"/>
            <w:vAlign w:val="center"/>
          </w:tcPr>
          <w:p w:rsidR="00725191" w:rsidRPr="007A39C8" w:rsidRDefault="00725191" w:rsidP="00725191">
            <w:pPr>
              <w:autoSpaceDE w:val="0"/>
              <w:jc w:val="both"/>
              <w:rPr>
                <w:rFonts w:ascii="Calibri" w:hAnsi="Calibri"/>
                <w:sz w:val="20"/>
                <w:szCs w:val="20"/>
              </w:rPr>
            </w:pPr>
          </w:p>
        </w:tc>
      </w:tr>
      <w:tr w:rsidR="007A39C8" w:rsidRPr="007A39C8" w:rsidTr="00725191">
        <w:tc>
          <w:tcPr>
            <w:tcW w:w="9889" w:type="dxa"/>
            <w:gridSpan w:val="5"/>
            <w:shd w:val="clear" w:color="auto" w:fill="auto"/>
            <w:vAlign w:val="center"/>
          </w:tcPr>
          <w:p w:rsidR="0083175A" w:rsidRPr="007A39C8" w:rsidRDefault="0083175A" w:rsidP="00725191">
            <w:pPr>
              <w:autoSpaceDE w:val="0"/>
              <w:jc w:val="both"/>
              <w:rPr>
                <w:rFonts w:ascii="Calibri" w:hAnsi="Calibri"/>
                <w:sz w:val="20"/>
                <w:szCs w:val="20"/>
              </w:rPr>
            </w:pPr>
            <w:r w:rsidRPr="007A39C8">
              <w:rPr>
                <w:rFonts w:ascii="Calibri" w:hAnsi="Calibri"/>
                <w:sz w:val="20"/>
                <w:szCs w:val="20"/>
              </w:rPr>
              <w:t>I donatori di Midollo Osseo ed i donatori di Cellule Staminali da Cordone Ombelicale (SCO) accedono direttamente su prenotazione concordata con il personale del Servizio</w:t>
            </w:r>
          </w:p>
        </w:tc>
      </w:tr>
      <w:tr w:rsidR="007A39C8" w:rsidRPr="007A39C8" w:rsidTr="00725191">
        <w:tc>
          <w:tcPr>
            <w:tcW w:w="9889" w:type="dxa"/>
            <w:gridSpan w:val="5"/>
            <w:shd w:val="clear" w:color="auto" w:fill="auto"/>
            <w:vAlign w:val="center"/>
          </w:tcPr>
          <w:p w:rsidR="0083175A" w:rsidRPr="007A39C8" w:rsidRDefault="0083175A" w:rsidP="00725191">
            <w:pPr>
              <w:autoSpaceDE w:val="0"/>
              <w:jc w:val="both"/>
              <w:rPr>
                <w:rFonts w:ascii="Calibri" w:hAnsi="Calibri"/>
                <w:sz w:val="20"/>
                <w:szCs w:val="20"/>
              </w:rPr>
            </w:pPr>
          </w:p>
        </w:tc>
      </w:tr>
      <w:tr w:rsidR="007A39C8" w:rsidRPr="007A39C8" w:rsidTr="00725191">
        <w:tc>
          <w:tcPr>
            <w:tcW w:w="9889" w:type="dxa"/>
            <w:gridSpan w:val="5"/>
            <w:shd w:val="clear" w:color="auto" w:fill="auto"/>
            <w:vAlign w:val="center"/>
          </w:tcPr>
          <w:p w:rsidR="00725191" w:rsidRPr="007A39C8" w:rsidRDefault="00725191" w:rsidP="00725191">
            <w:pPr>
              <w:autoSpaceDE w:val="0"/>
              <w:jc w:val="center"/>
              <w:rPr>
                <w:rFonts w:ascii="Calibri" w:hAnsi="Calibri"/>
                <w:b/>
                <w:sz w:val="20"/>
                <w:szCs w:val="20"/>
              </w:rPr>
            </w:pPr>
            <w:proofErr w:type="gramStart"/>
            <w:r w:rsidRPr="007A39C8">
              <w:rPr>
                <w:rFonts w:ascii="Calibri" w:hAnsi="Calibri"/>
                <w:b/>
                <w:sz w:val="20"/>
                <w:szCs w:val="20"/>
              </w:rPr>
              <w:t>AMBULATORIO  DI</w:t>
            </w:r>
            <w:proofErr w:type="gramEnd"/>
            <w:r w:rsidRPr="007A39C8">
              <w:rPr>
                <w:rFonts w:ascii="Calibri" w:hAnsi="Calibri"/>
                <w:b/>
                <w:sz w:val="20"/>
                <w:szCs w:val="20"/>
              </w:rPr>
              <w:t xml:space="preserve">  ALLERGOLOGIA (accesso indiretto con prenotazione CUP)</w:t>
            </w:r>
          </w:p>
        </w:tc>
      </w:tr>
      <w:tr w:rsidR="007A39C8" w:rsidRPr="007A39C8" w:rsidTr="00725191">
        <w:tc>
          <w:tcPr>
            <w:tcW w:w="9889" w:type="dxa"/>
            <w:gridSpan w:val="5"/>
            <w:shd w:val="clear" w:color="auto" w:fill="auto"/>
            <w:vAlign w:val="center"/>
          </w:tcPr>
          <w:p w:rsidR="00725191" w:rsidRPr="007A39C8" w:rsidRDefault="00725191" w:rsidP="00725191">
            <w:pPr>
              <w:autoSpaceDE w:val="0"/>
              <w:jc w:val="both"/>
              <w:rPr>
                <w:rFonts w:ascii="Calibri" w:hAnsi="Calibri"/>
                <w:sz w:val="20"/>
                <w:szCs w:val="20"/>
              </w:rPr>
            </w:pPr>
          </w:p>
        </w:tc>
      </w:tr>
      <w:tr w:rsidR="007A39C8" w:rsidRPr="007A39C8" w:rsidTr="00725191">
        <w:tc>
          <w:tcPr>
            <w:tcW w:w="2082" w:type="dxa"/>
            <w:shd w:val="clear" w:color="auto" w:fill="auto"/>
            <w:vAlign w:val="center"/>
          </w:tcPr>
          <w:p w:rsidR="00725191" w:rsidRPr="007A39C8" w:rsidRDefault="00725191" w:rsidP="0083175A">
            <w:pPr>
              <w:autoSpaceDE w:val="0"/>
              <w:jc w:val="center"/>
              <w:rPr>
                <w:rFonts w:ascii="Calibri" w:hAnsi="Calibri"/>
                <w:b/>
                <w:sz w:val="20"/>
                <w:szCs w:val="20"/>
              </w:rPr>
            </w:pPr>
          </w:p>
        </w:tc>
        <w:tc>
          <w:tcPr>
            <w:tcW w:w="2126" w:type="dxa"/>
            <w:shd w:val="clear" w:color="auto" w:fill="auto"/>
          </w:tcPr>
          <w:p w:rsidR="00725191" w:rsidRPr="007A39C8" w:rsidRDefault="00725191" w:rsidP="0083175A">
            <w:pPr>
              <w:autoSpaceDE w:val="0"/>
              <w:jc w:val="center"/>
              <w:rPr>
                <w:rFonts w:ascii="Calibri" w:hAnsi="Calibri"/>
                <w:b/>
                <w:sz w:val="20"/>
                <w:szCs w:val="20"/>
              </w:rPr>
            </w:pPr>
            <w:r w:rsidRPr="007A39C8">
              <w:rPr>
                <w:rFonts w:ascii="Calibri" w:hAnsi="Calibri"/>
                <w:b/>
                <w:sz w:val="20"/>
                <w:szCs w:val="20"/>
              </w:rPr>
              <w:t>TERAMO</w:t>
            </w:r>
          </w:p>
        </w:tc>
        <w:tc>
          <w:tcPr>
            <w:tcW w:w="1843" w:type="dxa"/>
            <w:shd w:val="clear" w:color="auto" w:fill="auto"/>
          </w:tcPr>
          <w:p w:rsidR="00725191" w:rsidRPr="007A39C8" w:rsidRDefault="00725191" w:rsidP="0083175A">
            <w:pPr>
              <w:autoSpaceDE w:val="0"/>
              <w:jc w:val="center"/>
              <w:rPr>
                <w:rFonts w:ascii="Calibri" w:hAnsi="Calibri"/>
                <w:b/>
                <w:sz w:val="20"/>
                <w:szCs w:val="20"/>
              </w:rPr>
            </w:pPr>
            <w:r w:rsidRPr="007A39C8">
              <w:rPr>
                <w:rFonts w:ascii="Calibri" w:hAnsi="Calibri"/>
                <w:b/>
                <w:sz w:val="20"/>
                <w:szCs w:val="20"/>
              </w:rPr>
              <w:t>GIULIANOVA</w:t>
            </w:r>
          </w:p>
        </w:tc>
        <w:tc>
          <w:tcPr>
            <w:tcW w:w="1854" w:type="dxa"/>
            <w:shd w:val="clear" w:color="auto" w:fill="auto"/>
          </w:tcPr>
          <w:p w:rsidR="00725191" w:rsidRPr="007A39C8" w:rsidRDefault="00725191" w:rsidP="0083175A">
            <w:pPr>
              <w:autoSpaceDE w:val="0"/>
              <w:jc w:val="center"/>
              <w:rPr>
                <w:rFonts w:ascii="Calibri" w:hAnsi="Calibri"/>
                <w:b/>
                <w:sz w:val="20"/>
                <w:szCs w:val="20"/>
              </w:rPr>
            </w:pPr>
            <w:r w:rsidRPr="007A39C8">
              <w:rPr>
                <w:rFonts w:ascii="Calibri" w:hAnsi="Calibri"/>
                <w:b/>
                <w:sz w:val="20"/>
                <w:szCs w:val="20"/>
              </w:rPr>
              <w:t>ATRI</w:t>
            </w:r>
          </w:p>
        </w:tc>
        <w:tc>
          <w:tcPr>
            <w:tcW w:w="1984" w:type="dxa"/>
            <w:shd w:val="clear" w:color="auto" w:fill="auto"/>
          </w:tcPr>
          <w:p w:rsidR="00725191" w:rsidRPr="007A39C8" w:rsidRDefault="00725191" w:rsidP="0083175A">
            <w:pPr>
              <w:autoSpaceDE w:val="0"/>
              <w:jc w:val="center"/>
              <w:rPr>
                <w:rFonts w:ascii="Calibri" w:hAnsi="Calibri"/>
                <w:b/>
                <w:sz w:val="20"/>
                <w:szCs w:val="20"/>
              </w:rPr>
            </w:pPr>
            <w:proofErr w:type="gramStart"/>
            <w:r w:rsidRPr="007A39C8">
              <w:rPr>
                <w:rFonts w:ascii="Calibri" w:hAnsi="Calibri"/>
                <w:b/>
                <w:sz w:val="20"/>
                <w:szCs w:val="20"/>
              </w:rPr>
              <w:t>S.OMERO</w:t>
            </w:r>
            <w:proofErr w:type="gramEnd"/>
          </w:p>
        </w:tc>
      </w:tr>
      <w:tr w:rsidR="007A39C8" w:rsidRPr="007A39C8" w:rsidTr="00725191">
        <w:tc>
          <w:tcPr>
            <w:tcW w:w="2082" w:type="dxa"/>
            <w:shd w:val="clear" w:color="auto" w:fill="auto"/>
            <w:vAlign w:val="center"/>
          </w:tcPr>
          <w:p w:rsidR="00725191" w:rsidRPr="007A39C8" w:rsidRDefault="00725191" w:rsidP="00725191">
            <w:pPr>
              <w:autoSpaceDE w:val="0"/>
              <w:jc w:val="both"/>
              <w:rPr>
                <w:rFonts w:ascii="Calibri" w:hAnsi="Calibri"/>
                <w:sz w:val="20"/>
                <w:szCs w:val="20"/>
              </w:rPr>
            </w:pPr>
          </w:p>
        </w:tc>
        <w:tc>
          <w:tcPr>
            <w:tcW w:w="2126" w:type="dxa"/>
            <w:shd w:val="clear" w:color="auto" w:fill="auto"/>
          </w:tcPr>
          <w:p w:rsidR="00725191" w:rsidRPr="007A39C8" w:rsidRDefault="00725191" w:rsidP="00725191">
            <w:pPr>
              <w:autoSpaceDE w:val="0"/>
              <w:jc w:val="both"/>
              <w:rPr>
                <w:rFonts w:ascii="Calibri" w:hAnsi="Calibri"/>
                <w:sz w:val="20"/>
                <w:szCs w:val="20"/>
              </w:rPr>
            </w:pPr>
          </w:p>
        </w:tc>
        <w:tc>
          <w:tcPr>
            <w:tcW w:w="1843" w:type="dxa"/>
            <w:shd w:val="clear" w:color="auto" w:fill="auto"/>
          </w:tcPr>
          <w:p w:rsidR="00725191" w:rsidRPr="007A39C8" w:rsidRDefault="00725191" w:rsidP="00725191">
            <w:pPr>
              <w:autoSpaceDE w:val="0"/>
              <w:jc w:val="both"/>
              <w:rPr>
                <w:rFonts w:ascii="Calibri" w:hAnsi="Calibri"/>
                <w:sz w:val="20"/>
                <w:szCs w:val="20"/>
              </w:rPr>
            </w:pPr>
          </w:p>
        </w:tc>
        <w:tc>
          <w:tcPr>
            <w:tcW w:w="1854" w:type="dxa"/>
            <w:shd w:val="clear" w:color="auto" w:fill="auto"/>
          </w:tcPr>
          <w:p w:rsidR="00725191" w:rsidRPr="007A39C8" w:rsidRDefault="00725191" w:rsidP="00725191">
            <w:pPr>
              <w:autoSpaceDE w:val="0"/>
              <w:jc w:val="both"/>
              <w:rPr>
                <w:rFonts w:ascii="Calibri" w:hAnsi="Calibri"/>
                <w:sz w:val="20"/>
                <w:szCs w:val="20"/>
              </w:rPr>
            </w:pPr>
          </w:p>
        </w:tc>
        <w:tc>
          <w:tcPr>
            <w:tcW w:w="1984" w:type="dxa"/>
            <w:shd w:val="clear" w:color="auto" w:fill="auto"/>
          </w:tcPr>
          <w:p w:rsidR="00725191" w:rsidRPr="007A39C8" w:rsidRDefault="00725191" w:rsidP="00725191">
            <w:pPr>
              <w:autoSpaceDE w:val="0"/>
              <w:jc w:val="both"/>
              <w:rPr>
                <w:rFonts w:ascii="Calibri" w:hAnsi="Calibri"/>
                <w:sz w:val="20"/>
                <w:szCs w:val="20"/>
              </w:rPr>
            </w:pPr>
          </w:p>
        </w:tc>
      </w:tr>
      <w:tr w:rsidR="007A39C8" w:rsidRPr="007A39C8" w:rsidTr="00725191">
        <w:tc>
          <w:tcPr>
            <w:tcW w:w="2082" w:type="dxa"/>
            <w:shd w:val="clear" w:color="auto" w:fill="auto"/>
            <w:vAlign w:val="center"/>
          </w:tcPr>
          <w:p w:rsidR="00725191" w:rsidRPr="007A39C8" w:rsidRDefault="00725191" w:rsidP="0083175A">
            <w:pPr>
              <w:autoSpaceDE w:val="0"/>
              <w:jc w:val="center"/>
              <w:rPr>
                <w:rFonts w:ascii="Calibri" w:hAnsi="Calibri"/>
                <w:sz w:val="20"/>
                <w:szCs w:val="20"/>
              </w:rPr>
            </w:pPr>
          </w:p>
          <w:p w:rsidR="00725191" w:rsidRPr="007A39C8" w:rsidRDefault="0083175A" w:rsidP="0083175A">
            <w:pPr>
              <w:autoSpaceDE w:val="0"/>
              <w:jc w:val="center"/>
              <w:rPr>
                <w:rFonts w:ascii="Calibri" w:hAnsi="Calibri"/>
                <w:sz w:val="20"/>
                <w:szCs w:val="20"/>
              </w:rPr>
            </w:pPr>
            <w:r w:rsidRPr="007A39C8">
              <w:rPr>
                <w:rFonts w:ascii="Calibri" w:hAnsi="Calibri"/>
                <w:sz w:val="20"/>
                <w:szCs w:val="20"/>
              </w:rPr>
              <w:t>MAR</w:t>
            </w:r>
            <w:r w:rsidR="00205ED1" w:rsidRPr="007A39C8">
              <w:rPr>
                <w:rFonts w:ascii="Calibri" w:hAnsi="Calibri"/>
                <w:sz w:val="20"/>
                <w:szCs w:val="20"/>
              </w:rPr>
              <w:t>, G</w:t>
            </w:r>
            <w:r w:rsidRPr="007A39C8">
              <w:rPr>
                <w:rFonts w:ascii="Calibri" w:hAnsi="Calibri"/>
                <w:sz w:val="20"/>
                <w:szCs w:val="20"/>
              </w:rPr>
              <w:t>IOV</w:t>
            </w:r>
          </w:p>
          <w:p w:rsidR="00725191" w:rsidRPr="007A39C8" w:rsidRDefault="00725191" w:rsidP="0083175A">
            <w:pPr>
              <w:autoSpaceDE w:val="0"/>
              <w:jc w:val="center"/>
              <w:rPr>
                <w:rFonts w:ascii="Calibri" w:hAnsi="Calibri"/>
                <w:sz w:val="20"/>
                <w:szCs w:val="20"/>
              </w:rPr>
            </w:pPr>
          </w:p>
        </w:tc>
        <w:tc>
          <w:tcPr>
            <w:tcW w:w="2126" w:type="dxa"/>
            <w:shd w:val="clear" w:color="auto" w:fill="auto"/>
            <w:vAlign w:val="center"/>
          </w:tcPr>
          <w:p w:rsidR="00725191" w:rsidRPr="007A39C8" w:rsidRDefault="00725191" w:rsidP="0083175A">
            <w:pPr>
              <w:autoSpaceDE w:val="0"/>
              <w:jc w:val="center"/>
              <w:rPr>
                <w:rFonts w:ascii="Calibri" w:hAnsi="Calibri"/>
                <w:sz w:val="20"/>
                <w:szCs w:val="20"/>
              </w:rPr>
            </w:pPr>
            <w:r w:rsidRPr="007A39C8">
              <w:rPr>
                <w:rFonts w:ascii="Calibri" w:hAnsi="Calibri"/>
                <w:sz w:val="20"/>
                <w:szCs w:val="20"/>
              </w:rPr>
              <w:t>-</w:t>
            </w:r>
          </w:p>
        </w:tc>
        <w:tc>
          <w:tcPr>
            <w:tcW w:w="1843" w:type="dxa"/>
            <w:shd w:val="clear" w:color="auto" w:fill="auto"/>
            <w:vAlign w:val="center"/>
          </w:tcPr>
          <w:p w:rsidR="00725191" w:rsidRPr="007A39C8" w:rsidRDefault="00725191" w:rsidP="0083175A">
            <w:pPr>
              <w:autoSpaceDE w:val="0"/>
              <w:jc w:val="center"/>
              <w:rPr>
                <w:rFonts w:ascii="Calibri" w:hAnsi="Calibri"/>
                <w:sz w:val="20"/>
                <w:szCs w:val="20"/>
              </w:rPr>
            </w:pPr>
            <w:r w:rsidRPr="007A39C8">
              <w:rPr>
                <w:rFonts w:ascii="Calibri" w:hAnsi="Calibri"/>
                <w:sz w:val="20"/>
                <w:szCs w:val="20"/>
              </w:rPr>
              <w:t>-</w:t>
            </w:r>
          </w:p>
        </w:tc>
        <w:tc>
          <w:tcPr>
            <w:tcW w:w="1854" w:type="dxa"/>
            <w:shd w:val="clear" w:color="auto" w:fill="auto"/>
            <w:vAlign w:val="center"/>
          </w:tcPr>
          <w:p w:rsidR="00725191" w:rsidRPr="007A39C8" w:rsidRDefault="00205ED1" w:rsidP="0083175A">
            <w:pPr>
              <w:autoSpaceDE w:val="0"/>
              <w:jc w:val="center"/>
              <w:rPr>
                <w:rFonts w:ascii="Calibri" w:hAnsi="Calibri"/>
                <w:sz w:val="20"/>
                <w:szCs w:val="20"/>
              </w:rPr>
            </w:pPr>
            <w:r w:rsidRPr="007A39C8">
              <w:rPr>
                <w:rFonts w:ascii="Calibri" w:hAnsi="Calibri"/>
                <w:sz w:val="20"/>
                <w:szCs w:val="20"/>
              </w:rPr>
              <w:t>10.00-13.00</w:t>
            </w:r>
          </w:p>
        </w:tc>
        <w:tc>
          <w:tcPr>
            <w:tcW w:w="1984" w:type="dxa"/>
            <w:shd w:val="clear" w:color="auto" w:fill="auto"/>
            <w:vAlign w:val="center"/>
          </w:tcPr>
          <w:p w:rsidR="00725191" w:rsidRPr="007A39C8" w:rsidRDefault="00725191" w:rsidP="0083175A">
            <w:pPr>
              <w:autoSpaceDE w:val="0"/>
              <w:jc w:val="center"/>
              <w:rPr>
                <w:rFonts w:ascii="Calibri" w:hAnsi="Calibri"/>
                <w:sz w:val="20"/>
                <w:szCs w:val="20"/>
              </w:rPr>
            </w:pPr>
            <w:r w:rsidRPr="007A39C8">
              <w:rPr>
                <w:rFonts w:ascii="Calibri" w:hAnsi="Calibri"/>
                <w:sz w:val="20"/>
                <w:szCs w:val="20"/>
              </w:rPr>
              <w:t>-</w:t>
            </w:r>
          </w:p>
        </w:tc>
      </w:tr>
      <w:tr w:rsidR="007A39C8" w:rsidRPr="007A39C8" w:rsidTr="00725191">
        <w:tc>
          <w:tcPr>
            <w:tcW w:w="2082" w:type="dxa"/>
            <w:shd w:val="clear" w:color="auto" w:fill="auto"/>
            <w:vAlign w:val="center"/>
          </w:tcPr>
          <w:p w:rsidR="00205ED1" w:rsidRPr="007A39C8" w:rsidRDefault="00205ED1" w:rsidP="0083175A">
            <w:pPr>
              <w:autoSpaceDE w:val="0"/>
              <w:jc w:val="center"/>
              <w:rPr>
                <w:rFonts w:ascii="Calibri" w:hAnsi="Calibri"/>
                <w:sz w:val="20"/>
                <w:szCs w:val="20"/>
              </w:rPr>
            </w:pPr>
          </w:p>
          <w:p w:rsidR="00725191" w:rsidRPr="007A39C8" w:rsidRDefault="00725191" w:rsidP="0083175A">
            <w:pPr>
              <w:autoSpaceDE w:val="0"/>
              <w:jc w:val="center"/>
              <w:rPr>
                <w:rFonts w:ascii="Calibri" w:hAnsi="Calibri"/>
                <w:sz w:val="20"/>
                <w:szCs w:val="20"/>
              </w:rPr>
            </w:pPr>
            <w:r w:rsidRPr="007A39C8">
              <w:rPr>
                <w:rFonts w:ascii="Calibri" w:hAnsi="Calibri"/>
                <w:sz w:val="20"/>
                <w:szCs w:val="20"/>
              </w:rPr>
              <w:t>MER, VEN</w:t>
            </w:r>
          </w:p>
          <w:p w:rsidR="00725191" w:rsidRPr="007A39C8" w:rsidRDefault="00725191" w:rsidP="0083175A">
            <w:pPr>
              <w:autoSpaceDE w:val="0"/>
              <w:jc w:val="center"/>
              <w:rPr>
                <w:rFonts w:ascii="Calibri" w:hAnsi="Calibri"/>
                <w:sz w:val="20"/>
                <w:szCs w:val="20"/>
              </w:rPr>
            </w:pPr>
          </w:p>
        </w:tc>
        <w:tc>
          <w:tcPr>
            <w:tcW w:w="2126" w:type="dxa"/>
            <w:shd w:val="clear" w:color="auto" w:fill="auto"/>
            <w:vAlign w:val="center"/>
          </w:tcPr>
          <w:p w:rsidR="00725191" w:rsidRPr="007A39C8" w:rsidRDefault="0083175A" w:rsidP="0083175A">
            <w:pPr>
              <w:autoSpaceDE w:val="0"/>
              <w:jc w:val="center"/>
              <w:rPr>
                <w:rFonts w:ascii="Calibri" w:hAnsi="Calibri"/>
                <w:sz w:val="20"/>
                <w:szCs w:val="20"/>
              </w:rPr>
            </w:pPr>
            <w:r w:rsidRPr="007A39C8">
              <w:rPr>
                <w:rFonts w:ascii="Calibri" w:hAnsi="Calibri"/>
                <w:sz w:val="20"/>
                <w:szCs w:val="20"/>
              </w:rPr>
              <w:t>10</w:t>
            </w:r>
            <w:r w:rsidR="00725191" w:rsidRPr="007A39C8">
              <w:rPr>
                <w:rFonts w:ascii="Calibri" w:hAnsi="Calibri"/>
                <w:sz w:val="20"/>
                <w:szCs w:val="20"/>
              </w:rPr>
              <w:t>.00 – 13.00</w:t>
            </w:r>
          </w:p>
        </w:tc>
        <w:tc>
          <w:tcPr>
            <w:tcW w:w="1843" w:type="dxa"/>
            <w:shd w:val="clear" w:color="auto" w:fill="auto"/>
            <w:vAlign w:val="center"/>
          </w:tcPr>
          <w:p w:rsidR="00725191" w:rsidRPr="007A39C8" w:rsidRDefault="00725191" w:rsidP="0083175A">
            <w:pPr>
              <w:autoSpaceDE w:val="0"/>
              <w:jc w:val="center"/>
              <w:rPr>
                <w:rFonts w:ascii="Calibri" w:hAnsi="Calibri"/>
                <w:sz w:val="20"/>
                <w:szCs w:val="20"/>
              </w:rPr>
            </w:pPr>
            <w:r w:rsidRPr="007A39C8">
              <w:rPr>
                <w:rFonts w:ascii="Calibri" w:hAnsi="Calibri"/>
                <w:sz w:val="20"/>
                <w:szCs w:val="20"/>
              </w:rPr>
              <w:t>-</w:t>
            </w:r>
          </w:p>
        </w:tc>
        <w:tc>
          <w:tcPr>
            <w:tcW w:w="1854" w:type="dxa"/>
            <w:shd w:val="clear" w:color="auto" w:fill="auto"/>
            <w:vAlign w:val="center"/>
          </w:tcPr>
          <w:p w:rsidR="00725191" w:rsidRPr="007A39C8" w:rsidRDefault="00725191" w:rsidP="0083175A">
            <w:pPr>
              <w:autoSpaceDE w:val="0"/>
              <w:jc w:val="center"/>
              <w:rPr>
                <w:rFonts w:ascii="Calibri" w:hAnsi="Calibri"/>
                <w:sz w:val="20"/>
                <w:szCs w:val="20"/>
              </w:rPr>
            </w:pPr>
            <w:r w:rsidRPr="007A39C8">
              <w:rPr>
                <w:rFonts w:ascii="Calibri" w:hAnsi="Calibri"/>
                <w:sz w:val="20"/>
                <w:szCs w:val="20"/>
              </w:rPr>
              <w:t>-</w:t>
            </w:r>
          </w:p>
        </w:tc>
        <w:tc>
          <w:tcPr>
            <w:tcW w:w="1984" w:type="dxa"/>
            <w:shd w:val="clear" w:color="auto" w:fill="auto"/>
            <w:vAlign w:val="center"/>
          </w:tcPr>
          <w:p w:rsidR="00725191" w:rsidRPr="007A39C8" w:rsidRDefault="00725191" w:rsidP="0083175A">
            <w:pPr>
              <w:autoSpaceDE w:val="0"/>
              <w:jc w:val="center"/>
              <w:rPr>
                <w:rFonts w:ascii="Calibri" w:hAnsi="Calibri"/>
                <w:sz w:val="20"/>
                <w:szCs w:val="20"/>
              </w:rPr>
            </w:pPr>
            <w:r w:rsidRPr="007A39C8">
              <w:rPr>
                <w:rFonts w:ascii="Calibri" w:hAnsi="Calibri"/>
                <w:sz w:val="20"/>
                <w:szCs w:val="20"/>
              </w:rPr>
              <w:t>-</w:t>
            </w:r>
          </w:p>
        </w:tc>
      </w:tr>
      <w:tr w:rsidR="00725191" w:rsidRPr="007A39C8" w:rsidTr="00725191">
        <w:tc>
          <w:tcPr>
            <w:tcW w:w="9889" w:type="dxa"/>
            <w:gridSpan w:val="5"/>
            <w:shd w:val="clear" w:color="auto" w:fill="auto"/>
            <w:vAlign w:val="center"/>
          </w:tcPr>
          <w:p w:rsidR="0083175A" w:rsidRPr="007A39C8" w:rsidRDefault="0083175A" w:rsidP="0083175A">
            <w:pPr>
              <w:tabs>
                <w:tab w:val="left" w:pos="284"/>
              </w:tabs>
              <w:autoSpaceDE w:val="0"/>
              <w:spacing w:before="120" w:after="120"/>
              <w:jc w:val="both"/>
              <w:rPr>
                <w:rFonts w:ascii="Calibri" w:hAnsi="Calibri"/>
                <w:sz w:val="20"/>
                <w:szCs w:val="20"/>
              </w:rPr>
            </w:pPr>
            <w:r w:rsidRPr="007A39C8">
              <w:rPr>
                <w:rFonts w:ascii="Calibri" w:hAnsi="Calibri"/>
                <w:sz w:val="20"/>
                <w:szCs w:val="20"/>
              </w:rPr>
              <w:t xml:space="preserve">(ulteriori prestazioni, al di fuori delle prenotazioni CUP prestabilite, sono da concordare preventivamente </w:t>
            </w:r>
            <w:r w:rsidR="002F600E" w:rsidRPr="007A39C8">
              <w:rPr>
                <w:rFonts w:ascii="Calibri" w:hAnsi="Calibri"/>
                <w:sz w:val="20"/>
                <w:szCs w:val="20"/>
              </w:rPr>
              <w:t>con il personale medico del S</w:t>
            </w:r>
            <w:r w:rsidRPr="007A39C8">
              <w:rPr>
                <w:rFonts w:ascii="Calibri" w:hAnsi="Calibri"/>
                <w:sz w:val="20"/>
                <w:szCs w:val="20"/>
              </w:rPr>
              <w:t>ervizio).</w:t>
            </w:r>
          </w:p>
          <w:p w:rsidR="00725191" w:rsidRPr="007A39C8" w:rsidRDefault="00725191" w:rsidP="00725191">
            <w:pPr>
              <w:autoSpaceDE w:val="0"/>
              <w:jc w:val="both"/>
              <w:rPr>
                <w:rFonts w:ascii="Calibri" w:hAnsi="Calibri"/>
                <w:sz w:val="20"/>
                <w:szCs w:val="20"/>
              </w:rPr>
            </w:pPr>
          </w:p>
        </w:tc>
      </w:tr>
    </w:tbl>
    <w:p w:rsidR="002F08AC" w:rsidRPr="007A39C8" w:rsidRDefault="002F08AC" w:rsidP="00C168D8">
      <w:pPr>
        <w:pStyle w:val="Titolo2"/>
        <w:numPr>
          <w:ilvl w:val="0"/>
          <w:numId w:val="0"/>
        </w:numPr>
        <w:ind w:left="576" w:hanging="576"/>
        <w:rPr>
          <w:color w:val="auto"/>
        </w:rPr>
      </w:pPr>
      <w:bookmarkStart w:id="97" w:name="_Toc334090368"/>
      <w:bookmarkStart w:id="98" w:name="_Toc535997197"/>
    </w:p>
    <w:p w:rsidR="002F08AC" w:rsidRPr="007A39C8" w:rsidRDefault="002F08AC" w:rsidP="002F08AC"/>
    <w:p w:rsidR="002F08AC" w:rsidRPr="007A39C8" w:rsidRDefault="002F08AC" w:rsidP="002F08AC"/>
    <w:p w:rsidR="002F08AC" w:rsidRPr="007A39C8" w:rsidRDefault="002F08AC" w:rsidP="00C168D8">
      <w:pPr>
        <w:pStyle w:val="Titolo2"/>
        <w:numPr>
          <w:ilvl w:val="0"/>
          <w:numId w:val="0"/>
        </w:numPr>
        <w:ind w:left="576" w:hanging="576"/>
        <w:rPr>
          <w:color w:val="auto"/>
        </w:rPr>
      </w:pPr>
    </w:p>
    <w:p w:rsidR="00725191" w:rsidRPr="007A39C8" w:rsidRDefault="00C168D8" w:rsidP="00C168D8">
      <w:pPr>
        <w:pStyle w:val="Titolo2"/>
        <w:numPr>
          <w:ilvl w:val="0"/>
          <w:numId w:val="0"/>
        </w:numPr>
        <w:ind w:left="576" w:hanging="576"/>
        <w:rPr>
          <w:color w:val="auto"/>
        </w:rPr>
      </w:pPr>
      <w:proofErr w:type="gramStart"/>
      <w:r w:rsidRPr="007A39C8">
        <w:rPr>
          <w:color w:val="auto"/>
        </w:rPr>
        <w:t xml:space="preserve">7.2 </w:t>
      </w:r>
      <w:r w:rsidR="00F87BF1" w:rsidRPr="007A39C8">
        <w:rPr>
          <w:color w:val="auto"/>
        </w:rPr>
        <w:t xml:space="preserve"> </w:t>
      </w:r>
      <w:r w:rsidR="00725191" w:rsidRPr="007A39C8">
        <w:rPr>
          <w:color w:val="auto"/>
        </w:rPr>
        <w:t>Settori</w:t>
      </w:r>
      <w:proofErr w:type="gramEnd"/>
      <w:r w:rsidR="00725191" w:rsidRPr="007A39C8">
        <w:rPr>
          <w:color w:val="auto"/>
        </w:rPr>
        <w:t xml:space="preserve"> </w:t>
      </w:r>
      <w:r w:rsidR="00C72B7C" w:rsidRPr="007A39C8">
        <w:rPr>
          <w:color w:val="auto"/>
        </w:rPr>
        <w:t xml:space="preserve">Operativi </w:t>
      </w:r>
      <w:r w:rsidR="00725191" w:rsidRPr="007A39C8">
        <w:rPr>
          <w:color w:val="auto"/>
        </w:rPr>
        <w:t>del Servizio d</w:t>
      </w:r>
      <w:r w:rsidR="009E7BA0" w:rsidRPr="007A39C8">
        <w:rPr>
          <w:color w:val="auto"/>
        </w:rPr>
        <w:t xml:space="preserve">i </w:t>
      </w:r>
      <w:r w:rsidR="008377C0" w:rsidRPr="007A39C8">
        <w:rPr>
          <w:color w:val="auto"/>
        </w:rPr>
        <w:t xml:space="preserve">Immunoematologia e </w:t>
      </w:r>
      <w:r w:rsidR="009E7BA0" w:rsidRPr="007A39C8">
        <w:rPr>
          <w:color w:val="auto"/>
        </w:rPr>
        <w:t>Medicina Trasfusionale</w:t>
      </w:r>
      <w:bookmarkEnd w:id="97"/>
      <w:bookmarkEnd w:id="98"/>
    </w:p>
    <w:p w:rsidR="00725191" w:rsidRPr="007A39C8" w:rsidRDefault="00725191" w:rsidP="00725191">
      <w:pPr>
        <w:autoSpaceDE w:val="0"/>
        <w:spacing w:before="120" w:after="120"/>
        <w:jc w:val="both"/>
        <w:rPr>
          <w:rFonts w:ascii="Calibri" w:hAnsi="Calibri"/>
          <w:sz w:val="20"/>
          <w:szCs w:val="20"/>
        </w:rPr>
      </w:pPr>
      <w:r w:rsidRPr="007A39C8">
        <w:rPr>
          <w:rFonts w:ascii="Calibri" w:hAnsi="Calibri"/>
          <w:sz w:val="20"/>
          <w:szCs w:val="20"/>
        </w:rPr>
        <w:t>Il Servizio</w:t>
      </w:r>
      <w:r w:rsidR="002F08AC" w:rsidRPr="007A39C8">
        <w:rPr>
          <w:rFonts w:ascii="Calibri" w:hAnsi="Calibri"/>
          <w:sz w:val="20"/>
          <w:szCs w:val="20"/>
        </w:rPr>
        <w:t xml:space="preserve"> </w:t>
      </w:r>
      <w:proofErr w:type="spellStart"/>
      <w:r w:rsidR="002F08AC" w:rsidRPr="007A39C8">
        <w:rPr>
          <w:rFonts w:ascii="Calibri" w:hAnsi="Calibri"/>
          <w:sz w:val="20"/>
          <w:szCs w:val="20"/>
        </w:rPr>
        <w:t>Immunoematologico</w:t>
      </w:r>
      <w:proofErr w:type="spellEnd"/>
      <w:r w:rsidR="002F08AC" w:rsidRPr="007A39C8">
        <w:rPr>
          <w:rFonts w:ascii="Calibri" w:hAnsi="Calibri"/>
          <w:sz w:val="20"/>
          <w:szCs w:val="20"/>
        </w:rPr>
        <w:t xml:space="preserve"> e</w:t>
      </w:r>
      <w:r w:rsidRPr="007A39C8">
        <w:rPr>
          <w:rFonts w:ascii="Calibri" w:hAnsi="Calibri"/>
          <w:sz w:val="20"/>
          <w:szCs w:val="20"/>
        </w:rPr>
        <w:t xml:space="preserve"> Trasfusionale</w:t>
      </w:r>
      <w:r w:rsidR="002F08AC" w:rsidRPr="007A39C8">
        <w:rPr>
          <w:rFonts w:ascii="Calibri" w:hAnsi="Calibri"/>
          <w:sz w:val="20"/>
          <w:szCs w:val="20"/>
        </w:rPr>
        <w:t xml:space="preserve"> (SI</w:t>
      </w:r>
      <w:r w:rsidR="00A36687" w:rsidRPr="007A39C8">
        <w:rPr>
          <w:rFonts w:ascii="Calibri" w:hAnsi="Calibri"/>
          <w:sz w:val="20"/>
          <w:szCs w:val="20"/>
        </w:rPr>
        <w:t>T)</w:t>
      </w:r>
      <w:r w:rsidRPr="007A39C8">
        <w:rPr>
          <w:rFonts w:ascii="Calibri" w:hAnsi="Calibri"/>
          <w:sz w:val="20"/>
          <w:szCs w:val="20"/>
        </w:rPr>
        <w:t xml:space="preserve"> della ASL</w:t>
      </w:r>
      <w:r w:rsidR="002F08AC" w:rsidRPr="007A39C8">
        <w:rPr>
          <w:rFonts w:ascii="Calibri" w:hAnsi="Calibri"/>
          <w:sz w:val="20"/>
          <w:szCs w:val="20"/>
        </w:rPr>
        <w:t xml:space="preserve"> </w:t>
      </w:r>
      <w:r w:rsidRPr="007A39C8">
        <w:rPr>
          <w:rFonts w:ascii="Calibri" w:hAnsi="Calibri"/>
          <w:sz w:val="20"/>
          <w:szCs w:val="20"/>
        </w:rPr>
        <w:t>di Teramo opera in diversi ambiti, comprendenti sia attività legate specificatamente alla donazione di sangue ed emocomponenti, che attività ambulatoriali e laboratoristiche di assistenza al paziente.</w:t>
      </w:r>
    </w:p>
    <w:p w:rsidR="00725191" w:rsidRPr="007A39C8" w:rsidRDefault="00725191" w:rsidP="00725191">
      <w:pPr>
        <w:autoSpaceDE w:val="0"/>
        <w:spacing w:before="120" w:after="120"/>
        <w:jc w:val="both"/>
        <w:rPr>
          <w:rFonts w:ascii="Calibri" w:hAnsi="Calibri"/>
          <w:sz w:val="20"/>
          <w:szCs w:val="20"/>
        </w:rPr>
      </w:pPr>
      <w:r w:rsidRPr="007A39C8">
        <w:rPr>
          <w:rFonts w:ascii="Calibri" w:hAnsi="Calibri"/>
          <w:sz w:val="20"/>
          <w:szCs w:val="20"/>
        </w:rPr>
        <w:t>Pertanto deve essere considerato come una struttura complessa articolata in più SETTORI, tra loro distinti, ma funzionalmente correlati (settori funzionali):</w:t>
      </w:r>
    </w:p>
    <w:p w:rsidR="00725191" w:rsidRPr="007A39C8" w:rsidRDefault="00F07570" w:rsidP="00C168D8">
      <w:pPr>
        <w:rPr>
          <w:b/>
        </w:rPr>
      </w:pPr>
      <w:bookmarkStart w:id="99" w:name="_Toc334090369"/>
      <w:r w:rsidRPr="007A39C8">
        <w:rPr>
          <w:b/>
        </w:rPr>
        <w:t>Settore D</w:t>
      </w:r>
      <w:r w:rsidR="009E7BA0" w:rsidRPr="007A39C8">
        <w:rPr>
          <w:b/>
        </w:rPr>
        <w:t>onatori</w:t>
      </w:r>
      <w:bookmarkEnd w:id="99"/>
      <w:r w:rsidR="00D06325" w:rsidRPr="007A39C8">
        <w:rPr>
          <w:b/>
        </w:rPr>
        <w:t>/Donazioni</w:t>
      </w:r>
    </w:p>
    <w:p w:rsidR="00725191" w:rsidRPr="007A39C8" w:rsidRDefault="00725191" w:rsidP="00A07A68">
      <w:pPr>
        <w:numPr>
          <w:ilvl w:val="0"/>
          <w:numId w:val="15"/>
        </w:numPr>
        <w:tabs>
          <w:tab w:val="left" w:pos="284"/>
        </w:tabs>
        <w:autoSpaceDE w:val="0"/>
        <w:spacing w:before="120" w:after="120"/>
        <w:ind w:left="0" w:firstLine="0"/>
        <w:jc w:val="both"/>
        <w:rPr>
          <w:rFonts w:ascii="Calibri" w:hAnsi="Calibri"/>
          <w:sz w:val="20"/>
          <w:szCs w:val="20"/>
        </w:rPr>
      </w:pPr>
      <w:r w:rsidRPr="007A39C8">
        <w:rPr>
          <w:rFonts w:ascii="Calibri" w:hAnsi="Calibri"/>
          <w:sz w:val="20"/>
          <w:szCs w:val="20"/>
        </w:rPr>
        <w:t>Donatori di Sangue</w:t>
      </w:r>
      <w:r w:rsidR="00C72B7C" w:rsidRPr="007A39C8">
        <w:rPr>
          <w:rFonts w:ascii="Calibri" w:hAnsi="Calibri"/>
          <w:sz w:val="20"/>
          <w:szCs w:val="20"/>
        </w:rPr>
        <w:t xml:space="preserve"> (selezione, </w:t>
      </w:r>
      <w:proofErr w:type="gramStart"/>
      <w:r w:rsidR="00C72B7C" w:rsidRPr="007A39C8">
        <w:rPr>
          <w:rFonts w:ascii="Calibri" w:hAnsi="Calibri"/>
          <w:sz w:val="20"/>
          <w:szCs w:val="20"/>
        </w:rPr>
        <w:t xml:space="preserve">raccolta, </w:t>
      </w:r>
      <w:r w:rsidR="00F07570" w:rsidRPr="007A39C8">
        <w:rPr>
          <w:rFonts w:ascii="Calibri" w:hAnsi="Calibri"/>
          <w:sz w:val="20"/>
          <w:szCs w:val="20"/>
        </w:rPr>
        <w:t xml:space="preserve"> attività</w:t>
      </w:r>
      <w:proofErr w:type="gramEnd"/>
      <w:r w:rsidR="00F07570" w:rsidRPr="007A39C8">
        <w:rPr>
          <w:rFonts w:ascii="Calibri" w:hAnsi="Calibri"/>
          <w:sz w:val="20"/>
          <w:szCs w:val="20"/>
        </w:rPr>
        <w:t xml:space="preserve"> mediche ambulatoriali su donatori, look back, </w:t>
      </w:r>
      <w:r w:rsidR="00C72B7C" w:rsidRPr="007A39C8">
        <w:rPr>
          <w:rFonts w:ascii="Calibri" w:hAnsi="Calibri"/>
          <w:sz w:val="20"/>
          <w:szCs w:val="20"/>
        </w:rPr>
        <w:t>etc</w:t>
      </w:r>
      <w:r w:rsidR="00F07570" w:rsidRPr="007A39C8">
        <w:rPr>
          <w:rFonts w:ascii="Calibri" w:hAnsi="Calibri"/>
          <w:sz w:val="20"/>
          <w:szCs w:val="20"/>
        </w:rPr>
        <w:t>.</w:t>
      </w:r>
      <w:r w:rsidR="00C72B7C" w:rsidRPr="007A39C8">
        <w:rPr>
          <w:rFonts w:ascii="Calibri" w:hAnsi="Calibri"/>
          <w:sz w:val="20"/>
          <w:szCs w:val="20"/>
        </w:rPr>
        <w:t>)</w:t>
      </w:r>
    </w:p>
    <w:p w:rsidR="00725191" w:rsidRPr="007A39C8" w:rsidRDefault="00725191" w:rsidP="00A07A68">
      <w:pPr>
        <w:numPr>
          <w:ilvl w:val="0"/>
          <w:numId w:val="15"/>
        </w:numPr>
        <w:tabs>
          <w:tab w:val="left" w:pos="284"/>
        </w:tabs>
        <w:autoSpaceDE w:val="0"/>
        <w:spacing w:before="120" w:after="120"/>
        <w:ind w:left="0" w:firstLine="0"/>
        <w:jc w:val="both"/>
        <w:rPr>
          <w:rFonts w:ascii="Calibri" w:hAnsi="Calibri"/>
          <w:sz w:val="20"/>
          <w:szCs w:val="20"/>
        </w:rPr>
      </w:pPr>
      <w:r w:rsidRPr="007A39C8">
        <w:rPr>
          <w:rFonts w:ascii="Calibri" w:hAnsi="Calibri"/>
          <w:sz w:val="20"/>
          <w:szCs w:val="20"/>
        </w:rPr>
        <w:t>Donatori di Midollo Osseo e Donatori di Cellule Staminali da Cordone Ombelicale (SCO)</w:t>
      </w:r>
    </w:p>
    <w:p w:rsidR="00725191" w:rsidRPr="007A39C8" w:rsidRDefault="00F07570" w:rsidP="00C168D8">
      <w:pPr>
        <w:rPr>
          <w:b/>
        </w:rPr>
      </w:pPr>
      <w:bookmarkStart w:id="100" w:name="_Toc334090370"/>
      <w:r w:rsidRPr="007A39C8">
        <w:rPr>
          <w:b/>
        </w:rPr>
        <w:t>Settore P</w:t>
      </w:r>
      <w:r w:rsidR="009E7BA0" w:rsidRPr="007A39C8">
        <w:rPr>
          <w:b/>
        </w:rPr>
        <w:t>roduttivo</w:t>
      </w:r>
      <w:bookmarkEnd w:id="100"/>
      <w:r w:rsidR="00D06325" w:rsidRPr="007A39C8">
        <w:rPr>
          <w:b/>
        </w:rPr>
        <w:t xml:space="preserve"> (centralizzato presso la sede principale di Teramo)</w:t>
      </w:r>
    </w:p>
    <w:p w:rsidR="00725191" w:rsidRPr="007A39C8" w:rsidRDefault="00725191" w:rsidP="00A07A68">
      <w:pPr>
        <w:numPr>
          <w:ilvl w:val="0"/>
          <w:numId w:val="15"/>
        </w:numPr>
        <w:tabs>
          <w:tab w:val="left" w:pos="284"/>
        </w:tabs>
        <w:autoSpaceDE w:val="0"/>
        <w:spacing w:before="120" w:after="120"/>
        <w:ind w:left="0" w:firstLine="0"/>
        <w:jc w:val="both"/>
        <w:rPr>
          <w:rFonts w:ascii="Calibri" w:hAnsi="Calibri"/>
          <w:sz w:val="20"/>
          <w:szCs w:val="20"/>
        </w:rPr>
      </w:pPr>
      <w:r w:rsidRPr="007A39C8">
        <w:rPr>
          <w:rFonts w:ascii="Calibri" w:hAnsi="Calibri"/>
          <w:sz w:val="20"/>
          <w:szCs w:val="20"/>
        </w:rPr>
        <w:t xml:space="preserve">Lavorazione, </w:t>
      </w:r>
      <w:r w:rsidR="00C72B7C" w:rsidRPr="007A39C8">
        <w:rPr>
          <w:rFonts w:ascii="Calibri" w:hAnsi="Calibri"/>
          <w:sz w:val="20"/>
          <w:szCs w:val="20"/>
        </w:rPr>
        <w:t>Scomposizione, Congelamento,</w:t>
      </w:r>
      <w:r w:rsidRPr="007A39C8">
        <w:rPr>
          <w:rFonts w:ascii="Calibri" w:hAnsi="Calibri"/>
          <w:sz w:val="20"/>
          <w:szCs w:val="20"/>
        </w:rPr>
        <w:t xml:space="preserve"> Conservazione degli Emocomponenti</w:t>
      </w:r>
      <w:r w:rsidR="00005A81" w:rsidRPr="007A39C8">
        <w:rPr>
          <w:rFonts w:ascii="Calibri" w:hAnsi="Calibri"/>
          <w:sz w:val="20"/>
          <w:szCs w:val="20"/>
        </w:rPr>
        <w:t>, etc.</w:t>
      </w:r>
    </w:p>
    <w:p w:rsidR="00F07570" w:rsidRPr="007A39C8" w:rsidRDefault="00855DA6" w:rsidP="00A07A68">
      <w:pPr>
        <w:numPr>
          <w:ilvl w:val="0"/>
          <w:numId w:val="15"/>
        </w:numPr>
        <w:tabs>
          <w:tab w:val="left" w:pos="284"/>
        </w:tabs>
        <w:autoSpaceDE w:val="0"/>
        <w:spacing w:before="120" w:after="120"/>
        <w:ind w:left="0" w:firstLine="0"/>
        <w:jc w:val="both"/>
        <w:rPr>
          <w:rFonts w:ascii="Calibri" w:hAnsi="Calibri"/>
          <w:sz w:val="20"/>
          <w:szCs w:val="20"/>
        </w:rPr>
      </w:pPr>
      <w:r w:rsidRPr="007A39C8">
        <w:rPr>
          <w:rFonts w:ascii="Calibri" w:hAnsi="Calibri"/>
          <w:sz w:val="20"/>
          <w:szCs w:val="20"/>
        </w:rPr>
        <w:t>Cessione</w:t>
      </w:r>
      <w:r w:rsidR="00F07570" w:rsidRPr="007A39C8">
        <w:rPr>
          <w:rFonts w:ascii="Calibri" w:hAnsi="Calibri"/>
          <w:sz w:val="20"/>
          <w:szCs w:val="20"/>
        </w:rPr>
        <w:t xml:space="preserve"> del Plasma Congelato per uso industriale/farmaceutico alla D</w:t>
      </w:r>
      <w:r w:rsidR="009B5803" w:rsidRPr="007A39C8">
        <w:rPr>
          <w:rFonts w:ascii="Calibri" w:hAnsi="Calibri"/>
          <w:sz w:val="20"/>
          <w:szCs w:val="20"/>
        </w:rPr>
        <w:t>itta convenzionata</w:t>
      </w:r>
    </w:p>
    <w:p w:rsidR="00C72B7C" w:rsidRPr="007A39C8" w:rsidRDefault="00C72B7C" w:rsidP="00C168D8">
      <w:pPr>
        <w:rPr>
          <w:rFonts w:cs="Calibri"/>
          <w:b/>
          <w:i/>
        </w:rPr>
      </w:pPr>
      <w:r w:rsidRPr="007A39C8">
        <w:rPr>
          <w:b/>
        </w:rPr>
        <w:t>Settore di Qualificazione Biologica e Validazione degli emocomponenti</w:t>
      </w:r>
      <w:r w:rsidR="00D06325" w:rsidRPr="007A39C8">
        <w:rPr>
          <w:b/>
        </w:rPr>
        <w:t xml:space="preserve"> </w:t>
      </w:r>
      <w:r w:rsidR="00D06325" w:rsidRPr="007A39C8">
        <w:rPr>
          <w:rFonts w:cs="Calibri"/>
          <w:b/>
          <w:i/>
        </w:rPr>
        <w:t>(centralizzato presso la sede principale di Teramo)</w:t>
      </w:r>
    </w:p>
    <w:p w:rsidR="00725191" w:rsidRPr="007A39C8" w:rsidRDefault="00725191" w:rsidP="00A07A68">
      <w:pPr>
        <w:numPr>
          <w:ilvl w:val="0"/>
          <w:numId w:val="15"/>
        </w:numPr>
        <w:tabs>
          <w:tab w:val="left" w:pos="284"/>
        </w:tabs>
        <w:autoSpaceDE w:val="0"/>
        <w:spacing w:before="120" w:after="120"/>
        <w:ind w:left="0" w:firstLine="0"/>
        <w:jc w:val="both"/>
        <w:rPr>
          <w:rFonts w:ascii="Calibri" w:hAnsi="Calibri"/>
          <w:i/>
          <w:sz w:val="20"/>
          <w:szCs w:val="20"/>
        </w:rPr>
      </w:pPr>
      <w:r w:rsidRPr="007A39C8">
        <w:rPr>
          <w:rFonts w:ascii="Calibri" w:hAnsi="Calibri"/>
          <w:sz w:val="20"/>
          <w:szCs w:val="20"/>
        </w:rPr>
        <w:t xml:space="preserve">Qualificazione Biologica degli Emocomponenti o </w:t>
      </w:r>
      <w:r w:rsidRPr="007A39C8">
        <w:rPr>
          <w:rFonts w:ascii="Calibri" w:hAnsi="Calibri"/>
          <w:b/>
          <w:sz w:val="20"/>
          <w:szCs w:val="20"/>
        </w:rPr>
        <w:t>Validazione Biologica</w:t>
      </w:r>
      <w:r w:rsidRPr="007A39C8">
        <w:rPr>
          <w:rFonts w:ascii="Calibri" w:hAnsi="Calibri"/>
          <w:sz w:val="20"/>
          <w:szCs w:val="20"/>
        </w:rPr>
        <w:t>, (</w:t>
      </w:r>
      <w:r w:rsidRPr="007A39C8">
        <w:rPr>
          <w:rFonts w:ascii="Calibri" w:hAnsi="Calibri"/>
          <w:i/>
          <w:sz w:val="20"/>
          <w:szCs w:val="20"/>
        </w:rPr>
        <w:t>attività funzionalmente correlata alla Immunoematologia, alla Sierologia ed alla Biologia Molecolare)</w:t>
      </w:r>
    </w:p>
    <w:p w:rsidR="00C72B7C" w:rsidRPr="007A39C8" w:rsidRDefault="00C72B7C" w:rsidP="00C168D8">
      <w:pPr>
        <w:rPr>
          <w:b/>
          <w:i/>
        </w:rPr>
      </w:pPr>
      <w:r w:rsidRPr="007A39C8">
        <w:rPr>
          <w:b/>
        </w:rPr>
        <w:t xml:space="preserve">Settore </w:t>
      </w:r>
      <w:r w:rsidR="00D06325" w:rsidRPr="007A39C8">
        <w:rPr>
          <w:b/>
        </w:rPr>
        <w:t>Gestione della Richiesta T</w:t>
      </w:r>
      <w:r w:rsidRPr="007A39C8">
        <w:rPr>
          <w:b/>
        </w:rPr>
        <w:t>rasfusionale</w:t>
      </w:r>
    </w:p>
    <w:p w:rsidR="00725191" w:rsidRPr="007A39C8" w:rsidRDefault="00725191" w:rsidP="00A07A68">
      <w:pPr>
        <w:numPr>
          <w:ilvl w:val="0"/>
          <w:numId w:val="15"/>
        </w:numPr>
        <w:tabs>
          <w:tab w:val="left" w:pos="284"/>
        </w:tabs>
        <w:autoSpaceDE w:val="0"/>
        <w:spacing w:before="120" w:after="120"/>
        <w:ind w:left="0" w:firstLine="0"/>
        <w:jc w:val="both"/>
        <w:rPr>
          <w:rFonts w:ascii="Calibri" w:hAnsi="Calibri"/>
          <w:sz w:val="20"/>
          <w:szCs w:val="20"/>
        </w:rPr>
      </w:pPr>
      <w:r w:rsidRPr="007A39C8">
        <w:rPr>
          <w:rFonts w:ascii="Calibri" w:hAnsi="Calibri"/>
          <w:sz w:val="20"/>
          <w:szCs w:val="20"/>
        </w:rPr>
        <w:t>Assegnazione</w:t>
      </w:r>
      <w:r w:rsidR="008377C0" w:rsidRPr="007A39C8">
        <w:rPr>
          <w:rFonts w:ascii="Calibri" w:hAnsi="Calibri"/>
          <w:sz w:val="20"/>
          <w:szCs w:val="20"/>
        </w:rPr>
        <w:t>, Consegna</w:t>
      </w:r>
      <w:r w:rsidRPr="007A39C8">
        <w:rPr>
          <w:rFonts w:ascii="Calibri" w:hAnsi="Calibri"/>
          <w:sz w:val="20"/>
          <w:szCs w:val="20"/>
        </w:rPr>
        <w:t xml:space="preserve"> e Distribuzione degli Emocomponenti </w:t>
      </w:r>
      <w:r w:rsidRPr="007A39C8">
        <w:rPr>
          <w:rFonts w:ascii="Calibri" w:hAnsi="Calibri"/>
          <w:i/>
          <w:sz w:val="20"/>
          <w:szCs w:val="20"/>
        </w:rPr>
        <w:t>(attività funzionalmente correlata alla Immunoematologia eritrocitaria)</w:t>
      </w:r>
    </w:p>
    <w:p w:rsidR="00005A81" w:rsidRPr="007A39C8" w:rsidRDefault="00005A81" w:rsidP="00A07A68">
      <w:pPr>
        <w:numPr>
          <w:ilvl w:val="0"/>
          <w:numId w:val="15"/>
        </w:numPr>
        <w:tabs>
          <w:tab w:val="left" w:pos="284"/>
        </w:tabs>
        <w:autoSpaceDE w:val="0"/>
        <w:spacing w:before="120" w:after="120"/>
        <w:ind w:left="0" w:firstLine="0"/>
        <w:jc w:val="both"/>
        <w:rPr>
          <w:rFonts w:ascii="Calibri" w:hAnsi="Calibri"/>
          <w:sz w:val="20"/>
          <w:szCs w:val="20"/>
        </w:rPr>
      </w:pPr>
      <w:r w:rsidRPr="007A39C8">
        <w:rPr>
          <w:rFonts w:ascii="Calibri" w:hAnsi="Calibri"/>
          <w:sz w:val="20"/>
          <w:szCs w:val="20"/>
        </w:rPr>
        <w:t xml:space="preserve">Approvvigionamento, interscambio e </w:t>
      </w:r>
      <w:proofErr w:type="gramStart"/>
      <w:r w:rsidRPr="007A39C8">
        <w:rPr>
          <w:rFonts w:ascii="Calibri" w:hAnsi="Calibri"/>
          <w:sz w:val="20"/>
          <w:szCs w:val="20"/>
        </w:rPr>
        <w:t>compensazione  in</w:t>
      </w:r>
      <w:proofErr w:type="gramEnd"/>
      <w:r w:rsidRPr="007A39C8">
        <w:rPr>
          <w:rFonts w:ascii="Calibri" w:hAnsi="Calibri"/>
          <w:sz w:val="20"/>
          <w:szCs w:val="20"/>
        </w:rPr>
        <w:t xml:space="preserve"> caso di carenze di emocomponenti</w:t>
      </w:r>
    </w:p>
    <w:p w:rsidR="00725191" w:rsidRPr="007A39C8" w:rsidRDefault="00D06325" w:rsidP="00C168D8">
      <w:pPr>
        <w:rPr>
          <w:b/>
        </w:rPr>
      </w:pPr>
      <w:bookmarkStart w:id="101" w:name="_Toc334090371"/>
      <w:r w:rsidRPr="007A39C8">
        <w:rPr>
          <w:b/>
        </w:rPr>
        <w:t>Settori L</w:t>
      </w:r>
      <w:r w:rsidR="009E7BA0" w:rsidRPr="007A39C8">
        <w:rPr>
          <w:b/>
        </w:rPr>
        <w:t>aboratoristici</w:t>
      </w:r>
      <w:bookmarkEnd w:id="101"/>
      <w:r w:rsidR="00005A81" w:rsidRPr="007A39C8">
        <w:rPr>
          <w:b/>
        </w:rPr>
        <w:t xml:space="preserve"> (anche di interesse non trasfusionale)</w:t>
      </w:r>
    </w:p>
    <w:p w:rsidR="00725191" w:rsidRPr="007A39C8" w:rsidRDefault="00725191" w:rsidP="00A07A68">
      <w:pPr>
        <w:numPr>
          <w:ilvl w:val="0"/>
          <w:numId w:val="13"/>
        </w:numPr>
        <w:tabs>
          <w:tab w:val="left" w:pos="284"/>
        </w:tabs>
        <w:autoSpaceDE w:val="0"/>
        <w:spacing w:before="120" w:after="120"/>
        <w:ind w:left="0" w:firstLine="0"/>
        <w:jc w:val="both"/>
        <w:rPr>
          <w:rFonts w:ascii="Calibri" w:hAnsi="Calibri"/>
          <w:sz w:val="20"/>
          <w:szCs w:val="20"/>
        </w:rPr>
      </w:pPr>
      <w:r w:rsidRPr="007A39C8">
        <w:rPr>
          <w:rFonts w:ascii="Calibri" w:hAnsi="Calibri"/>
          <w:sz w:val="20"/>
          <w:szCs w:val="20"/>
        </w:rPr>
        <w:t>Immunoematologia eritrocitaria</w:t>
      </w:r>
    </w:p>
    <w:p w:rsidR="00725191" w:rsidRPr="007A39C8" w:rsidRDefault="00725191" w:rsidP="00A07A68">
      <w:pPr>
        <w:numPr>
          <w:ilvl w:val="0"/>
          <w:numId w:val="13"/>
        </w:numPr>
        <w:tabs>
          <w:tab w:val="left" w:pos="284"/>
        </w:tabs>
        <w:autoSpaceDE w:val="0"/>
        <w:spacing w:before="120" w:after="120"/>
        <w:ind w:left="0" w:firstLine="0"/>
        <w:jc w:val="both"/>
        <w:rPr>
          <w:rFonts w:ascii="Calibri" w:hAnsi="Calibri"/>
          <w:sz w:val="20"/>
          <w:szCs w:val="20"/>
        </w:rPr>
      </w:pPr>
      <w:r w:rsidRPr="007A39C8">
        <w:rPr>
          <w:rFonts w:ascii="Calibri" w:hAnsi="Calibri"/>
          <w:sz w:val="20"/>
          <w:szCs w:val="20"/>
        </w:rPr>
        <w:t>Sierologia</w:t>
      </w:r>
    </w:p>
    <w:p w:rsidR="00725191" w:rsidRPr="007A39C8" w:rsidRDefault="00725191" w:rsidP="00A07A68">
      <w:pPr>
        <w:numPr>
          <w:ilvl w:val="0"/>
          <w:numId w:val="13"/>
        </w:numPr>
        <w:tabs>
          <w:tab w:val="left" w:pos="284"/>
        </w:tabs>
        <w:autoSpaceDE w:val="0"/>
        <w:spacing w:before="120" w:after="120"/>
        <w:ind w:left="0" w:firstLine="0"/>
        <w:jc w:val="both"/>
        <w:rPr>
          <w:rFonts w:ascii="Calibri" w:hAnsi="Calibri"/>
          <w:sz w:val="20"/>
          <w:szCs w:val="20"/>
        </w:rPr>
      </w:pPr>
      <w:r w:rsidRPr="007A39C8">
        <w:rPr>
          <w:rFonts w:ascii="Calibri" w:hAnsi="Calibri"/>
          <w:sz w:val="20"/>
          <w:szCs w:val="20"/>
        </w:rPr>
        <w:t>Biologia Molecolare (Test NAT)</w:t>
      </w:r>
    </w:p>
    <w:p w:rsidR="00725191" w:rsidRPr="007A39C8" w:rsidRDefault="00725191" w:rsidP="00A07A68">
      <w:pPr>
        <w:numPr>
          <w:ilvl w:val="0"/>
          <w:numId w:val="13"/>
        </w:numPr>
        <w:tabs>
          <w:tab w:val="left" w:pos="284"/>
        </w:tabs>
        <w:autoSpaceDE w:val="0"/>
        <w:spacing w:before="120" w:after="120"/>
        <w:ind w:left="0" w:firstLine="0"/>
        <w:jc w:val="both"/>
        <w:rPr>
          <w:rFonts w:ascii="Calibri" w:hAnsi="Calibri"/>
          <w:sz w:val="20"/>
          <w:szCs w:val="20"/>
        </w:rPr>
      </w:pPr>
      <w:proofErr w:type="spellStart"/>
      <w:r w:rsidRPr="007A39C8">
        <w:rPr>
          <w:rFonts w:ascii="Calibri" w:hAnsi="Calibri"/>
          <w:sz w:val="20"/>
          <w:szCs w:val="20"/>
        </w:rPr>
        <w:t>Citofluorimetria</w:t>
      </w:r>
      <w:proofErr w:type="spellEnd"/>
    </w:p>
    <w:p w:rsidR="00725191" w:rsidRPr="007A39C8" w:rsidRDefault="00D06325" w:rsidP="00C168D8">
      <w:pPr>
        <w:rPr>
          <w:b/>
        </w:rPr>
      </w:pPr>
      <w:bookmarkStart w:id="102" w:name="_Toc334090372"/>
      <w:r w:rsidRPr="007A39C8">
        <w:rPr>
          <w:b/>
        </w:rPr>
        <w:t>Settore Gestione P</w:t>
      </w:r>
      <w:r w:rsidR="009E7BA0" w:rsidRPr="007A39C8">
        <w:rPr>
          <w:b/>
        </w:rPr>
        <w:t>azienti</w:t>
      </w:r>
      <w:bookmarkEnd w:id="102"/>
    </w:p>
    <w:p w:rsidR="00725191" w:rsidRPr="007A39C8" w:rsidRDefault="00725191" w:rsidP="00A07A68">
      <w:pPr>
        <w:numPr>
          <w:ilvl w:val="0"/>
          <w:numId w:val="14"/>
        </w:numPr>
        <w:tabs>
          <w:tab w:val="left" w:pos="284"/>
        </w:tabs>
        <w:autoSpaceDE w:val="0"/>
        <w:spacing w:before="120" w:after="120"/>
        <w:ind w:left="0" w:firstLine="0"/>
        <w:jc w:val="both"/>
        <w:rPr>
          <w:rFonts w:ascii="Calibri" w:hAnsi="Calibri"/>
          <w:sz w:val="20"/>
          <w:szCs w:val="20"/>
        </w:rPr>
      </w:pPr>
      <w:r w:rsidRPr="007A39C8">
        <w:rPr>
          <w:rFonts w:ascii="Calibri" w:hAnsi="Calibri"/>
          <w:sz w:val="20"/>
          <w:szCs w:val="20"/>
        </w:rPr>
        <w:t>Ambulatorio di Medicina Trasfusionale</w:t>
      </w:r>
    </w:p>
    <w:p w:rsidR="00725191" w:rsidRPr="007A39C8" w:rsidRDefault="00725191" w:rsidP="00A07A68">
      <w:pPr>
        <w:numPr>
          <w:ilvl w:val="0"/>
          <w:numId w:val="14"/>
        </w:numPr>
        <w:tabs>
          <w:tab w:val="left" w:pos="284"/>
        </w:tabs>
        <w:autoSpaceDE w:val="0"/>
        <w:spacing w:before="120" w:after="120"/>
        <w:ind w:left="0" w:firstLine="0"/>
        <w:jc w:val="both"/>
        <w:rPr>
          <w:rFonts w:ascii="Calibri" w:hAnsi="Calibri"/>
          <w:sz w:val="20"/>
          <w:szCs w:val="20"/>
        </w:rPr>
      </w:pPr>
      <w:r w:rsidRPr="007A39C8">
        <w:rPr>
          <w:rFonts w:ascii="Calibri" w:hAnsi="Calibri"/>
          <w:sz w:val="20"/>
          <w:szCs w:val="20"/>
        </w:rPr>
        <w:t>Ambulatorio di Allergologia</w:t>
      </w:r>
    </w:p>
    <w:p w:rsidR="00D06325" w:rsidRPr="007A39C8" w:rsidRDefault="00D06325" w:rsidP="00D06325">
      <w:pPr>
        <w:tabs>
          <w:tab w:val="left" w:pos="284"/>
        </w:tabs>
        <w:autoSpaceDE w:val="0"/>
        <w:spacing w:before="120" w:after="120"/>
        <w:jc w:val="both"/>
        <w:rPr>
          <w:rFonts w:ascii="Calibri" w:hAnsi="Calibri"/>
          <w:sz w:val="20"/>
          <w:szCs w:val="20"/>
        </w:rPr>
      </w:pPr>
    </w:p>
    <w:p w:rsidR="00D06325" w:rsidRPr="007A39C8" w:rsidRDefault="00D06325" w:rsidP="00D06325">
      <w:pPr>
        <w:tabs>
          <w:tab w:val="left" w:pos="284"/>
        </w:tabs>
        <w:autoSpaceDE w:val="0"/>
        <w:spacing w:before="120" w:after="120"/>
        <w:jc w:val="both"/>
        <w:rPr>
          <w:rFonts w:ascii="Calibri" w:hAnsi="Calibri"/>
          <w:sz w:val="20"/>
          <w:szCs w:val="20"/>
        </w:rPr>
      </w:pPr>
    </w:p>
    <w:p w:rsidR="00D06325" w:rsidRPr="007A39C8" w:rsidRDefault="00D06325" w:rsidP="00D06325">
      <w:pPr>
        <w:tabs>
          <w:tab w:val="left" w:pos="284"/>
        </w:tabs>
        <w:autoSpaceDE w:val="0"/>
        <w:spacing w:before="120" w:after="120"/>
        <w:jc w:val="both"/>
        <w:rPr>
          <w:rFonts w:ascii="Calibri" w:hAnsi="Calibri"/>
          <w:sz w:val="20"/>
          <w:szCs w:val="20"/>
        </w:rPr>
      </w:pPr>
    </w:p>
    <w:p w:rsidR="00D06325" w:rsidRPr="00963BB1" w:rsidRDefault="00D06325" w:rsidP="00D06325">
      <w:pPr>
        <w:tabs>
          <w:tab w:val="left" w:pos="284"/>
        </w:tabs>
        <w:autoSpaceDE w:val="0"/>
        <w:spacing w:before="120" w:after="120"/>
        <w:jc w:val="both"/>
        <w:rPr>
          <w:rFonts w:ascii="Calibri" w:hAnsi="Calibri"/>
          <w:color w:val="FF0000"/>
          <w:sz w:val="20"/>
          <w:szCs w:val="20"/>
        </w:rPr>
      </w:pPr>
    </w:p>
    <w:p w:rsidR="00D06325" w:rsidRPr="00963BB1" w:rsidRDefault="00D06325" w:rsidP="00D06325">
      <w:pPr>
        <w:tabs>
          <w:tab w:val="left" w:pos="284"/>
        </w:tabs>
        <w:autoSpaceDE w:val="0"/>
        <w:spacing w:before="120" w:after="120"/>
        <w:jc w:val="both"/>
        <w:rPr>
          <w:rFonts w:ascii="Calibri" w:hAnsi="Calibri"/>
          <w:color w:val="FF0000"/>
          <w:sz w:val="20"/>
          <w:szCs w:val="20"/>
        </w:rPr>
      </w:pPr>
    </w:p>
    <w:p w:rsidR="00D06325" w:rsidRPr="00963BB1" w:rsidRDefault="00D06325" w:rsidP="00D06325">
      <w:pPr>
        <w:tabs>
          <w:tab w:val="left" w:pos="284"/>
        </w:tabs>
        <w:autoSpaceDE w:val="0"/>
        <w:spacing w:before="120" w:after="120"/>
        <w:jc w:val="both"/>
        <w:rPr>
          <w:rFonts w:ascii="Calibri" w:hAnsi="Calibri"/>
          <w:color w:val="FF0000"/>
          <w:sz w:val="20"/>
          <w:szCs w:val="20"/>
        </w:rPr>
      </w:pPr>
    </w:p>
    <w:p w:rsidR="002F08AC" w:rsidRPr="00963BB1" w:rsidRDefault="002F08AC" w:rsidP="00D06325">
      <w:pPr>
        <w:tabs>
          <w:tab w:val="left" w:pos="284"/>
        </w:tabs>
        <w:autoSpaceDE w:val="0"/>
        <w:spacing w:before="120" w:after="120"/>
        <w:jc w:val="both"/>
        <w:rPr>
          <w:rFonts w:ascii="Calibri" w:hAnsi="Calibri"/>
          <w:color w:val="FF0000"/>
          <w:sz w:val="20"/>
          <w:szCs w:val="20"/>
        </w:rPr>
      </w:pPr>
    </w:p>
    <w:p w:rsidR="00D06325" w:rsidRPr="00963BB1" w:rsidRDefault="00D06325" w:rsidP="00D06325">
      <w:pPr>
        <w:tabs>
          <w:tab w:val="left" w:pos="284"/>
        </w:tabs>
        <w:autoSpaceDE w:val="0"/>
        <w:spacing w:before="120" w:after="120"/>
        <w:jc w:val="both"/>
        <w:rPr>
          <w:rFonts w:ascii="Calibri" w:hAnsi="Calibri"/>
          <w:color w:val="FF0000"/>
          <w:sz w:val="20"/>
          <w:szCs w:val="20"/>
        </w:rPr>
      </w:pPr>
    </w:p>
    <w:p w:rsidR="00725191" w:rsidRPr="007A39C8" w:rsidRDefault="00725191" w:rsidP="00725191">
      <w:pPr>
        <w:autoSpaceDE w:val="0"/>
        <w:spacing w:before="120" w:after="120"/>
        <w:jc w:val="both"/>
        <w:rPr>
          <w:rFonts w:ascii="Calibri" w:hAnsi="Calibri"/>
          <w:i/>
          <w:sz w:val="20"/>
          <w:szCs w:val="20"/>
        </w:rPr>
      </w:pPr>
      <w:r w:rsidRPr="007A39C8">
        <w:rPr>
          <w:rFonts w:ascii="Calibri" w:hAnsi="Calibri"/>
          <w:i/>
          <w:sz w:val="20"/>
          <w:szCs w:val="20"/>
        </w:rPr>
        <w:lastRenderedPageBreak/>
        <w:t>Tabella N.</w:t>
      </w:r>
      <w:r w:rsidR="009E7BA0" w:rsidRPr="007A39C8">
        <w:rPr>
          <w:rFonts w:ascii="Calibri" w:hAnsi="Calibri"/>
          <w:i/>
          <w:sz w:val="20"/>
          <w:szCs w:val="20"/>
        </w:rPr>
        <w:t xml:space="preserve"> </w:t>
      </w:r>
      <w:r w:rsidRPr="007A39C8">
        <w:rPr>
          <w:rFonts w:ascii="Calibri" w:hAnsi="Calibri"/>
          <w:i/>
          <w:sz w:val="20"/>
          <w:szCs w:val="20"/>
        </w:rPr>
        <w:t>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559"/>
        <w:gridCol w:w="1417"/>
        <w:gridCol w:w="1276"/>
        <w:gridCol w:w="1098"/>
      </w:tblGrid>
      <w:tr w:rsidR="007A39C8" w:rsidRPr="007A39C8" w:rsidTr="00725191">
        <w:tc>
          <w:tcPr>
            <w:tcW w:w="9853" w:type="dxa"/>
            <w:gridSpan w:val="5"/>
            <w:shd w:val="clear" w:color="auto" w:fill="auto"/>
          </w:tcPr>
          <w:p w:rsidR="00725191" w:rsidRPr="007A39C8" w:rsidRDefault="009E7BA0" w:rsidP="008377C0">
            <w:pPr>
              <w:autoSpaceDE w:val="0"/>
              <w:jc w:val="center"/>
              <w:rPr>
                <w:rFonts w:ascii="Calibri" w:hAnsi="Calibri"/>
                <w:b/>
                <w:sz w:val="20"/>
                <w:szCs w:val="20"/>
              </w:rPr>
            </w:pPr>
            <w:proofErr w:type="gramStart"/>
            <w:r w:rsidRPr="007A39C8">
              <w:rPr>
                <w:rFonts w:ascii="Calibri" w:hAnsi="Calibri"/>
                <w:b/>
                <w:sz w:val="20"/>
                <w:szCs w:val="20"/>
              </w:rPr>
              <w:t>DISTRIBUZIONE  DELLE</w:t>
            </w:r>
            <w:proofErr w:type="gramEnd"/>
            <w:r w:rsidRPr="007A39C8">
              <w:rPr>
                <w:rFonts w:ascii="Calibri" w:hAnsi="Calibri"/>
                <w:b/>
                <w:sz w:val="20"/>
                <w:szCs w:val="20"/>
              </w:rPr>
              <w:t xml:space="preserve">  ATTIVITÀ</w:t>
            </w:r>
            <w:r w:rsidR="00725191" w:rsidRPr="007A39C8">
              <w:rPr>
                <w:rFonts w:ascii="Calibri" w:hAnsi="Calibri"/>
                <w:b/>
                <w:sz w:val="20"/>
                <w:szCs w:val="20"/>
              </w:rPr>
              <w:t xml:space="preserve"> DI  SETTORE  NELLE SINGOLE </w:t>
            </w:r>
            <w:r w:rsidR="008377C0" w:rsidRPr="007A39C8">
              <w:rPr>
                <w:rFonts w:ascii="Calibri" w:hAnsi="Calibri"/>
                <w:b/>
                <w:sz w:val="20"/>
                <w:szCs w:val="20"/>
              </w:rPr>
              <w:t xml:space="preserve">ARTICOLAZIONI </w:t>
            </w:r>
            <w:r w:rsidR="00725191" w:rsidRPr="007A39C8">
              <w:rPr>
                <w:rFonts w:ascii="Calibri" w:hAnsi="Calibri"/>
                <w:b/>
                <w:sz w:val="20"/>
                <w:szCs w:val="20"/>
              </w:rPr>
              <w:t>DEL S</w:t>
            </w:r>
            <w:r w:rsidR="008377C0" w:rsidRPr="007A39C8">
              <w:rPr>
                <w:rFonts w:ascii="Calibri" w:hAnsi="Calibri"/>
                <w:b/>
                <w:sz w:val="20"/>
                <w:szCs w:val="20"/>
              </w:rPr>
              <w:t>IMT</w:t>
            </w:r>
          </w:p>
        </w:tc>
      </w:tr>
      <w:tr w:rsidR="007A39C8" w:rsidRPr="007A39C8" w:rsidTr="00005A81">
        <w:trPr>
          <w:trHeight w:val="562"/>
        </w:trPr>
        <w:tc>
          <w:tcPr>
            <w:tcW w:w="4503" w:type="dxa"/>
            <w:shd w:val="clear" w:color="auto" w:fill="auto"/>
            <w:vAlign w:val="center"/>
          </w:tcPr>
          <w:p w:rsidR="00725191" w:rsidRPr="007A39C8" w:rsidRDefault="00725191" w:rsidP="009E7BA0">
            <w:pPr>
              <w:autoSpaceDE w:val="0"/>
              <w:jc w:val="center"/>
              <w:rPr>
                <w:rFonts w:ascii="Calibri" w:hAnsi="Calibri"/>
                <w:b/>
                <w:sz w:val="20"/>
                <w:szCs w:val="20"/>
              </w:rPr>
            </w:pPr>
            <w:r w:rsidRPr="007A39C8">
              <w:rPr>
                <w:rFonts w:ascii="Calibri" w:hAnsi="Calibri"/>
                <w:b/>
                <w:i/>
                <w:sz w:val="20"/>
                <w:szCs w:val="20"/>
              </w:rPr>
              <w:t>SETTORI</w:t>
            </w:r>
          </w:p>
        </w:tc>
        <w:tc>
          <w:tcPr>
            <w:tcW w:w="5350" w:type="dxa"/>
            <w:gridSpan w:val="4"/>
            <w:shd w:val="clear" w:color="auto" w:fill="auto"/>
            <w:vAlign w:val="center"/>
          </w:tcPr>
          <w:p w:rsidR="00725191" w:rsidRPr="007A39C8" w:rsidRDefault="008377C0" w:rsidP="009E7BA0">
            <w:pPr>
              <w:autoSpaceDE w:val="0"/>
              <w:jc w:val="center"/>
              <w:rPr>
                <w:rFonts w:ascii="Calibri" w:hAnsi="Calibri"/>
                <w:b/>
                <w:i/>
                <w:sz w:val="20"/>
                <w:szCs w:val="20"/>
              </w:rPr>
            </w:pPr>
            <w:r w:rsidRPr="007A39C8">
              <w:rPr>
                <w:rFonts w:ascii="Calibri" w:hAnsi="Calibri"/>
                <w:b/>
                <w:i/>
                <w:sz w:val="20"/>
                <w:szCs w:val="20"/>
              </w:rPr>
              <w:t>ARTICOLAZIONI ORGANIZZATIVE</w:t>
            </w:r>
          </w:p>
        </w:tc>
      </w:tr>
      <w:tr w:rsidR="007A39C8" w:rsidRPr="007A39C8" w:rsidTr="00005A81">
        <w:tc>
          <w:tcPr>
            <w:tcW w:w="4503" w:type="dxa"/>
            <w:shd w:val="clear" w:color="auto" w:fill="auto"/>
          </w:tcPr>
          <w:p w:rsidR="00B4010A" w:rsidRPr="007A39C8" w:rsidRDefault="00B4010A" w:rsidP="00B4010A">
            <w:pPr>
              <w:autoSpaceDE w:val="0"/>
              <w:rPr>
                <w:rFonts w:ascii="Calibri" w:hAnsi="Calibri"/>
                <w:b/>
                <w:sz w:val="20"/>
                <w:szCs w:val="20"/>
              </w:rPr>
            </w:pPr>
          </w:p>
        </w:tc>
        <w:tc>
          <w:tcPr>
            <w:tcW w:w="1559" w:type="dxa"/>
            <w:shd w:val="clear" w:color="auto" w:fill="auto"/>
            <w:vAlign w:val="center"/>
          </w:tcPr>
          <w:p w:rsidR="00B4010A" w:rsidRPr="007A39C8" w:rsidRDefault="00B4010A" w:rsidP="00965664">
            <w:pPr>
              <w:autoSpaceDE w:val="0"/>
              <w:jc w:val="center"/>
              <w:rPr>
                <w:rFonts w:ascii="Calibri" w:hAnsi="Calibri"/>
                <w:b/>
                <w:sz w:val="20"/>
                <w:szCs w:val="20"/>
              </w:rPr>
            </w:pPr>
            <w:r w:rsidRPr="007A39C8">
              <w:rPr>
                <w:rFonts w:ascii="Calibri" w:hAnsi="Calibri"/>
                <w:b/>
                <w:sz w:val="20"/>
                <w:szCs w:val="20"/>
              </w:rPr>
              <w:t>TERAMO</w:t>
            </w:r>
          </w:p>
        </w:tc>
        <w:tc>
          <w:tcPr>
            <w:tcW w:w="1417" w:type="dxa"/>
            <w:shd w:val="clear" w:color="auto" w:fill="auto"/>
            <w:vAlign w:val="center"/>
          </w:tcPr>
          <w:p w:rsidR="00B4010A" w:rsidRPr="007A39C8" w:rsidRDefault="00B4010A" w:rsidP="00965664">
            <w:pPr>
              <w:autoSpaceDE w:val="0"/>
              <w:jc w:val="center"/>
              <w:rPr>
                <w:rFonts w:ascii="Calibri" w:hAnsi="Calibri"/>
                <w:b/>
                <w:sz w:val="20"/>
                <w:szCs w:val="20"/>
              </w:rPr>
            </w:pPr>
            <w:r w:rsidRPr="007A39C8">
              <w:rPr>
                <w:rFonts w:ascii="Calibri" w:hAnsi="Calibri"/>
                <w:b/>
                <w:sz w:val="20"/>
                <w:szCs w:val="20"/>
              </w:rPr>
              <w:t>GIULIANOVA</w:t>
            </w:r>
          </w:p>
        </w:tc>
        <w:tc>
          <w:tcPr>
            <w:tcW w:w="1276" w:type="dxa"/>
            <w:shd w:val="clear" w:color="auto" w:fill="auto"/>
            <w:vAlign w:val="center"/>
          </w:tcPr>
          <w:p w:rsidR="00B4010A" w:rsidRPr="007A39C8" w:rsidRDefault="00B4010A" w:rsidP="00965664">
            <w:pPr>
              <w:autoSpaceDE w:val="0"/>
              <w:jc w:val="center"/>
              <w:rPr>
                <w:rFonts w:ascii="Calibri" w:hAnsi="Calibri"/>
                <w:b/>
                <w:sz w:val="20"/>
                <w:szCs w:val="20"/>
              </w:rPr>
            </w:pPr>
            <w:r w:rsidRPr="007A39C8">
              <w:rPr>
                <w:rFonts w:ascii="Calibri" w:hAnsi="Calibri"/>
                <w:b/>
                <w:sz w:val="20"/>
                <w:szCs w:val="20"/>
              </w:rPr>
              <w:t>ATRI</w:t>
            </w:r>
          </w:p>
        </w:tc>
        <w:tc>
          <w:tcPr>
            <w:tcW w:w="1098" w:type="dxa"/>
            <w:shd w:val="clear" w:color="auto" w:fill="auto"/>
            <w:vAlign w:val="center"/>
          </w:tcPr>
          <w:p w:rsidR="00B4010A" w:rsidRPr="007A39C8" w:rsidRDefault="00B4010A" w:rsidP="00965664">
            <w:pPr>
              <w:autoSpaceDE w:val="0"/>
              <w:jc w:val="center"/>
              <w:rPr>
                <w:rFonts w:ascii="Calibri" w:hAnsi="Calibri"/>
                <w:b/>
                <w:sz w:val="20"/>
                <w:szCs w:val="20"/>
              </w:rPr>
            </w:pPr>
            <w:proofErr w:type="gramStart"/>
            <w:r w:rsidRPr="007A39C8">
              <w:rPr>
                <w:rFonts w:ascii="Calibri" w:hAnsi="Calibri"/>
                <w:b/>
                <w:sz w:val="20"/>
                <w:szCs w:val="20"/>
              </w:rPr>
              <w:t>S.OMERO</w:t>
            </w:r>
            <w:proofErr w:type="gramEnd"/>
          </w:p>
        </w:tc>
      </w:tr>
      <w:tr w:rsidR="007A39C8" w:rsidRPr="007A39C8" w:rsidTr="00B4010A">
        <w:tc>
          <w:tcPr>
            <w:tcW w:w="4503" w:type="dxa"/>
            <w:shd w:val="clear" w:color="auto" w:fill="auto"/>
          </w:tcPr>
          <w:p w:rsidR="00B4010A" w:rsidRPr="007A39C8" w:rsidRDefault="00B4010A" w:rsidP="00B4010A">
            <w:pPr>
              <w:autoSpaceDE w:val="0"/>
              <w:rPr>
                <w:rFonts w:ascii="Calibri" w:hAnsi="Calibri"/>
                <w:b/>
                <w:sz w:val="20"/>
                <w:szCs w:val="20"/>
              </w:rPr>
            </w:pPr>
            <w:r w:rsidRPr="007A39C8">
              <w:rPr>
                <w:rFonts w:ascii="Calibri" w:hAnsi="Calibri"/>
                <w:b/>
                <w:sz w:val="20"/>
                <w:szCs w:val="20"/>
              </w:rPr>
              <w:t>Settore DONATORI/D</w:t>
            </w:r>
            <w:r w:rsidR="009B5803" w:rsidRPr="007A39C8">
              <w:rPr>
                <w:rFonts w:ascii="Calibri" w:hAnsi="Calibri"/>
                <w:b/>
                <w:sz w:val="20"/>
                <w:szCs w:val="20"/>
              </w:rPr>
              <w:t>ONAZIONI</w:t>
            </w:r>
          </w:p>
        </w:tc>
        <w:tc>
          <w:tcPr>
            <w:tcW w:w="1559" w:type="dxa"/>
            <w:shd w:val="clear" w:color="auto" w:fill="auto"/>
            <w:vAlign w:val="center"/>
          </w:tcPr>
          <w:p w:rsidR="00B4010A" w:rsidRPr="007A39C8" w:rsidRDefault="00B4010A" w:rsidP="00B4010A">
            <w:pPr>
              <w:autoSpaceDE w:val="0"/>
              <w:jc w:val="center"/>
              <w:rPr>
                <w:rFonts w:ascii="Calibri" w:hAnsi="Calibri"/>
                <w:b/>
                <w:sz w:val="20"/>
                <w:szCs w:val="20"/>
              </w:rPr>
            </w:pPr>
          </w:p>
        </w:tc>
        <w:tc>
          <w:tcPr>
            <w:tcW w:w="1417" w:type="dxa"/>
            <w:shd w:val="clear" w:color="auto" w:fill="auto"/>
            <w:vAlign w:val="center"/>
          </w:tcPr>
          <w:p w:rsidR="00B4010A" w:rsidRPr="007A39C8" w:rsidRDefault="00B4010A" w:rsidP="00B4010A">
            <w:pPr>
              <w:autoSpaceDE w:val="0"/>
              <w:jc w:val="center"/>
              <w:rPr>
                <w:rFonts w:ascii="Calibri" w:hAnsi="Calibri"/>
                <w:b/>
                <w:sz w:val="20"/>
                <w:szCs w:val="20"/>
              </w:rPr>
            </w:pPr>
          </w:p>
        </w:tc>
        <w:tc>
          <w:tcPr>
            <w:tcW w:w="1276" w:type="dxa"/>
            <w:shd w:val="clear" w:color="auto" w:fill="auto"/>
            <w:vAlign w:val="center"/>
          </w:tcPr>
          <w:p w:rsidR="00B4010A" w:rsidRPr="007A39C8" w:rsidRDefault="00B4010A" w:rsidP="00B4010A">
            <w:pPr>
              <w:autoSpaceDE w:val="0"/>
              <w:jc w:val="center"/>
              <w:rPr>
                <w:rFonts w:ascii="Calibri" w:hAnsi="Calibri"/>
                <w:b/>
                <w:sz w:val="20"/>
                <w:szCs w:val="20"/>
              </w:rPr>
            </w:pPr>
          </w:p>
        </w:tc>
        <w:tc>
          <w:tcPr>
            <w:tcW w:w="1098" w:type="dxa"/>
            <w:shd w:val="clear" w:color="auto" w:fill="auto"/>
            <w:vAlign w:val="center"/>
          </w:tcPr>
          <w:p w:rsidR="00B4010A" w:rsidRPr="007A39C8" w:rsidRDefault="00B4010A" w:rsidP="00B4010A">
            <w:pPr>
              <w:autoSpaceDE w:val="0"/>
              <w:jc w:val="center"/>
              <w:rPr>
                <w:rFonts w:ascii="Calibri" w:hAnsi="Calibri"/>
                <w:b/>
                <w:sz w:val="20"/>
                <w:szCs w:val="20"/>
              </w:rPr>
            </w:pPr>
          </w:p>
        </w:tc>
      </w:tr>
      <w:tr w:rsidR="007A39C8" w:rsidRPr="007A39C8" w:rsidTr="00005A81">
        <w:tc>
          <w:tcPr>
            <w:tcW w:w="4503" w:type="dxa"/>
            <w:shd w:val="clear" w:color="auto" w:fill="auto"/>
            <w:vAlign w:val="center"/>
          </w:tcPr>
          <w:p w:rsidR="00B4010A" w:rsidRPr="007A39C8" w:rsidRDefault="00B4010A" w:rsidP="00725191">
            <w:pPr>
              <w:autoSpaceDE w:val="0"/>
              <w:jc w:val="both"/>
              <w:rPr>
                <w:rFonts w:ascii="Calibri" w:hAnsi="Calibri"/>
                <w:sz w:val="20"/>
                <w:szCs w:val="20"/>
              </w:rPr>
            </w:pPr>
            <w:r w:rsidRPr="007A39C8">
              <w:rPr>
                <w:rFonts w:ascii="Calibri" w:hAnsi="Calibri"/>
                <w:sz w:val="20"/>
                <w:szCs w:val="20"/>
              </w:rPr>
              <w:t>Donatori di Sangue</w:t>
            </w:r>
          </w:p>
        </w:tc>
        <w:tc>
          <w:tcPr>
            <w:tcW w:w="1559" w:type="dxa"/>
            <w:shd w:val="clear" w:color="auto" w:fill="auto"/>
            <w:vAlign w:val="center"/>
          </w:tcPr>
          <w:p w:rsidR="00B4010A" w:rsidRPr="007A39C8" w:rsidRDefault="00B4010A" w:rsidP="009E7BA0">
            <w:pPr>
              <w:autoSpaceDE w:val="0"/>
              <w:jc w:val="center"/>
              <w:rPr>
                <w:rFonts w:ascii="Calibri" w:hAnsi="Calibri"/>
                <w:b/>
                <w:sz w:val="20"/>
                <w:szCs w:val="20"/>
              </w:rPr>
            </w:pPr>
            <w:r w:rsidRPr="007A39C8">
              <w:rPr>
                <w:rFonts w:ascii="Calibri" w:hAnsi="Calibri"/>
                <w:b/>
                <w:sz w:val="20"/>
                <w:szCs w:val="20"/>
              </w:rPr>
              <w:t>X</w:t>
            </w:r>
          </w:p>
        </w:tc>
        <w:tc>
          <w:tcPr>
            <w:tcW w:w="1417" w:type="dxa"/>
            <w:shd w:val="clear" w:color="auto" w:fill="auto"/>
            <w:vAlign w:val="center"/>
          </w:tcPr>
          <w:p w:rsidR="00B4010A" w:rsidRPr="007A39C8" w:rsidRDefault="00B4010A" w:rsidP="009E7BA0">
            <w:pPr>
              <w:autoSpaceDE w:val="0"/>
              <w:jc w:val="center"/>
              <w:rPr>
                <w:rFonts w:ascii="Calibri" w:hAnsi="Calibri"/>
                <w:b/>
                <w:sz w:val="20"/>
                <w:szCs w:val="20"/>
              </w:rPr>
            </w:pPr>
            <w:r w:rsidRPr="007A39C8">
              <w:rPr>
                <w:rFonts w:ascii="Calibri" w:hAnsi="Calibri"/>
                <w:b/>
                <w:sz w:val="20"/>
                <w:szCs w:val="20"/>
              </w:rPr>
              <w:t>X</w:t>
            </w:r>
          </w:p>
        </w:tc>
        <w:tc>
          <w:tcPr>
            <w:tcW w:w="1276" w:type="dxa"/>
            <w:shd w:val="clear" w:color="auto" w:fill="auto"/>
            <w:vAlign w:val="center"/>
          </w:tcPr>
          <w:p w:rsidR="00B4010A" w:rsidRPr="007A39C8" w:rsidRDefault="00B4010A" w:rsidP="009E7BA0">
            <w:pPr>
              <w:autoSpaceDE w:val="0"/>
              <w:jc w:val="center"/>
              <w:rPr>
                <w:rFonts w:ascii="Calibri" w:hAnsi="Calibri"/>
                <w:b/>
                <w:sz w:val="20"/>
                <w:szCs w:val="20"/>
              </w:rPr>
            </w:pPr>
            <w:r w:rsidRPr="007A39C8">
              <w:rPr>
                <w:rFonts w:ascii="Calibri" w:hAnsi="Calibri"/>
                <w:b/>
                <w:sz w:val="20"/>
                <w:szCs w:val="20"/>
              </w:rPr>
              <w:t>X</w:t>
            </w:r>
          </w:p>
        </w:tc>
        <w:tc>
          <w:tcPr>
            <w:tcW w:w="1098" w:type="dxa"/>
            <w:shd w:val="clear" w:color="auto" w:fill="auto"/>
            <w:vAlign w:val="center"/>
          </w:tcPr>
          <w:p w:rsidR="00B4010A" w:rsidRPr="007A39C8" w:rsidRDefault="00B4010A" w:rsidP="009E7BA0">
            <w:pPr>
              <w:autoSpaceDE w:val="0"/>
              <w:jc w:val="center"/>
              <w:rPr>
                <w:rFonts w:ascii="Calibri" w:hAnsi="Calibri"/>
                <w:b/>
                <w:sz w:val="20"/>
                <w:szCs w:val="20"/>
              </w:rPr>
            </w:pPr>
            <w:r w:rsidRPr="007A39C8">
              <w:rPr>
                <w:rFonts w:ascii="Calibri" w:hAnsi="Calibri"/>
                <w:b/>
                <w:sz w:val="20"/>
                <w:szCs w:val="20"/>
              </w:rPr>
              <w:t>X</w:t>
            </w:r>
          </w:p>
        </w:tc>
      </w:tr>
      <w:tr w:rsidR="007A39C8" w:rsidRPr="007A39C8" w:rsidTr="00005A81">
        <w:tc>
          <w:tcPr>
            <w:tcW w:w="4503" w:type="dxa"/>
            <w:shd w:val="clear" w:color="auto" w:fill="auto"/>
            <w:vAlign w:val="center"/>
          </w:tcPr>
          <w:p w:rsidR="00B4010A" w:rsidRPr="007A39C8" w:rsidRDefault="00B4010A" w:rsidP="00725191">
            <w:pPr>
              <w:autoSpaceDE w:val="0"/>
              <w:jc w:val="both"/>
              <w:rPr>
                <w:rFonts w:ascii="Calibri" w:hAnsi="Calibri"/>
                <w:sz w:val="20"/>
                <w:szCs w:val="20"/>
              </w:rPr>
            </w:pPr>
            <w:r w:rsidRPr="007A39C8">
              <w:rPr>
                <w:rFonts w:ascii="Calibri" w:hAnsi="Calibri"/>
                <w:sz w:val="20"/>
                <w:szCs w:val="20"/>
              </w:rPr>
              <w:t>Donatori di Midollo</w:t>
            </w:r>
          </w:p>
        </w:tc>
        <w:tc>
          <w:tcPr>
            <w:tcW w:w="1559" w:type="dxa"/>
            <w:shd w:val="clear" w:color="auto" w:fill="auto"/>
            <w:vAlign w:val="center"/>
          </w:tcPr>
          <w:p w:rsidR="00B4010A" w:rsidRPr="007A39C8" w:rsidRDefault="00B4010A" w:rsidP="009E7BA0">
            <w:pPr>
              <w:autoSpaceDE w:val="0"/>
              <w:jc w:val="center"/>
              <w:rPr>
                <w:rFonts w:ascii="Calibri" w:hAnsi="Calibri"/>
                <w:b/>
                <w:sz w:val="20"/>
                <w:szCs w:val="20"/>
              </w:rPr>
            </w:pPr>
            <w:r w:rsidRPr="007A39C8">
              <w:rPr>
                <w:rFonts w:ascii="Calibri" w:hAnsi="Calibri"/>
                <w:b/>
                <w:sz w:val="20"/>
                <w:szCs w:val="20"/>
              </w:rPr>
              <w:t>X</w:t>
            </w:r>
          </w:p>
        </w:tc>
        <w:tc>
          <w:tcPr>
            <w:tcW w:w="1417" w:type="dxa"/>
            <w:shd w:val="clear" w:color="auto" w:fill="auto"/>
            <w:vAlign w:val="center"/>
          </w:tcPr>
          <w:p w:rsidR="00B4010A" w:rsidRPr="007A39C8" w:rsidRDefault="00B4010A" w:rsidP="009E7BA0">
            <w:pPr>
              <w:autoSpaceDE w:val="0"/>
              <w:jc w:val="center"/>
              <w:rPr>
                <w:rFonts w:ascii="Calibri" w:hAnsi="Calibri"/>
                <w:b/>
                <w:sz w:val="20"/>
                <w:szCs w:val="20"/>
              </w:rPr>
            </w:pPr>
            <w:r w:rsidRPr="007A39C8">
              <w:rPr>
                <w:rFonts w:ascii="Calibri" w:hAnsi="Calibri"/>
                <w:b/>
                <w:sz w:val="20"/>
                <w:szCs w:val="20"/>
              </w:rPr>
              <w:t>X</w:t>
            </w:r>
          </w:p>
        </w:tc>
        <w:tc>
          <w:tcPr>
            <w:tcW w:w="1276" w:type="dxa"/>
            <w:shd w:val="clear" w:color="auto" w:fill="auto"/>
            <w:vAlign w:val="center"/>
          </w:tcPr>
          <w:p w:rsidR="00B4010A" w:rsidRPr="007A39C8" w:rsidRDefault="00B4010A" w:rsidP="009E7BA0">
            <w:pPr>
              <w:autoSpaceDE w:val="0"/>
              <w:jc w:val="center"/>
              <w:rPr>
                <w:rFonts w:ascii="Calibri" w:hAnsi="Calibri"/>
                <w:b/>
                <w:sz w:val="20"/>
                <w:szCs w:val="20"/>
              </w:rPr>
            </w:pPr>
            <w:r w:rsidRPr="007A39C8">
              <w:rPr>
                <w:rFonts w:ascii="Calibri" w:hAnsi="Calibri"/>
                <w:b/>
                <w:sz w:val="20"/>
                <w:szCs w:val="20"/>
              </w:rPr>
              <w:t>X</w:t>
            </w:r>
          </w:p>
        </w:tc>
        <w:tc>
          <w:tcPr>
            <w:tcW w:w="1098" w:type="dxa"/>
            <w:shd w:val="clear" w:color="auto" w:fill="auto"/>
          </w:tcPr>
          <w:p w:rsidR="00B4010A" w:rsidRPr="007A39C8" w:rsidRDefault="00B4010A" w:rsidP="009E7BA0">
            <w:pPr>
              <w:autoSpaceDE w:val="0"/>
              <w:jc w:val="center"/>
              <w:rPr>
                <w:rFonts w:ascii="Calibri" w:hAnsi="Calibri"/>
                <w:sz w:val="20"/>
                <w:szCs w:val="20"/>
              </w:rPr>
            </w:pPr>
          </w:p>
        </w:tc>
      </w:tr>
      <w:tr w:rsidR="007A39C8" w:rsidRPr="007A39C8" w:rsidTr="00005A81">
        <w:tc>
          <w:tcPr>
            <w:tcW w:w="4503" w:type="dxa"/>
            <w:shd w:val="clear" w:color="auto" w:fill="auto"/>
            <w:vAlign w:val="center"/>
          </w:tcPr>
          <w:p w:rsidR="00B4010A" w:rsidRPr="007A39C8" w:rsidRDefault="00B4010A" w:rsidP="00725191">
            <w:pPr>
              <w:autoSpaceDE w:val="0"/>
              <w:jc w:val="both"/>
              <w:rPr>
                <w:rFonts w:ascii="Calibri" w:hAnsi="Calibri"/>
                <w:sz w:val="20"/>
                <w:szCs w:val="20"/>
              </w:rPr>
            </w:pPr>
            <w:r w:rsidRPr="007A39C8">
              <w:rPr>
                <w:rFonts w:ascii="Calibri" w:hAnsi="Calibri"/>
                <w:sz w:val="20"/>
                <w:szCs w:val="20"/>
              </w:rPr>
              <w:t>Donatori di SCO</w:t>
            </w:r>
          </w:p>
        </w:tc>
        <w:tc>
          <w:tcPr>
            <w:tcW w:w="1559" w:type="dxa"/>
            <w:shd w:val="clear" w:color="auto" w:fill="auto"/>
            <w:vAlign w:val="center"/>
          </w:tcPr>
          <w:p w:rsidR="00B4010A" w:rsidRPr="007A39C8" w:rsidRDefault="00B4010A" w:rsidP="009E7BA0">
            <w:pPr>
              <w:autoSpaceDE w:val="0"/>
              <w:jc w:val="center"/>
              <w:rPr>
                <w:rFonts w:ascii="Calibri" w:hAnsi="Calibri"/>
                <w:b/>
                <w:sz w:val="20"/>
                <w:szCs w:val="20"/>
              </w:rPr>
            </w:pPr>
            <w:r w:rsidRPr="007A39C8">
              <w:rPr>
                <w:rFonts w:ascii="Calibri" w:hAnsi="Calibri"/>
                <w:b/>
                <w:sz w:val="20"/>
                <w:szCs w:val="20"/>
              </w:rPr>
              <w:t>X</w:t>
            </w:r>
          </w:p>
        </w:tc>
        <w:tc>
          <w:tcPr>
            <w:tcW w:w="1417" w:type="dxa"/>
            <w:shd w:val="clear" w:color="auto" w:fill="auto"/>
            <w:vAlign w:val="center"/>
          </w:tcPr>
          <w:p w:rsidR="00B4010A" w:rsidRPr="007A39C8" w:rsidRDefault="00B4010A" w:rsidP="009E7BA0">
            <w:pPr>
              <w:autoSpaceDE w:val="0"/>
              <w:jc w:val="center"/>
              <w:rPr>
                <w:rFonts w:ascii="Calibri" w:hAnsi="Calibri"/>
                <w:b/>
                <w:sz w:val="20"/>
                <w:szCs w:val="20"/>
              </w:rPr>
            </w:pPr>
          </w:p>
        </w:tc>
        <w:tc>
          <w:tcPr>
            <w:tcW w:w="1276" w:type="dxa"/>
            <w:shd w:val="clear" w:color="auto" w:fill="auto"/>
            <w:vAlign w:val="center"/>
          </w:tcPr>
          <w:p w:rsidR="00B4010A" w:rsidRPr="007A39C8" w:rsidRDefault="00B4010A" w:rsidP="009E7BA0">
            <w:pPr>
              <w:autoSpaceDE w:val="0"/>
              <w:jc w:val="center"/>
              <w:rPr>
                <w:rFonts w:ascii="Calibri" w:hAnsi="Calibri"/>
                <w:b/>
                <w:sz w:val="20"/>
                <w:szCs w:val="20"/>
              </w:rPr>
            </w:pPr>
          </w:p>
        </w:tc>
        <w:tc>
          <w:tcPr>
            <w:tcW w:w="1098" w:type="dxa"/>
            <w:shd w:val="clear" w:color="auto" w:fill="auto"/>
          </w:tcPr>
          <w:p w:rsidR="00B4010A" w:rsidRPr="007A39C8" w:rsidRDefault="00B4010A" w:rsidP="009E7BA0">
            <w:pPr>
              <w:autoSpaceDE w:val="0"/>
              <w:jc w:val="center"/>
              <w:rPr>
                <w:rFonts w:ascii="Calibri" w:hAnsi="Calibri"/>
                <w:sz w:val="20"/>
                <w:szCs w:val="20"/>
              </w:rPr>
            </w:pPr>
          </w:p>
        </w:tc>
      </w:tr>
      <w:tr w:rsidR="007A39C8" w:rsidRPr="007A39C8" w:rsidTr="00005A81">
        <w:tc>
          <w:tcPr>
            <w:tcW w:w="4503" w:type="dxa"/>
            <w:shd w:val="clear" w:color="auto" w:fill="auto"/>
          </w:tcPr>
          <w:p w:rsidR="00B4010A" w:rsidRPr="007A39C8" w:rsidRDefault="00B4010A" w:rsidP="00725191">
            <w:pPr>
              <w:autoSpaceDE w:val="0"/>
              <w:jc w:val="both"/>
              <w:rPr>
                <w:rFonts w:ascii="Calibri" w:hAnsi="Calibri"/>
                <w:b/>
                <w:sz w:val="20"/>
                <w:szCs w:val="20"/>
              </w:rPr>
            </w:pPr>
            <w:r w:rsidRPr="007A39C8">
              <w:rPr>
                <w:rFonts w:ascii="Calibri" w:hAnsi="Calibri"/>
                <w:b/>
                <w:sz w:val="20"/>
                <w:szCs w:val="20"/>
              </w:rPr>
              <w:t>Settore PRODUTTIVO</w:t>
            </w:r>
          </w:p>
        </w:tc>
        <w:tc>
          <w:tcPr>
            <w:tcW w:w="1559" w:type="dxa"/>
            <w:shd w:val="clear" w:color="auto" w:fill="auto"/>
            <w:vAlign w:val="center"/>
          </w:tcPr>
          <w:p w:rsidR="00B4010A" w:rsidRPr="007A39C8" w:rsidRDefault="00B4010A" w:rsidP="009E7BA0">
            <w:pPr>
              <w:autoSpaceDE w:val="0"/>
              <w:jc w:val="center"/>
              <w:rPr>
                <w:rFonts w:ascii="Calibri" w:hAnsi="Calibri"/>
                <w:b/>
                <w:sz w:val="20"/>
                <w:szCs w:val="20"/>
              </w:rPr>
            </w:pPr>
          </w:p>
        </w:tc>
        <w:tc>
          <w:tcPr>
            <w:tcW w:w="1417" w:type="dxa"/>
            <w:shd w:val="clear" w:color="auto" w:fill="auto"/>
            <w:vAlign w:val="center"/>
          </w:tcPr>
          <w:p w:rsidR="00B4010A" w:rsidRPr="007A39C8" w:rsidRDefault="00B4010A" w:rsidP="009E7BA0">
            <w:pPr>
              <w:autoSpaceDE w:val="0"/>
              <w:jc w:val="center"/>
              <w:rPr>
                <w:rFonts w:ascii="Calibri" w:hAnsi="Calibri"/>
                <w:b/>
                <w:sz w:val="20"/>
                <w:szCs w:val="20"/>
              </w:rPr>
            </w:pPr>
          </w:p>
        </w:tc>
        <w:tc>
          <w:tcPr>
            <w:tcW w:w="1276" w:type="dxa"/>
            <w:shd w:val="clear" w:color="auto" w:fill="auto"/>
            <w:vAlign w:val="center"/>
          </w:tcPr>
          <w:p w:rsidR="00B4010A" w:rsidRPr="007A39C8" w:rsidRDefault="00B4010A" w:rsidP="009E7BA0">
            <w:pPr>
              <w:autoSpaceDE w:val="0"/>
              <w:jc w:val="center"/>
              <w:rPr>
                <w:rFonts w:ascii="Calibri" w:hAnsi="Calibri"/>
                <w:b/>
                <w:sz w:val="20"/>
                <w:szCs w:val="20"/>
              </w:rPr>
            </w:pPr>
          </w:p>
        </w:tc>
        <w:tc>
          <w:tcPr>
            <w:tcW w:w="1098" w:type="dxa"/>
            <w:shd w:val="clear" w:color="auto" w:fill="auto"/>
          </w:tcPr>
          <w:p w:rsidR="00B4010A" w:rsidRPr="007A39C8" w:rsidRDefault="00B4010A" w:rsidP="009E7BA0">
            <w:pPr>
              <w:autoSpaceDE w:val="0"/>
              <w:jc w:val="center"/>
              <w:rPr>
                <w:rFonts w:ascii="Calibri" w:hAnsi="Calibri"/>
                <w:sz w:val="20"/>
                <w:szCs w:val="20"/>
              </w:rPr>
            </w:pPr>
          </w:p>
        </w:tc>
      </w:tr>
      <w:tr w:rsidR="007A39C8" w:rsidRPr="007A39C8" w:rsidTr="00005A81">
        <w:tc>
          <w:tcPr>
            <w:tcW w:w="4503" w:type="dxa"/>
            <w:shd w:val="clear" w:color="auto" w:fill="auto"/>
            <w:vAlign w:val="center"/>
          </w:tcPr>
          <w:p w:rsidR="00B4010A" w:rsidRPr="007A39C8" w:rsidRDefault="00B4010A" w:rsidP="00725191">
            <w:pPr>
              <w:autoSpaceDE w:val="0"/>
              <w:jc w:val="both"/>
              <w:rPr>
                <w:rFonts w:ascii="Calibri" w:hAnsi="Calibri"/>
                <w:sz w:val="20"/>
                <w:szCs w:val="20"/>
              </w:rPr>
            </w:pPr>
            <w:r w:rsidRPr="007A39C8">
              <w:rPr>
                <w:rFonts w:ascii="Calibri" w:hAnsi="Calibri"/>
                <w:sz w:val="20"/>
                <w:szCs w:val="20"/>
              </w:rPr>
              <w:t xml:space="preserve">Lavorazione, </w:t>
            </w:r>
            <w:proofErr w:type="spellStart"/>
            <w:proofErr w:type="gramStart"/>
            <w:r w:rsidRPr="007A39C8">
              <w:rPr>
                <w:rFonts w:ascii="Calibri" w:hAnsi="Calibri"/>
                <w:sz w:val="20"/>
                <w:szCs w:val="20"/>
              </w:rPr>
              <w:t>Produzione,Congelamento</w:t>
            </w:r>
            <w:proofErr w:type="gramEnd"/>
            <w:r w:rsidRPr="007A39C8">
              <w:rPr>
                <w:rFonts w:ascii="Calibri" w:hAnsi="Calibri"/>
                <w:sz w:val="20"/>
                <w:szCs w:val="20"/>
              </w:rPr>
              <w:t>,etc</w:t>
            </w:r>
            <w:proofErr w:type="spellEnd"/>
            <w:r w:rsidRPr="007A39C8">
              <w:rPr>
                <w:rFonts w:ascii="Calibri" w:hAnsi="Calibri"/>
                <w:sz w:val="20"/>
                <w:szCs w:val="20"/>
              </w:rPr>
              <w:t>.</w:t>
            </w:r>
          </w:p>
        </w:tc>
        <w:tc>
          <w:tcPr>
            <w:tcW w:w="1559" w:type="dxa"/>
            <w:shd w:val="clear" w:color="auto" w:fill="auto"/>
            <w:vAlign w:val="center"/>
          </w:tcPr>
          <w:p w:rsidR="00B4010A" w:rsidRPr="007A39C8" w:rsidRDefault="00B4010A" w:rsidP="009E7BA0">
            <w:pPr>
              <w:autoSpaceDE w:val="0"/>
              <w:jc w:val="center"/>
              <w:rPr>
                <w:rFonts w:ascii="Calibri" w:hAnsi="Calibri"/>
                <w:b/>
                <w:sz w:val="20"/>
                <w:szCs w:val="20"/>
              </w:rPr>
            </w:pPr>
            <w:r w:rsidRPr="007A39C8">
              <w:rPr>
                <w:rFonts w:ascii="Calibri" w:hAnsi="Calibri"/>
                <w:b/>
                <w:sz w:val="20"/>
                <w:szCs w:val="20"/>
              </w:rPr>
              <w:t>X</w:t>
            </w:r>
          </w:p>
        </w:tc>
        <w:tc>
          <w:tcPr>
            <w:tcW w:w="1417" w:type="dxa"/>
            <w:shd w:val="clear" w:color="auto" w:fill="auto"/>
            <w:vAlign w:val="center"/>
          </w:tcPr>
          <w:p w:rsidR="00B4010A" w:rsidRPr="007A39C8" w:rsidRDefault="00B4010A" w:rsidP="009E7BA0">
            <w:pPr>
              <w:autoSpaceDE w:val="0"/>
              <w:jc w:val="center"/>
              <w:rPr>
                <w:rFonts w:ascii="Calibri" w:hAnsi="Calibri"/>
                <w:b/>
                <w:sz w:val="20"/>
                <w:szCs w:val="20"/>
              </w:rPr>
            </w:pPr>
          </w:p>
        </w:tc>
        <w:tc>
          <w:tcPr>
            <w:tcW w:w="1276" w:type="dxa"/>
            <w:shd w:val="clear" w:color="auto" w:fill="auto"/>
            <w:vAlign w:val="center"/>
          </w:tcPr>
          <w:p w:rsidR="00B4010A" w:rsidRPr="007A39C8" w:rsidRDefault="00B4010A" w:rsidP="009E7BA0">
            <w:pPr>
              <w:autoSpaceDE w:val="0"/>
              <w:jc w:val="center"/>
              <w:rPr>
                <w:rFonts w:ascii="Calibri" w:hAnsi="Calibri"/>
                <w:b/>
                <w:sz w:val="20"/>
                <w:szCs w:val="20"/>
              </w:rPr>
            </w:pPr>
          </w:p>
        </w:tc>
        <w:tc>
          <w:tcPr>
            <w:tcW w:w="1098" w:type="dxa"/>
            <w:shd w:val="clear" w:color="auto" w:fill="auto"/>
          </w:tcPr>
          <w:p w:rsidR="00B4010A" w:rsidRPr="007A39C8" w:rsidRDefault="00B4010A" w:rsidP="009E7BA0">
            <w:pPr>
              <w:autoSpaceDE w:val="0"/>
              <w:jc w:val="center"/>
              <w:rPr>
                <w:rFonts w:ascii="Calibri" w:hAnsi="Calibri"/>
                <w:sz w:val="20"/>
                <w:szCs w:val="20"/>
              </w:rPr>
            </w:pPr>
          </w:p>
        </w:tc>
      </w:tr>
      <w:tr w:rsidR="007A39C8" w:rsidRPr="007A39C8" w:rsidTr="00005A81">
        <w:tc>
          <w:tcPr>
            <w:tcW w:w="4503" w:type="dxa"/>
            <w:shd w:val="clear" w:color="auto" w:fill="auto"/>
            <w:vAlign w:val="center"/>
          </w:tcPr>
          <w:p w:rsidR="00B4010A" w:rsidRPr="007A39C8" w:rsidRDefault="00B4010A" w:rsidP="00725191">
            <w:pPr>
              <w:autoSpaceDE w:val="0"/>
              <w:jc w:val="both"/>
              <w:rPr>
                <w:rFonts w:ascii="Calibri" w:hAnsi="Calibri"/>
                <w:sz w:val="20"/>
                <w:szCs w:val="20"/>
              </w:rPr>
            </w:pPr>
            <w:r w:rsidRPr="007A39C8">
              <w:rPr>
                <w:rFonts w:ascii="Calibri" w:hAnsi="Calibri"/>
                <w:sz w:val="20"/>
                <w:szCs w:val="20"/>
              </w:rPr>
              <w:t>Cessione Plasma all’Industria convenzionata</w:t>
            </w:r>
          </w:p>
        </w:tc>
        <w:tc>
          <w:tcPr>
            <w:tcW w:w="1559" w:type="dxa"/>
            <w:shd w:val="clear" w:color="auto" w:fill="auto"/>
            <w:vAlign w:val="center"/>
          </w:tcPr>
          <w:p w:rsidR="00B4010A" w:rsidRPr="007A39C8" w:rsidRDefault="00B4010A" w:rsidP="009E7BA0">
            <w:pPr>
              <w:autoSpaceDE w:val="0"/>
              <w:jc w:val="center"/>
              <w:rPr>
                <w:rFonts w:ascii="Calibri" w:hAnsi="Calibri"/>
                <w:b/>
                <w:sz w:val="20"/>
                <w:szCs w:val="20"/>
              </w:rPr>
            </w:pPr>
            <w:r w:rsidRPr="007A39C8">
              <w:rPr>
                <w:rFonts w:ascii="Calibri" w:hAnsi="Calibri"/>
                <w:b/>
                <w:sz w:val="20"/>
                <w:szCs w:val="20"/>
              </w:rPr>
              <w:t>X</w:t>
            </w:r>
          </w:p>
        </w:tc>
        <w:tc>
          <w:tcPr>
            <w:tcW w:w="1417" w:type="dxa"/>
            <w:shd w:val="clear" w:color="auto" w:fill="auto"/>
            <w:vAlign w:val="center"/>
          </w:tcPr>
          <w:p w:rsidR="00B4010A" w:rsidRPr="007A39C8" w:rsidRDefault="00B4010A" w:rsidP="009E7BA0">
            <w:pPr>
              <w:autoSpaceDE w:val="0"/>
              <w:jc w:val="center"/>
              <w:rPr>
                <w:rFonts w:ascii="Calibri" w:hAnsi="Calibri"/>
                <w:b/>
                <w:sz w:val="20"/>
                <w:szCs w:val="20"/>
              </w:rPr>
            </w:pPr>
          </w:p>
        </w:tc>
        <w:tc>
          <w:tcPr>
            <w:tcW w:w="1276" w:type="dxa"/>
            <w:shd w:val="clear" w:color="auto" w:fill="auto"/>
            <w:vAlign w:val="center"/>
          </w:tcPr>
          <w:p w:rsidR="00B4010A" w:rsidRPr="007A39C8" w:rsidRDefault="00B4010A" w:rsidP="009E7BA0">
            <w:pPr>
              <w:autoSpaceDE w:val="0"/>
              <w:jc w:val="center"/>
              <w:rPr>
                <w:rFonts w:ascii="Calibri" w:hAnsi="Calibri"/>
                <w:b/>
                <w:sz w:val="20"/>
                <w:szCs w:val="20"/>
              </w:rPr>
            </w:pPr>
          </w:p>
        </w:tc>
        <w:tc>
          <w:tcPr>
            <w:tcW w:w="1098" w:type="dxa"/>
            <w:shd w:val="clear" w:color="auto" w:fill="auto"/>
          </w:tcPr>
          <w:p w:rsidR="00B4010A" w:rsidRPr="007A39C8" w:rsidRDefault="00B4010A" w:rsidP="009E7BA0">
            <w:pPr>
              <w:autoSpaceDE w:val="0"/>
              <w:jc w:val="center"/>
              <w:rPr>
                <w:rFonts w:ascii="Calibri" w:hAnsi="Calibri"/>
                <w:sz w:val="20"/>
                <w:szCs w:val="20"/>
              </w:rPr>
            </w:pPr>
          </w:p>
        </w:tc>
      </w:tr>
      <w:tr w:rsidR="007A39C8" w:rsidRPr="007A39C8" w:rsidTr="00005A81">
        <w:tc>
          <w:tcPr>
            <w:tcW w:w="4503" w:type="dxa"/>
            <w:shd w:val="clear" w:color="auto" w:fill="auto"/>
            <w:vAlign w:val="center"/>
          </w:tcPr>
          <w:p w:rsidR="00B4010A" w:rsidRPr="007A39C8" w:rsidRDefault="00B4010A" w:rsidP="00725191">
            <w:pPr>
              <w:autoSpaceDE w:val="0"/>
              <w:jc w:val="both"/>
              <w:rPr>
                <w:rFonts w:ascii="Calibri" w:hAnsi="Calibri"/>
                <w:b/>
                <w:sz w:val="20"/>
                <w:szCs w:val="20"/>
              </w:rPr>
            </w:pPr>
            <w:r w:rsidRPr="007A39C8">
              <w:rPr>
                <w:rFonts w:ascii="Calibri" w:hAnsi="Calibri"/>
                <w:b/>
                <w:sz w:val="20"/>
                <w:szCs w:val="20"/>
              </w:rPr>
              <w:t>Settore VALIDAZIONE BIOLOGICA</w:t>
            </w:r>
          </w:p>
        </w:tc>
        <w:tc>
          <w:tcPr>
            <w:tcW w:w="1559" w:type="dxa"/>
            <w:shd w:val="clear" w:color="auto" w:fill="auto"/>
            <w:vAlign w:val="center"/>
          </w:tcPr>
          <w:p w:rsidR="00B4010A" w:rsidRPr="007A39C8" w:rsidRDefault="00B4010A" w:rsidP="009E7BA0">
            <w:pPr>
              <w:autoSpaceDE w:val="0"/>
              <w:jc w:val="center"/>
              <w:rPr>
                <w:rFonts w:ascii="Calibri" w:hAnsi="Calibri"/>
                <w:b/>
                <w:sz w:val="20"/>
                <w:szCs w:val="20"/>
              </w:rPr>
            </w:pPr>
          </w:p>
        </w:tc>
        <w:tc>
          <w:tcPr>
            <w:tcW w:w="1417" w:type="dxa"/>
            <w:shd w:val="clear" w:color="auto" w:fill="auto"/>
            <w:vAlign w:val="center"/>
          </w:tcPr>
          <w:p w:rsidR="00B4010A" w:rsidRPr="007A39C8" w:rsidRDefault="00B4010A" w:rsidP="009E7BA0">
            <w:pPr>
              <w:autoSpaceDE w:val="0"/>
              <w:jc w:val="center"/>
              <w:rPr>
                <w:rFonts w:ascii="Calibri" w:hAnsi="Calibri"/>
                <w:b/>
                <w:sz w:val="20"/>
                <w:szCs w:val="20"/>
              </w:rPr>
            </w:pPr>
          </w:p>
        </w:tc>
        <w:tc>
          <w:tcPr>
            <w:tcW w:w="1276" w:type="dxa"/>
            <w:shd w:val="clear" w:color="auto" w:fill="auto"/>
            <w:vAlign w:val="center"/>
          </w:tcPr>
          <w:p w:rsidR="00B4010A" w:rsidRPr="007A39C8" w:rsidRDefault="00B4010A" w:rsidP="009E7BA0">
            <w:pPr>
              <w:autoSpaceDE w:val="0"/>
              <w:jc w:val="center"/>
              <w:rPr>
                <w:rFonts w:ascii="Calibri" w:hAnsi="Calibri"/>
                <w:b/>
                <w:sz w:val="20"/>
                <w:szCs w:val="20"/>
              </w:rPr>
            </w:pPr>
          </w:p>
        </w:tc>
        <w:tc>
          <w:tcPr>
            <w:tcW w:w="1098" w:type="dxa"/>
            <w:shd w:val="clear" w:color="auto" w:fill="auto"/>
          </w:tcPr>
          <w:p w:rsidR="00B4010A" w:rsidRPr="007A39C8" w:rsidRDefault="00B4010A" w:rsidP="009E7BA0">
            <w:pPr>
              <w:autoSpaceDE w:val="0"/>
              <w:jc w:val="center"/>
              <w:rPr>
                <w:rFonts w:ascii="Calibri" w:hAnsi="Calibri"/>
                <w:sz w:val="20"/>
                <w:szCs w:val="20"/>
              </w:rPr>
            </w:pPr>
          </w:p>
        </w:tc>
      </w:tr>
      <w:tr w:rsidR="007A39C8" w:rsidRPr="007A39C8" w:rsidTr="00005A81">
        <w:tc>
          <w:tcPr>
            <w:tcW w:w="4503" w:type="dxa"/>
            <w:shd w:val="clear" w:color="auto" w:fill="auto"/>
          </w:tcPr>
          <w:p w:rsidR="00B4010A" w:rsidRPr="007A39C8" w:rsidRDefault="009B5803" w:rsidP="00725191">
            <w:pPr>
              <w:autoSpaceDE w:val="0"/>
              <w:jc w:val="both"/>
              <w:rPr>
                <w:rFonts w:ascii="Calibri" w:hAnsi="Calibri"/>
                <w:sz w:val="20"/>
                <w:szCs w:val="20"/>
              </w:rPr>
            </w:pPr>
            <w:r w:rsidRPr="007A39C8">
              <w:rPr>
                <w:rFonts w:ascii="Calibri" w:hAnsi="Calibri"/>
                <w:sz w:val="20"/>
                <w:szCs w:val="20"/>
              </w:rPr>
              <w:t xml:space="preserve">Qualificazione </w:t>
            </w:r>
            <w:r w:rsidR="00B4010A" w:rsidRPr="007A39C8">
              <w:rPr>
                <w:rFonts w:ascii="Calibri" w:hAnsi="Calibri"/>
                <w:sz w:val="20"/>
                <w:szCs w:val="20"/>
              </w:rPr>
              <w:t>Biologica</w:t>
            </w:r>
            <w:r w:rsidRPr="007A39C8">
              <w:rPr>
                <w:rFonts w:ascii="Calibri" w:hAnsi="Calibri"/>
                <w:sz w:val="20"/>
                <w:szCs w:val="20"/>
              </w:rPr>
              <w:t xml:space="preserve"> Emocomponenti</w:t>
            </w:r>
          </w:p>
        </w:tc>
        <w:tc>
          <w:tcPr>
            <w:tcW w:w="1559" w:type="dxa"/>
            <w:shd w:val="clear" w:color="auto" w:fill="auto"/>
            <w:vAlign w:val="center"/>
          </w:tcPr>
          <w:p w:rsidR="00B4010A" w:rsidRPr="007A39C8" w:rsidRDefault="00B4010A" w:rsidP="009E7BA0">
            <w:pPr>
              <w:autoSpaceDE w:val="0"/>
              <w:jc w:val="center"/>
              <w:rPr>
                <w:rFonts w:ascii="Calibri" w:hAnsi="Calibri"/>
                <w:b/>
                <w:sz w:val="20"/>
                <w:szCs w:val="20"/>
              </w:rPr>
            </w:pPr>
            <w:r w:rsidRPr="007A39C8">
              <w:rPr>
                <w:rFonts w:ascii="Calibri" w:hAnsi="Calibri"/>
                <w:b/>
                <w:sz w:val="20"/>
                <w:szCs w:val="20"/>
              </w:rPr>
              <w:t>X</w:t>
            </w:r>
          </w:p>
        </w:tc>
        <w:tc>
          <w:tcPr>
            <w:tcW w:w="1417" w:type="dxa"/>
            <w:shd w:val="clear" w:color="auto" w:fill="auto"/>
            <w:vAlign w:val="center"/>
          </w:tcPr>
          <w:p w:rsidR="00B4010A" w:rsidRPr="007A39C8" w:rsidRDefault="00B4010A" w:rsidP="009E7BA0">
            <w:pPr>
              <w:autoSpaceDE w:val="0"/>
              <w:jc w:val="center"/>
              <w:rPr>
                <w:rFonts w:ascii="Calibri" w:hAnsi="Calibri"/>
                <w:b/>
                <w:sz w:val="20"/>
                <w:szCs w:val="20"/>
              </w:rPr>
            </w:pPr>
          </w:p>
        </w:tc>
        <w:tc>
          <w:tcPr>
            <w:tcW w:w="1276" w:type="dxa"/>
            <w:shd w:val="clear" w:color="auto" w:fill="auto"/>
            <w:vAlign w:val="center"/>
          </w:tcPr>
          <w:p w:rsidR="00B4010A" w:rsidRPr="007A39C8" w:rsidRDefault="00B4010A" w:rsidP="009E7BA0">
            <w:pPr>
              <w:autoSpaceDE w:val="0"/>
              <w:jc w:val="center"/>
              <w:rPr>
                <w:rFonts w:ascii="Calibri" w:hAnsi="Calibri"/>
                <w:b/>
                <w:sz w:val="20"/>
                <w:szCs w:val="20"/>
              </w:rPr>
            </w:pPr>
          </w:p>
        </w:tc>
        <w:tc>
          <w:tcPr>
            <w:tcW w:w="1098" w:type="dxa"/>
            <w:shd w:val="clear" w:color="auto" w:fill="auto"/>
          </w:tcPr>
          <w:p w:rsidR="00B4010A" w:rsidRPr="007A39C8" w:rsidRDefault="00B4010A" w:rsidP="009E7BA0">
            <w:pPr>
              <w:autoSpaceDE w:val="0"/>
              <w:jc w:val="center"/>
              <w:rPr>
                <w:rFonts w:ascii="Calibri" w:hAnsi="Calibri"/>
                <w:sz w:val="20"/>
                <w:szCs w:val="20"/>
              </w:rPr>
            </w:pPr>
          </w:p>
        </w:tc>
      </w:tr>
      <w:tr w:rsidR="007A39C8" w:rsidRPr="007A39C8" w:rsidTr="00005A81">
        <w:tc>
          <w:tcPr>
            <w:tcW w:w="4503" w:type="dxa"/>
            <w:shd w:val="clear" w:color="auto" w:fill="auto"/>
          </w:tcPr>
          <w:p w:rsidR="00B4010A" w:rsidRPr="007A39C8" w:rsidRDefault="00B4010A" w:rsidP="00725191">
            <w:pPr>
              <w:autoSpaceDE w:val="0"/>
              <w:jc w:val="both"/>
              <w:rPr>
                <w:rFonts w:ascii="Calibri" w:hAnsi="Calibri"/>
                <w:b/>
                <w:sz w:val="20"/>
                <w:szCs w:val="20"/>
              </w:rPr>
            </w:pPr>
            <w:r w:rsidRPr="007A39C8">
              <w:rPr>
                <w:rFonts w:ascii="Calibri" w:hAnsi="Calibri"/>
                <w:b/>
                <w:sz w:val="20"/>
                <w:szCs w:val="20"/>
              </w:rPr>
              <w:t>Settore GESTIONE della RICHIESTA TRASFUSIONALE</w:t>
            </w:r>
          </w:p>
        </w:tc>
        <w:tc>
          <w:tcPr>
            <w:tcW w:w="1559" w:type="dxa"/>
            <w:shd w:val="clear" w:color="auto" w:fill="auto"/>
            <w:vAlign w:val="center"/>
          </w:tcPr>
          <w:p w:rsidR="00B4010A" w:rsidRPr="007A39C8" w:rsidRDefault="00B4010A" w:rsidP="009E7BA0">
            <w:pPr>
              <w:autoSpaceDE w:val="0"/>
              <w:jc w:val="center"/>
              <w:rPr>
                <w:rFonts w:ascii="Calibri" w:hAnsi="Calibri"/>
                <w:b/>
                <w:sz w:val="20"/>
                <w:szCs w:val="20"/>
              </w:rPr>
            </w:pPr>
          </w:p>
        </w:tc>
        <w:tc>
          <w:tcPr>
            <w:tcW w:w="1417" w:type="dxa"/>
            <w:shd w:val="clear" w:color="auto" w:fill="auto"/>
            <w:vAlign w:val="center"/>
          </w:tcPr>
          <w:p w:rsidR="00B4010A" w:rsidRPr="007A39C8" w:rsidRDefault="00B4010A" w:rsidP="009E7BA0">
            <w:pPr>
              <w:autoSpaceDE w:val="0"/>
              <w:jc w:val="center"/>
              <w:rPr>
                <w:rFonts w:ascii="Calibri" w:hAnsi="Calibri"/>
                <w:b/>
                <w:sz w:val="20"/>
                <w:szCs w:val="20"/>
              </w:rPr>
            </w:pPr>
          </w:p>
        </w:tc>
        <w:tc>
          <w:tcPr>
            <w:tcW w:w="1276" w:type="dxa"/>
            <w:shd w:val="clear" w:color="auto" w:fill="auto"/>
            <w:vAlign w:val="center"/>
          </w:tcPr>
          <w:p w:rsidR="00B4010A" w:rsidRPr="007A39C8" w:rsidRDefault="00B4010A" w:rsidP="009E7BA0">
            <w:pPr>
              <w:autoSpaceDE w:val="0"/>
              <w:jc w:val="center"/>
              <w:rPr>
                <w:rFonts w:ascii="Calibri" w:hAnsi="Calibri"/>
                <w:b/>
                <w:sz w:val="20"/>
                <w:szCs w:val="20"/>
              </w:rPr>
            </w:pPr>
          </w:p>
        </w:tc>
        <w:tc>
          <w:tcPr>
            <w:tcW w:w="1098" w:type="dxa"/>
            <w:shd w:val="clear" w:color="auto" w:fill="auto"/>
          </w:tcPr>
          <w:p w:rsidR="00B4010A" w:rsidRPr="007A39C8" w:rsidRDefault="00B4010A" w:rsidP="009E7BA0">
            <w:pPr>
              <w:autoSpaceDE w:val="0"/>
              <w:jc w:val="center"/>
              <w:rPr>
                <w:rFonts w:ascii="Calibri" w:hAnsi="Calibri"/>
                <w:sz w:val="20"/>
                <w:szCs w:val="20"/>
              </w:rPr>
            </w:pPr>
          </w:p>
        </w:tc>
      </w:tr>
      <w:tr w:rsidR="007A39C8" w:rsidRPr="007A39C8" w:rsidTr="00005A81">
        <w:tc>
          <w:tcPr>
            <w:tcW w:w="4503" w:type="dxa"/>
            <w:shd w:val="clear" w:color="auto" w:fill="auto"/>
          </w:tcPr>
          <w:p w:rsidR="00B4010A" w:rsidRPr="007A39C8" w:rsidRDefault="00B4010A" w:rsidP="00725191">
            <w:pPr>
              <w:autoSpaceDE w:val="0"/>
              <w:jc w:val="both"/>
              <w:rPr>
                <w:rFonts w:ascii="Calibri" w:hAnsi="Calibri"/>
                <w:sz w:val="20"/>
                <w:szCs w:val="20"/>
              </w:rPr>
            </w:pPr>
            <w:r w:rsidRPr="007A39C8">
              <w:rPr>
                <w:rFonts w:ascii="Calibri" w:hAnsi="Calibri"/>
                <w:sz w:val="20"/>
                <w:szCs w:val="20"/>
              </w:rPr>
              <w:t>Assegnazione, Consegna e Distribuzione</w:t>
            </w:r>
          </w:p>
        </w:tc>
        <w:tc>
          <w:tcPr>
            <w:tcW w:w="1559" w:type="dxa"/>
            <w:shd w:val="clear" w:color="auto" w:fill="auto"/>
            <w:vAlign w:val="center"/>
          </w:tcPr>
          <w:p w:rsidR="00B4010A" w:rsidRPr="007A39C8" w:rsidRDefault="00B4010A" w:rsidP="009E7BA0">
            <w:pPr>
              <w:autoSpaceDE w:val="0"/>
              <w:jc w:val="center"/>
              <w:rPr>
                <w:rFonts w:ascii="Calibri" w:hAnsi="Calibri"/>
                <w:b/>
                <w:sz w:val="20"/>
                <w:szCs w:val="20"/>
              </w:rPr>
            </w:pPr>
            <w:r w:rsidRPr="007A39C8">
              <w:rPr>
                <w:rFonts w:ascii="Calibri" w:hAnsi="Calibri"/>
                <w:b/>
                <w:sz w:val="20"/>
                <w:szCs w:val="20"/>
              </w:rPr>
              <w:t>X</w:t>
            </w:r>
          </w:p>
        </w:tc>
        <w:tc>
          <w:tcPr>
            <w:tcW w:w="1417" w:type="dxa"/>
            <w:shd w:val="clear" w:color="auto" w:fill="auto"/>
            <w:vAlign w:val="center"/>
          </w:tcPr>
          <w:p w:rsidR="00B4010A" w:rsidRPr="007A39C8" w:rsidRDefault="00B4010A" w:rsidP="009E7BA0">
            <w:pPr>
              <w:autoSpaceDE w:val="0"/>
              <w:jc w:val="center"/>
              <w:rPr>
                <w:rFonts w:ascii="Calibri" w:hAnsi="Calibri"/>
                <w:b/>
                <w:sz w:val="20"/>
                <w:szCs w:val="20"/>
              </w:rPr>
            </w:pPr>
            <w:r w:rsidRPr="007A39C8">
              <w:rPr>
                <w:rFonts w:ascii="Calibri" w:hAnsi="Calibri"/>
                <w:b/>
                <w:sz w:val="20"/>
                <w:szCs w:val="20"/>
              </w:rPr>
              <w:t>X</w:t>
            </w:r>
          </w:p>
        </w:tc>
        <w:tc>
          <w:tcPr>
            <w:tcW w:w="1276" w:type="dxa"/>
            <w:shd w:val="clear" w:color="auto" w:fill="auto"/>
            <w:vAlign w:val="center"/>
          </w:tcPr>
          <w:p w:rsidR="00B4010A" w:rsidRPr="007A39C8" w:rsidRDefault="00B4010A" w:rsidP="009E7BA0">
            <w:pPr>
              <w:autoSpaceDE w:val="0"/>
              <w:jc w:val="center"/>
              <w:rPr>
                <w:rFonts w:ascii="Calibri" w:hAnsi="Calibri"/>
                <w:b/>
                <w:sz w:val="20"/>
                <w:szCs w:val="20"/>
              </w:rPr>
            </w:pPr>
            <w:r w:rsidRPr="007A39C8">
              <w:rPr>
                <w:rFonts w:ascii="Calibri" w:hAnsi="Calibri"/>
                <w:b/>
                <w:sz w:val="20"/>
                <w:szCs w:val="20"/>
              </w:rPr>
              <w:t>X</w:t>
            </w:r>
          </w:p>
        </w:tc>
        <w:tc>
          <w:tcPr>
            <w:tcW w:w="1098" w:type="dxa"/>
            <w:shd w:val="clear" w:color="auto" w:fill="auto"/>
          </w:tcPr>
          <w:p w:rsidR="00B4010A" w:rsidRPr="007A39C8" w:rsidRDefault="00B4010A" w:rsidP="009E7BA0">
            <w:pPr>
              <w:autoSpaceDE w:val="0"/>
              <w:jc w:val="center"/>
              <w:rPr>
                <w:rFonts w:ascii="Calibri" w:hAnsi="Calibri"/>
                <w:sz w:val="20"/>
                <w:szCs w:val="20"/>
              </w:rPr>
            </w:pPr>
          </w:p>
        </w:tc>
      </w:tr>
      <w:tr w:rsidR="007A39C8" w:rsidRPr="007A39C8" w:rsidTr="00005A81">
        <w:tc>
          <w:tcPr>
            <w:tcW w:w="4503" w:type="dxa"/>
            <w:shd w:val="clear" w:color="auto" w:fill="auto"/>
          </w:tcPr>
          <w:p w:rsidR="00B4010A" w:rsidRPr="007A39C8" w:rsidRDefault="00B4010A" w:rsidP="00725191">
            <w:pPr>
              <w:autoSpaceDE w:val="0"/>
              <w:jc w:val="both"/>
              <w:rPr>
                <w:rFonts w:ascii="Calibri" w:hAnsi="Calibri"/>
                <w:sz w:val="20"/>
                <w:szCs w:val="20"/>
              </w:rPr>
            </w:pPr>
            <w:r w:rsidRPr="007A39C8">
              <w:rPr>
                <w:rFonts w:ascii="Calibri" w:hAnsi="Calibri"/>
                <w:sz w:val="20"/>
                <w:szCs w:val="20"/>
              </w:rPr>
              <w:t>Approvvigionamento Emocomponenti</w:t>
            </w:r>
          </w:p>
        </w:tc>
        <w:tc>
          <w:tcPr>
            <w:tcW w:w="1559" w:type="dxa"/>
            <w:shd w:val="clear" w:color="auto" w:fill="auto"/>
            <w:vAlign w:val="center"/>
          </w:tcPr>
          <w:p w:rsidR="00B4010A" w:rsidRPr="007A39C8" w:rsidRDefault="00B4010A" w:rsidP="009E7BA0">
            <w:pPr>
              <w:autoSpaceDE w:val="0"/>
              <w:jc w:val="center"/>
              <w:rPr>
                <w:rFonts w:ascii="Calibri" w:hAnsi="Calibri"/>
                <w:b/>
                <w:sz w:val="20"/>
                <w:szCs w:val="20"/>
              </w:rPr>
            </w:pPr>
            <w:r w:rsidRPr="007A39C8">
              <w:rPr>
                <w:rFonts w:ascii="Calibri" w:hAnsi="Calibri"/>
                <w:b/>
                <w:sz w:val="20"/>
                <w:szCs w:val="20"/>
              </w:rPr>
              <w:t>X</w:t>
            </w:r>
          </w:p>
        </w:tc>
        <w:tc>
          <w:tcPr>
            <w:tcW w:w="1417" w:type="dxa"/>
            <w:shd w:val="clear" w:color="auto" w:fill="auto"/>
            <w:vAlign w:val="center"/>
          </w:tcPr>
          <w:p w:rsidR="00B4010A" w:rsidRPr="007A39C8" w:rsidRDefault="00B4010A" w:rsidP="009E7BA0">
            <w:pPr>
              <w:autoSpaceDE w:val="0"/>
              <w:jc w:val="center"/>
              <w:rPr>
                <w:rFonts w:ascii="Calibri" w:hAnsi="Calibri"/>
                <w:b/>
                <w:sz w:val="20"/>
                <w:szCs w:val="20"/>
              </w:rPr>
            </w:pPr>
          </w:p>
        </w:tc>
        <w:tc>
          <w:tcPr>
            <w:tcW w:w="1276" w:type="dxa"/>
            <w:shd w:val="clear" w:color="auto" w:fill="auto"/>
            <w:vAlign w:val="center"/>
          </w:tcPr>
          <w:p w:rsidR="00B4010A" w:rsidRPr="007A39C8" w:rsidRDefault="00B4010A" w:rsidP="009E7BA0">
            <w:pPr>
              <w:autoSpaceDE w:val="0"/>
              <w:jc w:val="center"/>
              <w:rPr>
                <w:rFonts w:ascii="Calibri" w:hAnsi="Calibri"/>
                <w:b/>
                <w:sz w:val="20"/>
                <w:szCs w:val="20"/>
              </w:rPr>
            </w:pPr>
          </w:p>
        </w:tc>
        <w:tc>
          <w:tcPr>
            <w:tcW w:w="1098" w:type="dxa"/>
            <w:shd w:val="clear" w:color="auto" w:fill="auto"/>
          </w:tcPr>
          <w:p w:rsidR="00B4010A" w:rsidRPr="007A39C8" w:rsidRDefault="00B4010A" w:rsidP="009E7BA0">
            <w:pPr>
              <w:autoSpaceDE w:val="0"/>
              <w:jc w:val="center"/>
              <w:rPr>
                <w:rFonts w:ascii="Calibri" w:hAnsi="Calibri"/>
                <w:sz w:val="20"/>
                <w:szCs w:val="20"/>
              </w:rPr>
            </w:pPr>
          </w:p>
        </w:tc>
      </w:tr>
      <w:tr w:rsidR="007A39C8" w:rsidRPr="007A39C8" w:rsidTr="00005A81">
        <w:tc>
          <w:tcPr>
            <w:tcW w:w="4503" w:type="dxa"/>
            <w:shd w:val="clear" w:color="auto" w:fill="auto"/>
          </w:tcPr>
          <w:p w:rsidR="00B4010A" w:rsidRPr="007A39C8" w:rsidRDefault="00B4010A" w:rsidP="00725191">
            <w:pPr>
              <w:autoSpaceDE w:val="0"/>
              <w:jc w:val="both"/>
              <w:rPr>
                <w:rFonts w:ascii="Calibri" w:hAnsi="Calibri"/>
                <w:b/>
                <w:sz w:val="20"/>
                <w:szCs w:val="20"/>
              </w:rPr>
            </w:pPr>
            <w:r w:rsidRPr="007A39C8">
              <w:rPr>
                <w:rFonts w:ascii="Calibri" w:hAnsi="Calibri"/>
                <w:b/>
                <w:sz w:val="20"/>
                <w:szCs w:val="20"/>
              </w:rPr>
              <w:t>Settori LABORATORISTICI</w:t>
            </w:r>
          </w:p>
        </w:tc>
        <w:tc>
          <w:tcPr>
            <w:tcW w:w="1559" w:type="dxa"/>
            <w:shd w:val="clear" w:color="auto" w:fill="auto"/>
            <w:vAlign w:val="center"/>
          </w:tcPr>
          <w:p w:rsidR="00B4010A" w:rsidRPr="007A39C8" w:rsidRDefault="00B4010A" w:rsidP="009E7BA0">
            <w:pPr>
              <w:autoSpaceDE w:val="0"/>
              <w:jc w:val="center"/>
              <w:rPr>
                <w:rFonts w:ascii="Calibri" w:hAnsi="Calibri"/>
                <w:b/>
                <w:sz w:val="20"/>
                <w:szCs w:val="20"/>
              </w:rPr>
            </w:pPr>
          </w:p>
        </w:tc>
        <w:tc>
          <w:tcPr>
            <w:tcW w:w="1417" w:type="dxa"/>
            <w:shd w:val="clear" w:color="auto" w:fill="auto"/>
            <w:vAlign w:val="center"/>
          </w:tcPr>
          <w:p w:rsidR="00B4010A" w:rsidRPr="007A39C8" w:rsidRDefault="00B4010A" w:rsidP="009E7BA0">
            <w:pPr>
              <w:autoSpaceDE w:val="0"/>
              <w:jc w:val="center"/>
              <w:rPr>
                <w:rFonts w:ascii="Calibri" w:hAnsi="Calibri"/>
                <w:b/>
                <w:sz w:val="20"/>
                <w:szCs w:val="20"/>
              </w:rPr>
            </w:pPr>
          </w:p>
        </w:tc>
        <w:tc>
          <w:tcPr>
            <w:tcW w:w="1276" w:type="dxa"/>
            <w:shd w:val="clear" w:color="auto" w:fill="auto"/>
            <w:vAlign w:val="center"/>
          </w:tcPr>
          <w:p w:rsidR="00B4010A" w:rsidRPr="007A39C8" w:rsidRDefault="00B4010A" w:rsidP="009E7BA0">
            <w:pPr>
              <w:autoSpaceDE w:val="0"/>
              <w:jc w:val="center"/>
              <w:rPr>
                <w:rFonts w:ascii="Calibri" w:hAnsi="Calibri"/>
                <w:b/>
                <w:sz w:val="20"/>
                <w:szCs w:val="20"/>
              </w:rPr>
            </w:pPr>
          </w:p>
        </w:tc>
        <w:tc>
          <w:tcPr>
            <w:tcW w:w="1098" w:type="dxa"/>
            <w:shd w:val="clear" w:color="auto" w:fill="auto"/>
          </w:tcPr>
          <w:p w:rsidR="00B4010A" w:rsidRPr="007A39C8" w:rsidRDefault="00B4010A" w:rsidP="009E7BA0">
            <w:pPr>
              <w:autoSpaceDE w:val="0"/>
              <w:jc w:val="center"/>
              <w:rPr>
                <w:rFonts w:ascii="Calibri" w:hAnsi="Calibri"/>
                <w:sz w:val="20"/>
                <w:szCs w:val="20"/>
              </w:rPr>
            </w:pPr>
          </w:p>
        </w:tc>
      </w:tr>
      <w:tr w:rsidR="007A39C8" w:rsidRPr="007A39C8" w:rsidTr="00005A81">
        <w:tc>
          <w:tcPr>
            <w:tcW w:w="4503" w:type="dxa"/>
            <w:shd w:val="clear" w:color="auto" w:fill="auto"/>
          </w:tcPr>
          <w:p w:rsidR="00B4010A" w:rsidRPr="007A39C8" w:rsidRDefault="00B4010A" w:rsidP="00725191">
            <w:pPr>
              <w:autoSpaceDE w:val="0"/>
              <w:jc w:val="both"/>
              <w:rPr>
                <w:rFonts w:ascii="Calibri" w:hAnsi="Calibri"/>
                <w:sz w:val="20"/>
                <w:szCs w:val="20"/>
              </w:rPr>
            </w:pPr>
            <w:r w:rsidRPr="007A39C8">
              <w:rPr>
                <w:rFonts w:ascii="Calibri" w:hAnsi="Calibri"/>
                <w:sz w:val="20"/>
                <w:szCs w:val="20"/>
              </w:rPr>
              <w:t>Immunoematologia Eritrocitaria</w:t>
            </w:r>
          </w:p>
        </w:tc>
        <w:tc>
          <w:tcPr>
            <w:tcW w:w="1559" w:type="dxa"/>
            <w:shd w:val="clear" w:color="auto" w:fill="auto"/>
            <w:vAlign w:val="center"/>
          </w:tcPr>
          <w:p w:rsidR="00B4010A" w:rsidRPr="007A39C8" w:rsidRDefault="00B4010A" w:rsidP="009E7BA0">
            <w:pPr>
              <w:autoSpaceDE w:val="0"/>
              <w:jc w:val="center"/>
              <w:rPr>
                <w:rFonts w:ascii="Calibri" w:hAnsi="Calibri"/>
                <w:b/>
                <w:sz w:val="20"/>
                <w:szCs w:val="20"/>
              </w:rPr>
            </w:pPr>
            <w:r w:rsidRPr="007A39C8">
              <w:rPr>
                <w:rFonts w:ascii="Calibri" w:hAnsi="Calibri"/>
                <w:b/>
                <w:sz w:val="20"/>
                <w:szCs w:val="20"/>
              </w:rPr>
              <w:t>X</w:t>
            </w:r>
          </w:p>
        </w:tc>
        <w:tc>
          <w:tcPr>
            <w:tcW w:w="1417" w:type="dxa"/>
            <w:shd w:val="clear" w:color="auto" w:fill="auto"/>
            <w:vAlign w:val="center"/>
          </w:tcPr>
          <w:p w:rsidR="00B4010A" w:rsidRPr="007A39C8" w:rsidRDefault="00B4010A" w:rsidP="009E7BA0">
            <w:pPr>
              <w:autoSpaceDE w:val="0"/>
              <w:jc w:val="center"/>
              <w:rPr>
                <w:rFonts w:ascii="Calibri" w:hAnsi="Calibri"/>
                <w:b/>
                <w:sz w:val="20"/>
                <w:szCs w:val="20"/>
              </w:rPr>
            </w:pPr>
            <w:r w:rsidRPr="007A39C8">
              <w:rPr>
                <w:rFonts w:ascii="Calibri" w:hAnsi="Calibri"/>
                <w:b/>
                <w:sz w:val="20"/>
                <w:szCs w:val="20"/>
              </w:rPr>
              <w:t>X</w:t>
            </w:r>
          </w:p>
        </w:tc>
        <w:tc>
          <w:tcPr>
            <w:tcW w:w="1276" w:type="dxa"/>
            <w:shd w:val="clear" w:color="auto" w:fill="auto"/>
            <w:vAlign w:val="center"/>
          </w:tcPr>
          <w:p w:rsidR="00B4010A" w:rsidRPr="007A39C8" w:rsidRDefault="00B4010A" w:rsidP="009E7BA0">
            <w:pPr>
              <w:autoSpaceDE w:val="0"/>
              <w:jc w:val="center"/>
              <w:rPr>
                <w:rFonts w:ascii="Calibri" w:hAnsi="Calibri"/>
                <w:b/>
                <w:sz w:val="20"/>
                <w:szCs w:val="20"/>
              </w:rPr>
            </w:pPr>
            <w:r w:rsidRPr="007A39C8">
              <w:rPr>
                <w:rFonts w:ascii="Calibri" w:hAnsi="Calibri"/>
                <w:b/>
                <w:sz w:val="20"/>
                <w:szCs w:val="20"/>
              </w:rPr>
              <w:t>X</w:t>
            </w:r>
          </w:p>
        </w:tc>
        <w:tc>
          <w:tcPr>
            <w:tcW w:w="1098" w:type="dxa"/>
            <w:shd w:val="clear" w:color="auto" w:fill="auto"/>
          </w:tcPr>
          <w:p w:rsidR="00B4010A" w:rsidRPr="007A39C8" w:rsidRDefault="00B4010A" w:rsidP="009E7BA0">
            <w:pPr>
              <w:autoSpaceDE w:val="0"/>
              <w:jc w:val="center"/>
              <w:rPr>
                <w:rFonts w:ascii="Calibri" w:hAnsi="Calibri"/>
                <w:sz w:val="20"/>
                <w:szCs w:val="20"/>
              </w:rPr>
            </w:pPr>
          </w:p>
        </w:tc>
      </w:tr>
      <w:tr w:rsidR="007A39C8" w:rsidRPr="007A39C8" w:rsidTr="00005A81">
        <w:tc>
          <w:tcPr>
            <w:tcW w:w="4503" w:type="dxa"/>
            <w:shd w:val="clear" w:color="auto" w:fill="auto"/>
          </w:tcPr>
          <w:p w:rsidR="00B4010A" w:rsidRPr="007A39C8" w:rsidRDefault="00B4010A" w:rsidP="00725191">
            <w:pPr>
              <w:autoSpaceDE w:val="0"/>
              <w:jc w:val="both"/>
              <w:rPr>
                <w:rFonts w:ascii="Calibri" w:hAnsi="Calibri"/>
                <w:sz w:val="20"/>
                <w:szCs w:val="20"/>
              </w:rPr>
            </w:pPr>
            <w:r w:rsidRPr="007A39C8">
              <w:rPr>
                <w:rFonts w:ascii="Calibri" w:hAnsi="Calibri"/>
                <w:sz w:val="20"/>
                <w:szCs w:val="20"/>
              </w:rPr>
              <w:t>Sierologia</w:t>
            </w:r>
          </w:p>
        </w:tc>
        <w:tc>
          <w:tcPr>
            <w:tcW w:w="1559" w:type="dxa"/>
            <w:shd w:val="clear" w:color="auto" w:fill="auto"/>
            <w:vAlign w:val="center"/>
          </w:tcPr>
          <w:p w:rsidR="00B4010A" w:rsidRPr="007A39C8" w:rsidRDefault="00B4010A" w:rsidP="009E7BA0">
            <w:pPr>
              <w:autoSpaceDE w:val="0"/>
              <w:jc w:val="center"/>
              <w:rPr>
                <w:rFonts w:ascii="Calibri" w:hAnsi="Calibri"/>
                <w:b/>
                <w:sz w:val="20"/>
                <w:szCs w:val="20"/>
              </w:rPr>
            </w:pPr>
            <w:r w:rsidRPr="007A39C8">
              <w:rPr>
                <w:rFonts w:ascii="Calibri" w:hAnsi="Calibri"/>
                <w:b/>
                <w:sz w:val="20"/>
                <w:szCs w:val="20"/>
              </w:rPr>
              <w:t>X</w:t>
            </w:r>
          </w:p>
        </w:tc>
        <w:tc>
          <w:tcPr>
            <w:tcW w:w="1417" w:type="dxa"/>
            <w:shd w:val="clear" w:color="auto" w:fill="auto"/>
            <w:vAlign w:val="center"/>
          </w:tcPr>
          <w:p w:rsidR="00B4010A" w:rsidRPr="007A39C8" w:rsidRDefault="00B4010A" w:rsidP="009E7BA0">
            <w:pPr>
              <w:autoSpaceDE w:val="0"/>
              <w:jc w:val="center"/>
              <w:rPr>
                <w:rFonts w:ascii="Calibri" w:hAnsi="Calibri"/>
                <w:b/>
                <w:sz w:val="20"/>
                <w:szCs w:val="20"/>
              </w:rPr>
            </w:pPr>
          </w:p>
        </w:tc>
        <w:tc>
          <w:tcPr>
            <w:tcW w:w="1276" w:type="dxa"/>
            <w:shd w:val="clear" w:color="auto" w:fill="auto"/>
            <w:vAlign w:val="center"/>
          </w:tcPr>
          <w:p w:rsidR="00B4010A" w:rsidRPr="007A39C8" w:rsidRDefault="00B4010A" w:rsidP="009E7BA0">
            <w:pPr>
              <w:autoSpaceDE w:val="0"/>
              <w:jc w:val="center"/>
              <w:rPr>
                <w:rFonts w:ascii="Calibri" w:hAnsi="Calibri"/>
                <w:b/>
                <w:sz w:val="20"/>
                <w:szCs w:val="20"/>
              </w:rPr>
            </w:pPr>
          </w:p>
        </w:tc>
        <w:tc>
          <w:tcPr>
            <w:tcW w:w="1098" w:type="dxa"/>
            <w:shd w:val="clear" w:color="auto" w:fill="auto"/>
          </w:tcPr>
          <w:p w:rsidR="00B4010A" w:rsidRPr="007A39C8" w:rsidRDefault="00B4010A" w:rsidP="009E7BA0">
            <w:pPr>
              <w:autoSpaceDE w:val="0"/>
              <w:jc w:val="center"/>
              <w:rPr>
                <w:rFonts w:ascii="Calibri" w:hAnsi="Calibri"/>
                <w:sz w:val="20"/>
                <w:szCs w:val="20"/>
              </w:rPr>
            </w:pPr>
          </w:p>
        </w:tc>
      </w:tr>
      <w:tr w:rsidR="007A39C8" w:rsidRPr="007A39C8" w:rsidTr="00005A81">
        <w:tc>
          <w:tcPr>
            <w:tcW w:w="4503" w:type="dxa"/>
            <w:shd w:val="clear" w:color="auto" w:fill="auto"/>
          </w:tcPr>
          <w:p w:rsidR="00B4010A" w:rsidRPr="007A39C8" w:rsidRDefault="00B4010A" w:rsidP="00725191">
            <w:pPr>
              <w:autoSpaceDE w:val="0"/>
              <w:jc w:val="both"/>
              <w:rPr>
                <w:rFonts w:ascii="Calibri" w:hAnsi="Calibri"/>
                <w:sz w:val="20"/>
                <w:szCs w:val="20"/>
              </w:rPr>
            </w:pPr>
            <w:r w:rsidRPr="007A39C8">
              <w:rPr>
                <w:rFonts w:ascii="Calibri" w:hAnsi="Calibri"/>
                <w:sz w:val="20"/>
                <w:szCs w:val="20"/>
              </w:rPr>
              <w:t>Biologia Molecolare</w:t>
            </w:r>
          </w:p>
        </w:tc>
        <w:tc>
          <w:tcPr>
            <w:tcW w:w="1559" w:type="dxa"/>
            <w:shd w:val="clear" w:color="auto" w:fill="auto"/>
            <w:vAlign w:val="center"/>
          </w:tcPr>
          <w:p w:rsidR="00B4010A" w:rsidRPr="007A39C8" w:rsidRDefault="00B4010A" w:rsidP="009E7BA0">
            <w:pPr>
              <w:autoSpaceDE w:val="0"/>
              <w:jc w:val="center"/>
              <w:rPr>
                <w:rFonts w:ascii="Calibri" w:hAnsi="Calibri"/>
                <w:b/>
                <w:sz w:val="20"/>
                <w:szCs w:val="20"/>
              </w:rPr>
            </w:pPr>
            <w:r w:rsidRPr="007A39C8">
              <w:rPr>
                <w:rFonts w:ascii="Calibri" w:hAnsi="Calibri"/>
                <w:b/>
                <w:sz w:val="20"/>
                <w:szCs w:val="20"/>
              </w:rPr>
              <w:t>X</w:t>
            </w:r>
          </w:p>
        </w:tc>
        <w:tc>
          <w:tcPr>
            <w:tcW w:w="1417" w:type="dxa"/>
            <w:shd w:val="clear" w:color="auto" w:fill="auto"/>
            <w:vAlign w:val="center"/>
          </w:tcPr>
          <w:p w:rsidR="00B4010A" w:rsidRPr="007A39C8" w:rsidRDefault="00B4010A" w:rsidP="009E7BA0">
            <w:pPr>
              <w:autoSpaceDE w:val="0"/>
              <w:jc w:val="center"/>
              <w:rPr>
                <w:rFonts w:ascii="Calibri" w:hAnsi="Calibri"/>
                <w:b/>
                <w:sz w:val="20"/>
                <w:szCs w:val="20"/>
              </w:rPr>
            </w:pPr>
          </w:p>
        </w:tc>
        <w:tc>
          <w:tcPr>
            <w:tcW w:w="1276" w:type="dxa"/>
            <w:shd w:val="clear" w:color="auto" w:fill="auto"/>
            <w:vAlign w:val="center"/>
          </w:tcPr>
          <w:p w:rsidR="00B4010A" w:rsidRPr="007A39C8" w:rsidRDefault="00B4010A" w:rsidP="009E7BA0">
            <w:pPr>
              <w:autoSpaceDE w:val="0"/>
              <w:jc w:val="center"/>
              <w:rPr>
                <w:rFonts w:ascii="Calibri" w:hAnsi="Calibri"/>
                <w:b/>
                <w:sz w:val="20"/>
                <w:szCs w:val="20"/>
              </w:rPr>
            </w:pPr>
          </w:p>
        </w:tc>
        <w:tc>
          <w:tcPr>
            <w:tcW w:w="1098" w:type="dxa"/>
            <w:shd w:val="clear" w:color="auto" w:fill="auto"/>
          </w:tcPr>
          <w:p w:rsidR="00B4010A" w:rsidRPr="007A39C8" w:rsidRDefault="00B4010A" w:rsidP="009E7BA0">
            <w:pPr>
              <w:autoSpaceDE w:val="0"/>
              <w:jc w:val="center"/>
              <w:rPr>
                <w:rFonts w:ascii="Calibri" w:hAnsi="Calibri"/>
                <w:sz w:val="20"/>
                <w:szCs w:val="20"/>
              </w:rPr>
            </w:pPr>
          </w:p>
        </w:tc>
      </w:tr>
      <w:tr w:rsidR="007A39C8" w:rsidRPr="007A39C8" w:rsidTr="00005A81">
        <w:tc>
          <w:tcPr>
            <w:tcW w:w="4503" w:type="dxa"/>
            <w:shd w:val="clear" w:color="auto" w:fill="auto"/>
          </w:tcPr>
          <w:p w:rsidR="00B4010A" w:rsidRPr="007A39C8" w:rsidRDefault="00B4010A" w:rsidP="00725191">
            <w:pPr>
              <w:autoSpaceDE w:val="0"/>
              <w:jc w:val="both"/>
              <w:rPr>
                <w:rFonts w:ascii="Calibri" w:hAnsi="Calibri"/>
                <w:sz w:val="20"/>
                <w:szCs w:val="20"/>
              </w:rPr>
            </w:pPr>
            <w:proofErr w:type="spellStart"/>
            <w:r w:rsidRPr="007A39C8">
              <w:rPr>
                <w:rFonts w:ascii="Calibri" w:hAnsi="Calibri"/>
                <w:sz w:val="20"/>
                <w:szCs w:val="20"/>
              </w:rPr>
              <w:t>Citofluorimetria</w:t>
            </w:r>
            <w:proofErr w:type="spellEnd"/>
          </w:p>
        </w:tc>
        <w:tc>
          <w:tcPr>
            <w:tcW w:w="1559" w:type="dxa"/>
            <w:shd w:val="clear" w:color="auto" w:fill="auto"/>
            <w:vAlign w:val="center"/>
          </w:tcPr>
          <w:p w:rsidR="00B4010A" w:rsidRPr="007A39C8" w:rsidRDefault="00B4010A" w:rsidP="009E7BA0">
            <w:pPr>
              <w:autoSpaceDE w:val="0"/>
              <w:jc w:val="center"/>
              <w:rPr>
                <w:rFonts w:ascii="Calibri" w:hAnsi="Calibri"/>
                <w:b/>
                <w:sz w:val="20"/>
                <w:szCs w:val="20"/>
              </w:rPr>
            </w:pPr>
            <w:r w:rsidRPr="007A39C8">
              <w:rPr>
                <w:rFonts w:ascii="Calibri" w:hAnsi="Calibri"/>
                <w:b/>
                <w:sz w:val="20"/>
                <w:szCs w:val="20"/>
              </w:rPr>
              <w:t>X</w:t>
            </w:r>
          </w:p>
        </w:tc>
        <w:tc>
          <w:tcPr>
            <w:tcW w:w="1417" w:type="dxa"/>
            <w:shd w:val="clear" w:color="auto" w:fill="auto"/>
            <w:vAlign w:val="center"/>
          </w:tcPr>
          <w:p w:rsidR="00B4010A" w:rsidRPr="007A39C8" w:rsidRDefault="00B4010A" w:rsidP="009E7BA0">
            <w:pPr>
              <w:autoSpaceDE w:val="0"/>
              <w:jc w:val="center"/>
              <w:rPr>
                <w:rFonts w:ascii="Calibri" w:hAnsi="Calibri"/>
                <w:b/>
                <w:sz w:val="20"/>
                <w:szCs w:val="20"/>
              </w:rPr>
            </w:pPr>
          </w:p>
        </w:tc>
        <w:tc>
          <w:tcPr>
            <w:tcW w:w="1276" w:type="dxa"/>
            <w:shd w:val="clear" w:color="auto" w:fill="auto"/>
            <w:vAlign w:val="center"/>
          </w:tcPr>
          <w:p w:rsidR="00B4010A" w:rsidRPr="007A39C8" w:rsidRDefault="00B4010A" w:rsidP="009E7BA0">
            <w:pPr>
              <w:autoSpaceDE w:val="0"/>
              <w:jc w:val="center"/>
              <w:rPr>
                <w:rFonts w:ascii="Calibri" w:hAnsi="Calibri"/>
                <w:b/>
                <w:sz w:val="20"/>
                <w:szCs w:val="20"/>
              </w:rPr>
            </w:pPr>
          </w:p>
        </w:tc>
        <w:tc>
          <w:tcPr>
            <w:tcW w:w="1098" w:type="dxa"/>
            <w:shd w:val="clear" w:color="auto" w:fill="auto"/>
          </w:tcPr>
          <w:p w:rsidR="00B4010A" w:rsidRPr="007A39C8" w:rsidRDefault="00B4010A" w:rsidP="009E7BA0">
            <w:pPr>
              <w:autoSpaceDE w:val="0"/>
              <w:jc w:val="center"/>
              <w:rPr>
                <w:rFonts w:ascii="Calibri" w:hAnsi="Calibri"/>
                <w:sz w:val="20"/>
                <w:szCs w:val="20"/>
              </w:rPr>
            </w:pPr>
          </w:p>
        </w:tc>
      </w:tr>
      <w:tr w:rsidR="007A39C8" w:rsidRPr="007A39C8" w:rsidTr="00005A81">
        <w:tc>
          <w:tcPr>
            <w:tcW w:w="4503" w:type="dxa"/>
            <w:shd w:val="clear" w:color="auto" w:fill="auto"/>
          </w:tcPr>
          <w:p w:rsidR="00B4010A" w:rsidRPr="007A39C8" w:rsidRDefault="00B4010A" w:rsidP="00725191">
            <w:pPr>
              <w:autoSpaceDE w:val="0"/>
              <w:jc w:val="both"/>
              <w:rPr>
                <w:rFonts w:ascii="Calibri" w:hAnsi="Calibri"/>
                <w:b/>
                <w:sz w:val="20"/>
                <w:szCs w:val="20"/>
              </w:rPr>
            </w:pPr>
            <w:proofErr w:type="gramStart"/>
            <w:r w:rsidRPr="007A39C8">
              <w:rPr>
                <w:rFonts w:ascii="Calibri" w:hAnsi="Calibri"/>
                <w:b/>
                <w:sz w:val="20"/>
                <w:szCs w:val="20"/>
              </w:rPr>
              <w:t>Settore  GESTIONE</w:t>
            </w:r>
            <w:proofErr w:type="gramEnd"/>
            <w:r w:rsidRPr="007A39C8">
              <w:rPr>
                <w:rFonts w:ascii="Calibri" w:hAnsi="Calibri"/>
                <w:b/>
                <w:sz w:val="20"/>
                <w:szCs w:val="20"/>
              </w:rPr>
              <w:t xml:space="preserve"> PAZIENTI</w:t>
            </w:r>
          </w:p>
        </w:tc>
        <w:tc>
          <w:tcPr>
            <w:tcW w:w="1559" w:type="dxa"/>
            <w:shd w:val="clear" w:color="auto" w:fill="auto"/>
            <w:vAlign w:val="center"/>
          </w:tcPr>
          <w:p w:rsidR="00B4010A" w:rsidRPr="007A39C8" w:rsidRDefault="00B4010A" w:rsidP="009E7BA0">
            <w:pPr>
              <w:autoSpaceDE w:val="0"/>
              <w:jc w:val="center"/>
              <w:rPr>
                <w:rFonts w:ascii="Calibri" w:hAnsi="Calibri"/>
                <w:b/>
                <w:sz w:val="20"/>
                <w:szCs w:val="20"/>
              </w:rPr>
            </w:pPr>
          </w:p>
        </w:tc>
        <w:tc>
          <w:tcPr>
            <w:tcW w:w="1417" w:type="dxa"/>
            <w:shd w:val="clear" w:color="auto" w:fill="auto"/>
            <w:vAlign w:val="center"/>
          </w:tcPr>
          <w:p w:rsidR="00B4010A" w:rsidRPr="007A39C8" w:rsidRDefault="00B4010A" w:rsidP="009E7BA0">
            <w:pPr>
              <w:autoSpaceDE w:val="0"/>
              <w:jc w:val="center"/>
              <w:rPr>
                <w:rFonts w:ascii="Calibri" w:hAnsi="Calibri"/>
                <w:b/>
                <w:sz w:val="20"/>
                <w:szCs w:val="20"/>
              </w:rPr>
            </w:pPr>
          </w:p>
        </w:tc>
        <w:tc>
          <w:tcPr>
            <w:tcW w:w="1276" w:type="dxa"/>
            <w:shd w:val="clear" w:color="auto" w:fill="auto"/>
            <w:vAlign w:val="center"/>
          </w:tcPr>
          <w:p w:rsidR="00B4010A" w:rsidRPr="007A39C8" w:rsidRDefault="00B4010A" w:rsidP="009E7BA0">
            <w:pPr>
              <w:autoSpaceDE w:val="0"/>
              <w:jc w:val="center"/>
              <w:rPr>
                <w:rFonts w:ascii="Calibri" w:hAnsi="Calibri"/>
                <w:b/>
                <w:sz w:val="20"/>
                <w:szCs w:val="20"/>
              </w:rPr>
            </w:pPr>
          </w:p>
        </w:tc>
        <w:tc>
          <w:tcPr>
            <w:tcW w:w="1098" w:type="dxa"/>
            <w:shd w:val="clear" w:color="auto" w:fill="auto"/>
          </w:tcPr>
          <w:p w:rsidR="00B4010A" w:rsidRPr="007A39C8" w:rsidRDefault="00B4010A" w:rsidP="009E7BA0">
            <w:pPr>
              <w:autoSpaceDE w:val="0"/>
              <w:jc w:val="center"/>
              <w:rPr>
                <w:rFonts w:ascii="Calibri" w:hAnsi="Calibri"/>
                <w:sz w:val="20"/>
                <w:szCs w:val="20"/>
              </w:rPr>
            </w:pPr>
          </w:p>
        </w:tc>
      </w:tr>
      <w:tr w:rsidR="007A39C8" w:rsidRPr="007A39C8" w:rsidTr="00005A81">
        <w:tc>
          <w:tcPr>
            <w:tcW w:w="4503" w:type="dxa"/>
            <w:shd w:val="clear" w:color="auto" w:fill="auto"/>
          </w:tcPr>
          <w:p w:rsidR="00B4010A" w:rsidRPr="007A39C8" w:rsidRDefault="00B4010A" w:rsidP="00725191">
            <w:pPr>
              <w:autoSpaceDE w:val="0"/>
              <w:jc w:val="both"/>
              <w:rPr>
                <w:rFonts w:ascii="Calibri" w:hAnsi="Calibri"/>
                <w:sz w:val="20"/>
                <w:szCs w:val="20"/>
              </w:rPr>
            </w:pPr>
            <w:r w:rsidRPr="007A39C8">
              <w:rPr>
                <w:rFonts w:ascii="Calibri" w:hAnsi="Calibri"/>
                <w:sz w:val="20"/>
                <w:szCs w:val="20"/>
              </w:rPr>
              <w:t xml:space="preserve">Ambulatorio di </w:t>
            </w:r>
            <w:r w:rsidR="009B5803" w:rsidRPr="007A39C8">
              <w:rPr>
                <w:rFonts w:ascii="Calibri" w:hAnsi="Calibri"/>
                <w:sz w:val="20"/>
                <w:szCs w:val="20"/>
              </w:rPr>
              <w:t>Medicina Trasfusionale</w:t>
            </w:r>
          </w:p>
        </w:tc>
        <w:tc>
          <w:tcPr>
            <w:tcW w:w="1559" w:type="dxa"/>
            <w:shd w:val="clear" w:color="auto" w:fill="auto"/>
            <w:vAlign w:val="center"/>
          </w:tcPr>
          <w:p w:rsidR="00B4010A" w:rsidRPr="007A39C8" w:rsidRDefault="00B4010A" w:rsidP="009E7BA0">
            <w:pPr>
              <w:autoSpaceDE w:val="0"/>
              <w:jc w:val="center"/>
              <w:rPr>
                <w:rFonts w:ascii="Calibri" w:hAnsi="Calibri"/>
                <w:b/>
                <w:sz w:val="20"/>
                <w:szCs w:val="20"/>
              </w:rPr>
            </w:pPr>
            <w:r w:rsidRPr="007A39C8">
              <w:rPr>
                <w:rFonts w:ascii="Calibri" w:hAnsi="Calibri"/>
                <w:b/>
                <w:sz w:val="20"/>
                <w:szCs w:val="20"/>
              </w:rPr>
              <w:t>X</w:t>
            </w:r>
          </w:p>
        </w:tc>
        <w:tc>
          <w:tcPr>
            <w:tcW w:w="1417" w:type="dxa"/>
            <w:shd w:val="clear" w:color="auto" w:fill="auto"/>
            <w:vAlign w:val="center"/>
          </w:tcPr>
          <w:p w:rsidR="00B4010A" w:rsidRPr="007A39C8" w:rsidRDefault="00196519" w:rsidP="009E7BA0">
            <w:pPr>
              <w:autoSpaceDE w:val="0"/>
              <w:jc w:val="center"/>
              <w:rPr>
                <w:rFonts w:ascii="Calibri" w:hAnsi="Calibri"/>
                <w:b/>
                <w:sz w:val="20"/>
                <w:szCs w:val="20"/>
              </w:rPr>
            </w:pPr>
            <w:r w:rsidRPr="007A39C8">
              <w:rPr>
                <w:rFonts w:ascii="Calibri" w:hAnsi="Calibri"/>
                <w:b/>
                <w:sz w:val="20"/>
                <w:szCs w:val="20"/>
              </w:rPr>
              <w:t>X</w:t>
            </w:r>
          </w:p>
        </w:tc>
        <w:tc>
          <w:tcPr>
            <w:tcW w:w="1276" w:type="dxa"/>
            <w:shd w:val="clear" w:color="auto" w:fill="auto"/>
            <w:vAlign w:val="center"/>
          </w:tcPr>
          <w:p w:rsidR="00B4010A" w:rsidRPr="007A39C8" w:rsidRDefault="00B4010A" w:rsidP="009E7BA0">
            <w:pPr>
              <w:autoSpaceDE w:val="0"/>
              <w:jc w:val="center"/>
              <w:rPr>
                <w:rFonts w:ascii="Calibri" w:hAnsi="Calibri"/>
                <w:b/>
                <w:sz w:val="20"/>
                <w:szCs w:val="20"/>
              </w:rPr>
            </w:pPr>
            <w:r w:rsidRPr="007A39C8">
              <w:rPr>
                <w:rFonts w:ascii="Calibri" w:hAnsi="Calibri"/>
                <w:b/>
                <w:sz w:val="20"/>
                <w:szCs w:val="20"/>
              </w:rPr>
              <w:t>X</w:t>
            </w:r>
          </w:p>
        </w:tc>
        <w:tc>
          <w:tcPr>
            <w:tcW w:w="1098" w:type="dxa"/>
            <w:shd w:val="clear" w:color="auto" w:fill="auto"/>
          </w:tcPr>
          <w:p w:rsidR="00B4010A" w:rsidRPr="007A39C8" w:rsidRDefault="00B4010A" w:rsidP="009E7BA0">
            <w:pPr>
              <w:autoSpaceDE w:val="0"/>
              <w:jc w:val="center"/>
              <w:rPr>
                <w:rFonts w:ascii="Calibri" w:hAnsi="Calibri"/>
                <w:sz w:val="20"/>
                <w:szCs w:val="20"/>
              </w:rPr>
            </w:pPr>
          </w:p>
        </w:tc>
      </w:tr>
      <w:tr w:rsidR="007A39C8" w:rsidRPr="007A39C8" w:rsidTr="00005A81">
        <w:tc>
          <w:tcPr>
            <w:tcW w:w="4503" w:type="dxa"/>
            <w:shd w:val="clear" w:color="auto" w:fill="auto"/>
          </w:tcPr>
          <w:p w:rsidR="00B4010A" w:rsidRPr="007A39C8" w:rsidRDefault="00B4010A" w:rsidP="00725191">
            <w:pPr>
              <w:autoSpaceDE w:val="0"/>
              <w:jc w:val="both"/>
              <w:rPr>
                <w:rFonts w:ascii="Calibri" w:hAnsi="Calibri"/>
                <w:sz w:val="20"/>
                <w:szCs w:val="20"/>
              </w:rPr>
            </w:pPr>
            <w:r w:rsidRPr="007A39C8">
              <w:rPr>
                <w:rFonts w:ascii="Calibri" w:hAnsi="Calibri"/>
                <w:sz w:val="20"/>
                <w:szCs w:val="20"/>
              </w:rPr>
              <w:t>Ambul</w:t>
            </w:r>
            <w:r w:rsidR="009B5803" w:rsidRPr="007A39C8">
              <w:rPr>
                <w:rFonts w:ascii="Calibri" w:hAnsi="Calibri"/>
                <w:sz w:val="20"/>
                <w:szCs w:val="20"/>
              </w:rPr>
              <w:t>atorio di Allergologia</w:t>
            </w:r>
          </w:p>
        </w:tc>
        <w:tc>
          <w:tcPr>
            <w:tcW w:w="1559" w:type="dxa"/>
            <w:shd w:val="clear" w:color="auto" w:fill="auto"/>
            <w:vAlign w:val="center"/>
          </w:tcPr>
          <w:p w:rsidR="00B4010A" w:rsidRPr="007A39C8" w:rsidRDefault="00B4010A" w:rsidP="009E7BA0">
            <w:pPr>
              <w:autoSpaceDE w:val="0"/>
              <w:jc w:val="center"/>
              <w:rPr>
                <w:rFonts w:ascii="Calibri" w:hAnsi="Calibri"/>
                <w:b/>
                <w:sz w:val="20"/>
                <w:szCs w:val="20"/>
              </w:rPr>
            </w:pPr>
            <w:r w:rsidRPr="007A39C8">
              <w:rPr>
                <w:rFonts w:ascii="Calibri" w:hAnsi="Calibri"/>
                <w:b/>
                <w:sz w:val="20"/>
                <w:szCs w:val="20"/>
              </w:rPr>
              <w:t>X</w:t>
            </w:r>
          </w:p>
        </w:tc>
        <w:tc>
          <w:tcPr>
            <w:tcW w:w="1417" w:type="dxa"/>
            <w:shd w:val="clear" w:color="auto" w:fill="auto"/>
            <w:vAlign w:val="center"/>
          </w:tcPr>
          <w:p w:rsidR="00B4010A" w:rsidRPr="007A39C8" w:rsidRDefault="00B4010A" w:rsidP="009E7BA0">
            <w:pPr>
              <w:autoSpaceDE w:val="0"/>
              <w:jc w:val="center"/>
              <w:rPr>
                <w:rFonts w:ascii="Calibri" w:hAnsi="Calibri"/>
                <w:b/>
                <w:sz w:val="20"/>
                <w:szCs w:val="20"/>
              </w:rPr>
            </w:pPr>
          </w:p>
        </w:tc>
        <w:tc>
          <w:tcPr>
            <w:tcW w:w="1276" w:type="dxa"/>
            <w:shd w:val="clear" w:color="auto" w:fill="auto"/>
            <w:vAlign w:val="center"/>
          </w:tcPr>
          <w:p w:rsidR="00B4010A" w:rsidRPr="007A39C8" w:rsidRDefault="00B4010A" w:rsidP="009E7BA0">
            <w:pPr>
              <w:autoSpaceDE w:val="0"/>
              <w:jc w:val="center"/>
              <w:rPr>
                <w:rFonts w:ascii="Calibri" w:hAnsi="Calibri"/>
                <w:b/>
                <w:sz w:val="20"/>
                <w:szCs w:val="20"/>
              </w:rPr>
            </w:pPr>
            <w:r w:rsidRPr="007A39C8">
              <w:rPr>
                <w:rFonts w:ascii="Calibri" w:hAnsi="Calibri"/>
                <w:b/>
                <w:sz w:val="20"/>
                <w:szCs w:val="20"/>
              </w:rPr>
              <w:t>X</w:t>
            </w:r>
          </w:p>
        </w:tc>
        <w:tc>
          <w:tcPr>
            <w:tcW w:w="1098" w:type="dxa"/>
            <w:shd w:val="clear" w:color="auto" w:fill="auto"/>
          </w:tcPr>
          <w:p w:rsidR="00B4010A" w:rsidRPr="007A39C8" w:rsidRDefault="00B4010A" w:rsidP="009E7BA0">
            <w:pPr>
              <w:autoSpaceDE w:val="0"/>
              <w:jc w:val="center"/>
              <w:rPr>
                <w:rFonts w:ascii="Calibri" w:hAnsi="Calibri"/>
                <w:sz w:val="20"/>
                <w:szCs w:val="20"/>
              </w:rPr>
            </w:pPr>
          </w:p>
        </w:tc>
      </w:tr>
    </w:tbl>
    <w:p w:rsidR="002F08AC" w:rsidRPr="007A39C8" w:rsidRDefault="002F08AC" w:rsidP="00C168D8">
      <w:pPr>
        <w:pStyle w:val="Titolo3"/>
        <w:numPr>
          <w:ilvl w:val="0"/>
          <w:numId w:val="0"/>
        </w:numPr>
        <w:ind w:left="1430" w:hanging="720"/>
      </w:pPr>
      <w:bookmarkStart w:id="103" w:name="_Toc334090373"/>
      <w:bookmarkStart w:id="104" w:name="_Toc535997198"/>
    </w:p>
    <w:p w:rsidR="00725191" w:rsidRPr="007A39C8" w:rsidRDefault="00C168D8" w:rsidP="00C168D8">
      <w:pPr>
        <w:pStyle w:val="Titolo3"/>
        <w:numPr>
          <w:ilvl w:val="0"/>
          <w:numId w:val="0"/>
        </w:numPr>
        <w:ind w:left="1430" w:hanging="720"/>
      </w:pPr>
      <w:r w:rsidRPr="007A39C8">
        <w:t>7.2.1</w:t>
      </w:r>
      <w:r w:rsidR="003051E6" w:rsidRPr="007A39C8">
        <w:t xml:space="preserve"> SETTORE DONATORI</w:t>
      </w:r>
      <w:bookmarkEnd w:id="103"/>
      <w:r w:rsidR="003051E6" w:rsidRPr="007A39C8">
        <w:t>/DONAZIONI</w:t>
      </w:r>
      <w:bookmarkEnd w:id="104"/>
    </w:p>
    <w:p w:rsidR="009E7BA0" w:rsidRPr="007A39C8" w:rsidRDefault="009E7BA0" w:rsidP="00D06325">
      <w:pPr>
        <w:pStyle w:val="Titolo4"/>
        <w:numPr>
          <w:ilvl w:val="0"/>
          <w:numId w:val="0"/>
        </w:numPr>
        <w:spacing w:before="120"/>
        <w:ind w:left="864" w:hanging="864"/>
        <w:rPr>
          <w:i/>
          <w:color w:val="auto"/>
          <w:sz w:val="20"/>
          <w:szCs w:val="20"/>
        </w:rPr>
      </w:pPr>
      <w:r w:rsidRPr="007A39C8">
        <w:rPr>
          <w:i/>
          <w:color w:val="auto"/>
          <w:sz w:val="20"/>
          <w:szCs w:val="20"/>
        </w:rPr>
        <w:t>Donatori di Sangue</w:t>
      </w:r>
    </w:p>
    <w:p w:rsidR="00725191" w:rsidRPr="007A39C8" w:rsidRDefault="00725191" w:rsidP="00725191">
      <w:pPr>
        <w:autoSpaceDE w:val="0"/>
        <w:spacing w:before="120" w:after="120"/>
        <w:jc w:val="both"/>
        <w:rPr>
          <w:rFonts w:ascii="Calibri" w:hAnsi="Calibri"/>
          <w:sz w:val="20"/>
          <w:szCs w:val="20"/>
        </w:rPr>
      </w:pPr>
      <w:r w:rsidRPr="007A39C8">
        <w:rPr>
          <w:rFonts w:ascii="Calibri" w:hAnsi="Calibri"/>
          <w:sz w:val="20"/>
          <w:szCs w:val="20"/>
        </w:rPr>
        <w:t>I Donatori afferenti</w:t>
      </w:r>
      <w:r w:rsidR="008377C0" w:rsidRPr="007A39C8">
        <w:rPr>
          <w:rFonts w:ascii="Calibri" w:hAnsi="Calibri"/>
          <w:sz w:val="20"/>
          <w:szCs w:val="20"/>
        </w:rPr>
        <w:t xml:space="preserve"> alle arti</w:t>
      </w:r>
      <w:r w:rsidR="002F08AC" w:rsidRPr="007A39C8">
        <w:rPr>
          <w:rFonts w:ascii="Calibri" w:hAnsi="Calibri"/>
          <w:sz w:val="20"/>
          <w:szCs w:val="20"/>
        </w:rPr>
        <w:t xml:space="preserve">colazioni organizzative </w:t>
      </w:r>
      <w:proofErr w:type="gramStart"/>
      <w:r w:rsidR="002F08AC" w:rsidRPr="007A39C8">
        <w:rPr>
          <w:rFonts w:ascii="Calibri" w:hAnsi="Calibri"/>
          <w:sz w:val="20"/>
          <w:szCs w:val="20"/>
        </w:rPr>
        <w:t>del  SI</w:t>
      </w:r>
      <w:r w:rsidR="008377C0" w:rsidRPr="007A39C8">
        <w:rPr>
          <w:rFonts w:ascii="Calibri" w:hAnsi="Calibri"/>
          <w:sz w:val="20"/>
          <w:szCs w:val="20"/>
        </w:rPr>
        <w:t>T</w:t>
      </w:r>
      <w:proofErr w:type="gramEnd"/>
      <w:r w:rsidR="008377C0" w:rsidRPr="007A39C8">
        <w:rPr>
          <w:rFonts w:ascii="Calibri" w:hAnsi="Calibri"/>
          <w:sz w:val="20"/>
          <w:szCs w:val="20"/>
        </w:rPr>
        <w:t xml:space="preserve"> </w:t>
      </w:r>
      <w:r w:rsidRPr="007A39C8">
        <w:rPr>
          <w:rFonts w:ascii="Calibri" w:hAnsi="Calibri"/>
          <w:sz w:val="20"/>
          <w:szCs w:val="20"/>
        </w:rPr>
        <w:t>della ASL</w:t>
      </w:r>
      <w:r w:rsidR="002F08AC" w:rsidRPr="007A39C8">
        <w:rPr>
          <w:rFonts w:ascii="Calibri" w:hAnsi="Calibri"/>
          <w:sz w:val="20"/>
          <w:szCs w:val="20"/>
        </w:rPr>
        <w:t xml:space="preserve">  </w:t>
      </w:r>
      <w:r w:rsidRPr="007A39C8">
        <w:rPr>
          <w:rFonts w:ascii="Calibri" w:hAnsi="Calibri"/>
          <w:sz w:val="20"/>
          <w:szCs w:val="20"/>
        </w:rPr>
        <w:t>di Teramo, sono distinti in:</w:t>
      </w:r>
    </w:p>
    <w:p w:rsidR="00725191" w:rsidRPr="007A39C8" w:rsidRDefault="00725191" w:rsidP="00A07A68">
      <w:pPr>
        <w:numPr>
          <w:ilvl w:val="0"/>
          <w:numId w:val="16"/>
        </w:numPr>
        <w:autoSpaceDE w:val="0"/>
        <w:spacing w:before="120" w:after="120"/>
        <w:ind w:left="0" w:firstLine="0"/>
        <w:jc w:val="both"/>
        <w:rPr>
          <w:rFonts w:ascii="Calibri" w:hAnsi="Calibri"/>
          <w:sz w:val="20"/>
          <w:szCs w:val="20"/>
        </w:rPr>
      </w:pPr>
      <w:r w:rsidRPr="007A39C8">
        <w:rPr>
          <w:rFonts w:ascii="Calibri" w:hAnsi="Calibri"/>
          <w:sz w:val="20"/>
          <w:szCs w:val="20"/>
        </w:rPr>
        <w:t>Aspirante Donatore (o Candidato Donatore)</w:t>
      </w:r>
    </w:p>
    <w:p w:rsidR="00725191" w:rsidRPr="007A39C8" w:rsidRDefault="00725191" w:rsidP="00A07A68">
      <w:pPr>
        <w:numPr>
          <w:ilvl w:val="0"/>
          <w:numId w:val="16"/>
        </w:numPr>
        <w:autoSpaceDE w:val="0"/>
        <w:spacing w:before="120" w:after="120"/>
        <w:ind w:left="0" w:firstLine="0"/>
        <w:jc w:val="both"/>
        <w:rPr>
          <w:rFonts w:ascii="Calibri" w:hAnsi="Calibri"/>
          <w:sz w:val="20"/>
          <w:szCs w:val="20"/>
        </w:rPr>
      </w:pPr>
      <w:r w:rsidRPr="007A39C8">
        <w:rPr>
          <w:rFonts w:ascii="Calibri" w:hAnsi="Calibri"/>
          <w:sz w:val="20"/>
          <w:szCs w:val="20"/>
        </w:rPr>
        <w:t>Donatore alla Prima Donazione (Differita e Non-Differita), definito anche Nuovo Donatore</w:t>
      </w:r>
    </w:p>
    <w:p w:rsidR="00725191" w:rsidRPr="007A39C8" w:rsidRDefault="009B5803" w:rsidP="00A07A68">
      <w:pPr>
        <w:numPr>
          <w:ilvl w:val="0"/>
          <w:numId w:val="16"/>
        </w:numPr>
        <w:autoSpaceDE w:val="0"/>
        <w:spacing w:before="120" w:after="120"/>
        <w:ind w:left="0" w:firstLine="0"/>
        <w:jc w:val="both"/>
        <w:rPr>
          <w:rFonts w:ascii="Calibri" w:hAnsi="Calibri"/>
          <w:sz w:val="20"/>
          <w:szCs w:val="20"/>
        </w:rPr>
      </w:pPr>
      <w:r w:rsidRPr="007A39C8">
        <w:rPr>
          <w:rFonts w:ascii="Calibri" w:hAnsi="Calibri"/>
          <w:sz w:val="20"/>
          <w:szCs w:val="20"/>
        </w:rPr>
        <w:t xml:space="preserve">Donatore </w:t>
      </w:r>
      <w:r w:rsidR="00725191" w:rsidRPr="007A39C8">
        <w:rPr>
          <w:rFonts w:ascii="Calibri" w:hAnsi="Calibri"/>
          <w:sz w:val="20"/>
          <w:szCs w:val="20"/>
        </w:rPr>
        <w:t>Periodico (colui che dona abitualmente,</w:t>
      </w:r>
      <w:r w:rsidRPr="007A39C8">
        <w:rPr>
          <w:rFonts w:ascii="Calibri" w:hAnsi="Calibri"/>
          <w:sz w:val="20"/>
          <w:szCs w:val="20"/>
        </w:rPr>
        <w:t xml:space="preserve"> o che abbia donato almeno una volta,</w:t>
      </w:r>
      <w:r w:rsidR="00725191" w:rsidRPr="007A39C8">
        <w:rPr>
          <w:rFonts w:ascii="Calibri" w:hAnsi="Calibri"/>
          <w:sz w:val="20"/>
          <w:szCs w:val="20"/>
        </w:rPr>
        <w:t xml:space="preserve"> negli ultimi 2 anni, negli intervalli minimi di tempo consentiti)</w:t>
      </w:r>
    </w:p>
    <w:p w:rsidR="00725191" w:rsidRPr="007A39C8" w:rsidRDefault="00725191" w:rsidP="00725191">
      <w:pPr>
        <w:autoSpaceDE w:val="0"/>
        <w:spacing w:before="120" w:after="120"/>
        <w:jc w:val="both"/>
        <w:rPr>
          <w:rFonts w:ascii="Calibri" w:hAnsi="Calibri"/>
          <w:sz w:val="20"/>
          <w:szCs w:val="20"/>
        </w:rPr>
      </w:pPr>
      <w:r w:rsidRPr="007A39C8">
        <w:rPr>
          <w:rFonts w:ascii="Calibri" w:hAnsi="Calibri"/>
          <w:sz w:val="20"/>
          <w:szCs w:val="20"/>
        </w:rPr>
        <w:t xml:space="preserve">Per diventare </w:t>
      </w:r>
      <w:r w:rsidRPr="007A39C8">
        <w:rPr>
          <w:rFonts w:ascii="Calibri" w:hAnsi="Calibri"/>
          <w:sz w:val="20"/>
          <w:szCs w:val="20"/>
          <w:u w:val="single"/>
        </w:rPr>
        <w:t>Donatore di Sangue</w:t>
      </w:r>
      <w:r w:rsidRPr="007A39C8">
        <w:rPr>
          <w:rFonts w:ascii="Calibri" w:hAnsi="Calibri"/>
          <w:sz w:val="20"/>
          <w:szCs w:val="20"/>
        </w:rPr>
        <w:t xml:space="preserve"> è necessario essere maggiorenni, </w:t>
      </w:r>
      <w:r w:rsidRPr="007A39C8">
        <w:rPr>
          <w:rFonts w:ascii="Calibri" w:hAnsi="Calibri"/>
          <w:sz w:val="20"/>
          <w:szCs w:val="20"/>
          <w:u w:val="single"/>
        </w:rPr>
        <w:t>non</w:t>
      </w:r>
      <w:r w:rsidR="009B5803" w:rsidRPr="007A39C8">
        <w:rPr>
          <w:rFonts w:ascii="Calibri" w:hAnsi="Calibri"/>
          <w:sz w:val="20"/>
          <w:szCs w:val="20"/>
        </w:rPr>
        <w:t xml:space="preserve"> aver superato il 60</w:t>
      </w:r>
      <w:r w:rsidRPr="007A39C8">
        <w:rPr>
          <w:rFonts w:ascii="Calibri" w:hAnsi="Calibri"/>
          <w:sz w:val="20"/>
          <w:szCs w:val="20"/>
        </w:rPr>
        <w:t>°anno di età,</w:t>
      </w:r>
      <w:r w:rsidR="009B5803" w:rsidRPr="007A39C8">
        <w:rPr>
          <w:rFonts w:ascii="Calibri" w:hAnsi="Calibri"/>
          <w:sz w:val="20"/>
          <w:szCs w:val="20"/>
        </w:rPr>
        <w:t xml:space="preserve"> (in caso di Aspiranti Nuovi Donatori),</w:t>
      </w:r>
      <w:r w:rsidRPr="007A39C8">
        <w:rPr>
          <w:rFonts w:ascii="Calibri" w:hAnsi="Calibri"/>
          <w:sz w:val="20"/>
          <w:szCs w:val="20"/>
        </w:rPr>
        <w:t xml:space="preserve"> </w:t>
      </w:r>
      <w:r w:rsidRPr="007A39C8">
        <w:rPr>
          <w:rFonts w:ascii="Calibri" w:hAnsi="Calibri"/>
          <w:sz w:val="20"/>
          <w:szCs w:val="20"/>
          <w:u w:val="single"/>
        </w:rPr>
        <w:t>non</w:t>
      </w:r>
      <w:r w:rsidRPr="007A39C8">
        <w:rPr>
          <w:rFonts w:ascii="Calibri" w:hAnsi="Calibri"/>
          <w:sz w:val="20"/>
          <w:szCs w:val="20"/>
        </w:rPr>
        <w:t xml:space="preserve"> pesare meno di 50 Kg, ed essere in buona salute; per verificare se le condizioni personali rispondano ai requisiti minimi richiesti dalla legislazione vigente, che regola la donazione volontaria di sangue, è necessario recarsi per</w:t>
      </w:r>
      <w:r w:rsidR="009B5803" w:rsidRPr="007A39C8">
        <w:rPr>
          <w:rFonts w:ascii="Calibri" w:hAnsi="Calibri"/>
          <w:sz w:val="20"/>
          <w:szCs w:val="20"/>
        </w:rPr>
        <w:t>sonalmente presso una delle Articolazioni O</w:t>
      </w:r>
      <w:r w:rsidR="002F08AC" w:rsidRPr="007A39C8">
        <w:rPr>
          <w:rFonts w:ascii="Calibri" w:hAnsi="Calibri"/>
          <w:sz w:val="20"/>
          <w:szCs w:val="20"/>
        </w:rPr>
        <w:t>rganizzative del SI</w:t>
      </w:r>
      <w:r w:rsidR="003C0926" w:rsidRPr="007A39C8">
        <w:rPr>
          <w:rFonts w:ascii="Calibri" w:hAnsi="Calibri"/>
          <w:sz w:val="20"/>
          <w:szCs w:val="20"/>
        </w:rPr>
        <w:t>T</w:t>
      </w:r>
      <w:r w:rsidRPr="007A39C8">
        <w:rPr>
          <w:rFonts w:ascii="Calibri" w:hAnsi="Calibri"/>
          <w:sz w:val="20"/>
          <w:szCs w:val="20"/>
        </w:rPr>
        <w:t xml:space="preserve"> della </w:t>
      </w:r>
      <w:proofErr w:type="gramStart"/>
      <w:r w:rsidRPr="007A39C8">
        <w:rPr>
          <w:rFonts w:ascii="Calibri" w:hAnsi="Calibri"/>
          <w:sz w:val="20"/>
          <w:szCs w:val="20"/>
        </w:rPr>
        <w:t>ASL</w:t>
      </w:r>
      <w:r w:rsidR="002F08AC" w:rsidRPr="007A39C8">
        <w:rPr>
          <w:rFonts w:ascii="Calibri" w:hAnsi="Calibri"/>
          <w:sz w:val="20"/>
          <w:szCs w:val="20"/>
        </w:rPr>
        <w:t xml:space="preserve"> </w:t>
      </w:r>
      <w:r w:rsidRPr="007A39C8">
        <w:rPr>
          <w:rFonts w:ascii="Calibri" w:hAnsi="Calibri"/>
          <w:sz w:val="20"/>
          <w:szCs w:val="20"/>
        </w:rPr>
        <w:t xml:space="preserve"> di</w:t>
      </w:r>
      <w:proofErr w:type="gramEnd"/>
      <w:r w:rsidRPr="007A39C8">
        <w:rPr>
          <w:rFonts w:ascii="Calibri" w:hAnsi="Calibri"/>
          <w:sz w:val="20"/>
          <w:szCs w:val="20"/>
        </w:rPr>
        <w:t xml:space="preserve"> Teramo. </w:t>
      </w:r>
    </w:p>
    <w:p w:rsidR="00725191" w:rsidRPr="007A39C8" w:rsidRDefault="00725191" w:rsidP="00725191">
      <w:pPr>
        <w:autoSpaceDE w:val="0"/>
        <w:spacing w:before="120" w:after="120"/>
        <w:jc w:val="both"/>
        <w:rPr>
          <w:rFonts w:ascii="Calibri" w:hAnsi="Calibri"/>
          <w:sz w:val="20"/>
          <w:szCs w:val="20"/>
        </w:rPr>
      </w:pPr>
      <w:r w:rsidRPr="007A39C8">
        <w:rPr>
          <w:rFonts w:ascii="Calibri" w:hAnsi="Calibri"/>
          <w:sz w:val="20"/>
          <w:szCs w:val="20"/>
        </w:rPr>
        <w:t>Il Candidato Donatore</w:t>
      </w:r>
      <w:r w:rsidR="009B5803" w:rsidRPr="007A39C8">
        <w:rPr>
          <w:rFonts w:ascii="Calibri" w:hAnsi="Calibri"/>
          <w:sz w:val="20"/>
          <w:szCs w:val="20"/>
        </w:rPr>
        <w:t>/Aspirante</w:t>
      </w:r>
      <w:r w:rsidRPr="007A39C8">
        <w:rPr>
          <w:rFonts w:ascii="Calibri" w:hAnsi="Calibri"/>
          <w:sz w:val="20"/>
          <w:szCs w:val="20"/>
        </w:rPr>
        <w:t xml:space="preserve"> può rivolgersi sia</w:t>
      </w:r>
      <w:r w:rsidR="005C4F7A" w:rsidRPr="007A39C8">
        <w:rPr>
          <w:rFonts w:ascii="Calibri" w:hAnsi="Calibri"/>
          <w:sz w:val="20"/>
          <w:szCs w:val="20"/>
        </w:rPr>
        <w:t xml:space="preserve"> al personale sanitario delle </w:t>
      </w:r>
      <w:r w:rsidR="003C0926" w:rsidRPr="007A39C8">
        <w:rPr>
          <w:rFonts w:ascii="Calibri" w:hAnsi="Calibri"/>
          <w:sz w:val="20"/>
          <w:szCs w:val="20"/>
        </w:rPr>
        <w:t>strutture t</w:t>
      </w:r>
      <w:r w:rsidRPr="007A39C8">
        <w:rPr>
          <w:rFonts w:ascii="Calibri" w:hAnsi="Calibri"/>
          <w:sz w:val="20"/>
          <w:szCs w:val="20"/>
        </w:rPr>
        <w:t xml:space="preserve">rasfusionali che alle sedi associative, per avere informazioni di carattere generale riguardanti le modalità di arruolamento e di </w:t>
      </w:r>
      <w:proofErr w:type="gramStart"/>
      <w:r w:rsidRPr="007A39C8">
        <w:rPr>
          <w:rFonts w:ascii="Calibri" w:hAnsi="Calibri"/>
          <w:sz w:val="20"/>
          <w:szCs w:val="20"/>
        </w:rPr>
        <w:t>donazione;  per</w:t>
      </w:r>
      <w:proofErr w:type="gramEnd"/>
      <w:r w:rsidRPr="007A39C8">
        <w:rPr>
          <w:rFonts w:ascii="Calibri" w:hAnsi="Calibri"/>
          <w:sz w:val="20"/>
          <w:szCs w:val="20"/>
        </w:rPr>
        <w:t xml:space="preserve"> qualsiasi informazione e/o perplessità relative a problemi di salute o assunzione di farmaci che possano impedire una eventuale donazione è necessario contattare specifica</w:t>
      </w:r>
      <w:r w:rsidR="005C4F7A" w:rsidRPr="007A39C8">
        <w:rPr>
          <w:rFonts w:ascii="Calibri" w:hAnsi="Calibri"/>
          <w:sz w:val="20"/>
          <w:szCs w:val="20"/>
        </w:rPr>
        <w:t>ta</w:t>
      </w:r>
      <w:r w:rsidRPr="007A39C8">
        <w:rPr>
          <w:rFonts w:ascii="Calibri" w:hAnsi="Calibri"/>
          <w:sz w:val="20"/>
          <w:szCs w:val="20"/>
        </w:rPr>
        <w:t>mente i Dirigenti M</w:t>
      </w:r>
      <w:r w:rsidR="002F08AC" w:rsidRPr="007A39C8">
        <w:rPr>
          <w:rFonts w:ascii="Calibri" w:hAnsi="Calibri"/>
          <w:sz w:val="20"/>
          <w:szCs w:val="20"/>
        </w:rPr>
        <w:t>edici del SI</w:t>
      </w:r>
      <w:r w:rsidR="003C0926" w:rsidRPr="007A39C8">
        <w:rPr>
          <w:rFonts w:ascii="Calibri" w:hAnsi="Calibri"/>
          <w:sz w:val="20"/>
          <w:szCs w:val="20"/>
        </w:rPr>
        <w:t>T</w:t>
      </w:r>
      <w:r w:rsidRPr="007A39C8">
        <w:rPr>
          <w:rFonts w:ascii="Calibri" w:hAnsi="Calibri"/>
          <w:sz w:val="20"/>
          <w:szCs w:val="20"/>
        </w:rPr>
        <w:t xml:space="preserve">. </w:t>
      </w:r>
    </w:p>
    <w:p w:rsidR="00725191" w:rsidRPr="007A39C8" w:rsidRDefault="00725191" w:rsidP="00725191">
      <w:pPr>
        <w:autoSpaceDE w:val="0"/>
        <w:spacing w:before="120" w:after="120"/>
        <w:jc w:val="both"/>
        <w:rPr>
          <w:rFonts w:ascii="Calibri" w:hAnsi="Calibri"/>
          <w:sz w:val="20"/>
          <w:szCs w:val="20"/>
        </w:rPr>
      </w:pPr>
      <w:r w:rsidRPr="007A39C8">
        <w:rPr>
          <w:rFonts w:ascii="Calibri" w:hAnsi="Calibri"/>
          <w:sz w:val="20"/>
          <w:szCs w:val="20"/>
        </w:rPr>
        <w:t>Il personale M</w:t>
      </w:r>
      <w:r w:rsidR="002F08AC" w:rsidRPr="007A39C8">
        <w:rPr>
          <w:rFonts w:ascii="Calibri" w:hAnsi="Calibri"/>
          <w:sz w:val="20"/>
          <w:szCs w:val="20"/>
        </w:rPr>
        <w:t>edico del SI</w:t>
      </w:r>
      <w:r w:rsidR="003C0926" w:rsidRPr="007A39C8">
        <w:rPr>
          <w:rFonts w:ascii="Calibri" w:hAnsi="Calibri"/>
          <w:sz w:val="20"/>
          <w:szCs w:val="20"/>
        </w:rPr>
        <w:t>T, in tutte le articolazioni organizzative</w:t>
      </w:r>
      <w:r w:rsidRPr="007A39C8">
        <w:rPr>
          <w:rFonts w:ascii="Calibri" w:hAnsi="Calibri"/>
          <w:sz w:val="20"/>
          <w:szCs w:val="20"/>
        </w:rPr>
        <w:t xml:space="preserve">, effettua una </w:t>
      </w:r>
      <w:r w:rsidRPr="007A39C8">
        <w:rPr>
          <w:rFonts w:ascii="Calibri" w:hAnsi="Calibri"/>
          <w:sz w:val="20"/>
          <w:szCs w:val="20"/>
          <w:u w:val="single"/>
        </w:rPr>
        <w:t>accurata valutazione in sede di reclutamento</w:t>
      </w:r>
      <w:r w:rsidRPr="007A39C8">
        <w:rPr>
          <w:rFonts w:ascii="Calibri" w:hAnsi="Calibri"/>
          <w:sz w:val="20"/>
          <w:szCs w:val="20"/>
        </w:rPr>
        <w:t>, attraverso la compilazione di un questionario anamnestico, l’esecuzione della visita di idoneità e degli esami laboratoristici previsti dalla normativa vigente</w:t>
      </w:r>
      <w:r w:rsidR="00196519" w:rsidRPr="007A39C8">
        <w:rPr>
          <w:rFonts w:ascii="Calibri" w:hAnsi="Calibri"/>
          <w:sz w:val="20"/>
          <w:szCs w:val="20"/>
        </w:rPr>
        <w:t>, e, successivamente, avvia il Candidato D</w:t>
      </w:r>
      <w:r w:rsidRPr="007A39C8">
        <w:rPr>
          <w:rFonts w:ascii="Calibri" w:hAnsi="Calibri"/>
          <w:sz w:val="20"/>
          <w:szCs w:val="20"/>
        </w:rPr>
        <w:t xml:space="preserve">onatore </w:t>
      </w:r>
      <w:r w:rsidR="00855DA6" w:rsidRPr="007A39C8">
        <w:rPr>
          <w:rFonts w:ascii="Calibri" w:hAnsi="Calibri"/>
          <w:sz w:val="20"/>
          <w:szCs w:val="20"/>
        </w:rPr>
        <w:t xml:space="preserve">verso il </w:t>
      </w:r>
      <w:r w:rsidR="009B5803" w:rsidRPr="007A39C8">
        <w:rPr>
          <w:rFonts w:ascii="Calibri" w:hAnsi="Calibri"/>
          <w:sz w:val="20"/>
          <w:szCs w:val="20"/>
        </w:rPr>
        <w:t xml:space="preserve">percorso donazione prestabilito </w:t>
      </w:r>
      <w:r w:rsidR="00196519" w:rsidRPr="007A39C8">
        <w:rPr>
          <w:rFonts w:ascii="Calibri" w:hAnsi="Calibri"/>
          <w:sz w:val="20"/>
          <w:szCs w:val="20"/>
        </w:rPr>
        <w:t>(</w:t>
      </w:r>
      <w:r w:rsidR="009B5803" w:rsidRPr="007A39C8">
        <w:rPr>
          <w:rFonts w:ascii="Calibri" w:hAnsi="Calibri"/>
          <w:sz w:val="20"/>
          <w:szCs w:val="20"/>
        </w:rPr>
        <w:t>prevalentemente</w:t>
      </w:r>
      <w:r w:rsidR="00196519" w:rsidRPr="007A39C8">
        <w:rPr>
          <w:rFonts w:ascii="Calibri" w:hAnsi="Calibri"/>
          <w:sz w:val="20"/>
          <w:szCs w:val="20"/>
        </w:rPr>
        <w:t xml:space="preserve"> 1° Donazione Differita).</w:t>
      </w:r>
    </w:p>
    <w:p w:rsidR="00725191" w:rsidRPr="007A39C8" w:rsidRDefault="00725191" w:rsidP="00725191">
      <w:pPr>
        <w:autoSpaceDE w:val="0"/>
        <w:spacing w:before="120" w:after="120"/>
        <w:jc w:val="both"/>
        <w:rPr>
          <w:rFonts w:ascii="Calibri" w:hAnsi="Calibri"/>
          <w:sz w:val="20"/>
          <w:szCs w:val="20"/>
        </w:rPr>
      </w:pPr>
      <w:proofErr w:type="gramStart"/>
      <w:r w:rsidRPr="007A39C8">
        <w:rPr>
          <w:rFonts w:ascii="Calibri" w:hAnsi="Calibri"/>
          <w:sz w:val="20"/>
          <w:szCs w:val="20"/>
        </w:rPr>
        <w:lastRenderedPageBreak/>
        <w:t>E’</w:t>
      </w:r>
      <w:proofErr w:type="gramEnd"/>
      <w:r w:rsidRPr="007A39C8">
        <w:rPr>
          <w:rFonts w:ascii="Calibri" w:hAnsi="Calibri"/>
          <w:sz w:val="20"/>
          <w:szCs w:val="20"/>
        </w:rPr>
        <w:t xml:space="preserve"> ovviamente richiesta la massima sincerità nella compilazione dei questionari anamnestici di autoesclusione, </w:t>
      </w:r>
      <w:r w:rsidR="00196519" w:rsidRPr="007A39C8">
        <w:rPr>
          <w:rFonts w:ascii="Calibri" w:hAnsi="Calibri"/>
          <w:sz w:val="20"/>
          <w:szCs w:val="20"/>
        </w:rPr>
        <w:t>da effettuare</w:t>
      </w:r>
      <w:r w:rsidRPr="007A39C8">
        <w:rPr>
          <w:rFonts w:ascii="Calibri" w:hAnsi="Calibri"/>
          <w:sz w:val="20"/>
          <w:szCs w:val="20"/>
        </w:rPr>
        <w:t xml:space="preserve"> prima di ogni donazione, e nel colloquio con il Dirigente Medico, a sua volta vincolato dal più rigoroso segreto professionale. </w:t>
      </w:r>
    </w:p>
    <w:p w:rsidR="00725191" w:rsidRPr="007A39C8" w:rsidRDefault="00725191" w:rsidP="00725191">
      <w:pPr>
        <w:autoSpaceDE w:val="0"/>
        <w:spacing w:before="120" w:after="120"/>
        <w:jc w:val="both"/>
        <w:rPr>
          <w:rFonts w:ascii="Calibri" w:hAnsi="Calibri"/>
          <w:sz w:val="20"/>
          <w:szCs w:val="20"/>
        </w:rPr>
      </w:pPr>
      <w:r w:rsidRPr="007A39C8">
        <w:rPr>
          <w:rFonts w:ascii="Calibri" w:hAnsi="Calibri"/>
          <w:sz w:val="20"/>
          <w:szCs w:val="20"/>
        </w:rPr>
        <w:t xml:space="preserve">Tutti i donatori sono sottoposti ad </w:t>
      </w:r>
      <w:r w:rsidRPr="007A39C8">
        <w:rPr>
          <w:rFonts w:ascii="Calibri" w:hAnsi="Calibri"/>
          <w:b/>
          <w:sz w:val="20"/>
          <w:szCs w:val="20"/>
          <w:u w:val="single"/>
        </w:rPr>
        <w:t>accurate visite annuali</w:t>
      </w:r>
      <w:r w:rsidRPr="007A39C8">
        <w:rPr>
          <w:rFonts w:ascii="Calibri" w:hAnsi="Calibri"/>
          <w:sz w:val="20"/>
          <w:szCs w:val="20"/>
        </w:rPr>
        <w:t>; inoltre, ad ogni donazione vengono controllati:</w:t>
      </w:r>
    </w:p>
    <w:p w:rsidR="00725191" w:rsidRPr="007A39C8" w:rsidRDefault="00725191" w:rsidP="00196519">
      <w:pPr>
        <w:numPr>
          <w:ilvl w:val="0"/>
          <w:numId w:val="12"/>
        </w:numPr>
        <w:tabs>
          <w:tab w:val="left" w:pos="284"/>
        </w:tabs>
        <w:autoSpaceDE w:val="0"/>
        <w:spacing w:before="120" w:after="120"/>
        <w:ind w:left="0" w:firstLine="0"/>
        <w:jc w:val="both"/>
        <w:rPr>
          <w:rFonts w:ascii="Calibri" w:hAnsi="Calibri"/>
          <w:b/>
          <w:sz w:val="20"/>
          <w:szCs w:val="20"/>
        </w:rPr>
      </w:pPr>
      <w:r w:rsidRPr="007A39C8">
        <w:rPr>
          <w:rFonts w:ascii="Calibri" w:hAnsi="Calibri"/>
          <w:b/>
          <w:sz w:val="20"/>
          <w:szCs w:val="20"/>
        </w:rPr>
        <w:t>Esame Emocromocitometrico</w:t>
      </w:r>
    </w:p>
    <w:p w:rsidR="00725191" w:rsidRPr="007A39C8" w:rsidRDefault="00196519" w:rsidP="00A07A68">
      <w:pPr>
        <w:numPr>
          <w:ilvl w:val="0"/>
          <w:numId w:val="12"/>
        </w:numPr>
        <w:tabs>
          <w:tab w:val="left" w:pos="284"/>
        </w:tabs>
        <w:autoSpaceDE w:val="0"/>
        <w:spacing w:before="120" w:after="120"/>
        <w:ind w:left="0" w:firstLine="0"/>
        <w:jc w:val="both"/>
        <w:rPr>
          <w:rFonts w:ascii="Calibri" w:hAnsi="Calibri"/>
          <w:b/>
          <w:sz w:val="20"/>
          <w:szCs w:val="20"/>
        </w:rPr>
      </w:pPr>
      <w:r w:rsidRPr="007A39C8">
        <w:rPr>
          <w:rFonts w:ascii="Calibri" w:hAnsi="Calibri"/>
          <w:b/>
          <w:sz w:val="20"/>
          <w:szCs w:val="20"/>
        </w:rPr>
        <w:t>Sierodiagnosi per Lue (Ab anti Treponema)</w:t>
      </w:r>
    </w:p>
    <w:p w:rsidR="00725191" w:rsidRPr="007A39C8" w:rsidRDefault="00725191" w:rsidP="00A07A68">
      <w:pPr>
        <w:numPr>
          <w:ilvl w:val="0"/>
          <w:numId w:val="12"/>
        </w:numPr>
        <w:tabs>
          <w:tab w:val="left" w:pos="284"/>
        </w:tabs>
        <w:autoSpaceDE w:val="0"/>
        <w:spacing w:before="120" w:after="120"/>
        <w:ind w:left="0" w:firstLine="0"/>
        <w:jc w:val="both"/>
        <w:rPr>
          <w:rFonts w:ascii="Calibri" w:hAnsi="Calibri"/>
          <w:b/>
          <w:sz w:val="20"/>
          <w:szCs w:val="20"/>
        </w:rPr>
      </w:pPr>
      <w:proofErr w:type="spellStart"/>
      <w:r w:rsidRPr="007A39C8">
        <w:rPr>
          <w:rFonts w:ascii="Calibri" w:hAnsi="Calibri"/>
          <w:b/>
          <w:sz w:val="20"/>
          <w:szCs w:val="20"/>
        </w:rPr>
        <w:t>HBsAg</w:t>
      </w:r>
      <w:proofErr w:type="spellEnd"/>
      <w:r w:rsidRPr="007A39C8">
        <w:rPr>
          <w:rFonts w:ascii="Calibri" w:hAnsi="Calibri"/>
          <w:b/>
          <w:sz w:val="20"/>
          <w:szCs w:val="20"/>
        </w:rPr>
        <w:t xml:space="preserve"> (Epatite B)</w:t>
      </w:r>
    </w:p>
    <w:p w:rsidR="00725191" w:rsidRPr="007A39C8" w:rsidRDefault="00725191" w:rsidP="00A07A68">
      <w:pPr>
        <w:numPr>
          <w:ilvl w:val="0"/>
          <w:numId w:val="12"/>
        </w:numPr>
        <w:tabs>
          <w:tab w:val="left" w:pos="284"/>
        </w:tabs>
        <w:autoSpaceDE w:val="0"/>
        <w:spacing w:before="120" w:after="120"/>
        <w:ind w:left="0" w:firstLine="0"/>
        <w:jc w:val="both"/>
        <w:rPr>
          <w:rFonts w:ascii="Calibri" w:hAnsi="Calibri"/>
          <w:b/>
          <w:sz w:val="20"/>
          <w:szCs w:val="20"/>
        </w:rPr>
      </w:pPr>
      <w:r w:rsidRPr="007A39C8">
        <w:rPr>
          <w:rFonts w:ascii="Calibri" w:hAnsi="Calibri"/>
          <w:b/>
          <w:sz w:val="20"/>
          <w:szCs w:val="20"/>
        </w:rPr>
        <w:t>HCV Ab (Epatite C)</w:t>
      </w:r>
    </w:p>
    <w:p w:rsidR="00725191" w:rsidRPr="007A39C8" w:rsidRDefault="00196519" w:rsidP="00A07A68">
      <w:pPr>
        <w:numPr>
          <w:ilvl w:val="0"/>
          <w:numId w:val="12"/>
        </w:numPr>
        <w:tabs>
          <w:tab w:val="left" w:pos="284"/>
        </w:tabs>
        <w:autoSpaceDE w:val="0"/>
        <w:spacing w:before="120" w:after="120"/>
        <w:ind w:left="0" w:firstLine="0"/>
        <w:jc w:val="both"/>
        <w:rPr>
          <w:rFonts w:ascii="Calibri" w:hAnsi="Calibri"/>
          <w:b/>
          <w:sz w:val="20"/>
          <w:szCs w:val="20"/>
        </w:rPr>
      </w:pPr>
      <w:r w:rsidRPr="007A39C8">
        <w:rPr>
          <w:rFonts w:ascii="Calibri" w:hAnsi="Calibri"/>
          <w:b/>
          <w:sz w:val="20"/>
          <w:szCs w:val="20"/>
        </w:rPr>
        <w:t>HIV 1-2</w:t>
      </w:r>
      <w:r w:rsidR="00725191" w:rsidRPr="007A39C8">
        <w:rPr>
          <w:rFonts w:ascii="Calibri" w:hAnsi="Calibri"/>
          <w:b/>
          <w:sz w:val="20"/>
          <w:szCs w:val="20"/>
        </w:rPr>
        <w:t xml:space="preserve"> Ab</w:t>
      </w:r>
      <w:r w:rsidRPr="007A39C8">
        <w:rPr>
          <w:rFonts w:ascii="Calibri" w:hAnsi="Calibri"/>
          <w:b/>
          <w:sz w:val="20"/>
          <w:szCs w:val="20"/>
        </w:rPr>
        <w:t xml:space="preserve"> + Ag p24</w:t>
      </w:r>
    </w:p>
    <w:p w:rsidR="00725191" w:rsidRPr="007A39C8" w:rsidRDefault="00725191" w:rsidP="00A07A68">
      <w:pPr>
        <w:numPr>
          <w:ilvl w:val="0"/>
          <w:numId w:val="12"/>
        </w:numPr>
        <w:tabs>
          <w:tab w:val="left" w:pos="284"/>
        </w:tabs>
        <w:autoSpaceDE w:val="0"/>
        <w:spacing w:before="120" w:after="120"/>
        <w:ind w:left="0" w:firstLine="0"/>
        <w:jc w:val="both"/>
        <w:rPr>
          <w:rFonts w:ascii="Calibri" w:hAnsi="Calibri"/>
          <w:b/>
          <w:sz w:val="20"/>
          <w:szCs w:val="20"/>
        </w:rPr>
      </w:pPr>
      <w:r w:rsidRPr="007A39C8">
        <w:rPr>
          <w:rFonts w:ascii="Calibri" w:hAnsi="Calibri"/>
          <w:b/>
          <w:sz w:val="20"/>
          <w:szCs w:val="20"/>
        </w:rPr>
        <w:t>TRI-NAT (</w:t>
      </w:r>
      <w:proofErr w:type="gramStart"/>
      <w:r w:rsidRPr="007A39C8">
        <w:rPr>
          <w:rFonts w:ascii="Calibri" w:hAnsi="Calibri"/>
          <w:b/>
          <w:sz w:val="20"/>
          <w:szCs w:val="20"/>
        </w:rPr>
        <w:t>HBV,HCV</w:t>
      </w:r>
      <w:proofErr w:type="gramEnd"/>
      <w:r w:rsidRPr="007A39C8">
        <w:rPr>
          <w:rFonts w:ascii="Calibri" w:hAnsi="Calibri"/>
          <w:b/>
          <w:sz w:val="20"/>
          <w:szCs w:val="20"/>
        </w:rPr>
        <w:t>,HIV</w:t>
      </w:r>
      <w:r w:rsidR="00196519" w:rsidRPr="007A39C8">
        <w:rPr>
          <w:rFonts w:ascii="Calibri" w:hAnsi="Calibri"/>
          <w:b/>
          <w:sz w:val="20"/>
          <w:szCs w:val="20"/>
        </w:rPr>
        <w:t>-1</w:t>
      </w:r>
      <w:r w:rsidRPr="007A39C8">
        <w:rPr>
          <w:rFonts w:ascii="Calibri" w:hAnsi="Calibri"/>
          <w:b/>
          <w:sz w:val="20"/>
          <w:szCs w:val="20"/>
        </w:rPr>
        <w:t>)</w:t>
      </w:r>
    </w:p>
    <w:p w:rsidR="00725191" w:rsidRPr="007A39C8" w:rsidRDefault="00725191" w:rsidP="00A07A68">
      <w:pPr>
        <w:numPr>
          <w:ilvl w:val="0"/>
          <w:numId w:val="12"/>
        </w:numPr>
        <w:tabs>
          <w:tab w:val="left" w:pos="284"/>
        </w:tabs>
        <w:autoSpaceDE w:val="0"/>
        <w:spacing w:before="120" w:after="120"/>
        <w:ind w:left="0" w:firstLine="0"/>
        <w:jc w:val="both"/>
        <w:rPr>
          <w:rFonts w:ascii="Calibri" w:hAnsi="Calibri"/>
          <w:b/>
          <w:sz w:val="20"/>
          <w:szCs w:val="20"/>
        </w:rPr>
      </w:pPr>
      <w:r w:rsidRPr="007A39C8">
        <w:rPr>
          <w:rFonts w:ascii="Calibri" w:hAnsi="Calibri"/>
          <w:b/>
          <w:sz w:val="20"/>
          <w:szCs w:val="20"/>
        </w:rPr>
        <w:t>Gruppo Sanguigno</w:t>
      </w:r>
    </w:p>
    <w:p w:rsidR="00725191" w:rsidRPr="007A39C8" w:rsidRDefault="00725191" w:rsidP="00A07A68">
      <w:pPr>
        <w:numPr>
          <w:ilvl w:val="0"/>
          <w:numId w:val="12"/>
        </w:numPr>
        <w:tabs>
          <w:tab w:val="left" w:pos="284"/>
        </w:tabs>
        <w:autoSpaceDE w:val="0"/>
        <w:spacing w:before="120" w:after="120"/>
        <w:ind w:left="0" w:firstLine="0"/>
        <w:jc w:val="both"/>
        <w:rPr>
          <w:rFonts w:ascii="Calibri" w:hAnsi="Calibri"/>
          <w:b/>
          <w:sz w:val="20"/>
          <w:szCs w:val="20"/>
        </w:rPr>
      </w:pPr>
      <w:r w:rsidRPr="007A39C8">
        <w:rPr>
          <w:rFonts w:ascii="Calibri" w:hAnsi="Calibri"/>
          <w:b/>
          <w:sz w:val="20"/>
          <w:szCs w:val="20"/>
        </w:rPr>
        <w:t>Esami Opzionali (ad es.: Glicemia, Azotemia,</w:t>
      </w:r>
      <w:r w:rsidR="00196519" w:rsidRPr="007A39C8">
        <w:rPr>
          <w:rFonts w:ascii="Calibri" w:hAnsi="Calibri"/>
          <w:b/>
          <w:sz w:val="20"/>
          <w:szCs w:val="20"/>
        </w:rPr>
        <w:t xml:space="preserve"> Bilirubinemia, Transaminasi</w:t>
      </w:r>
      <w:r w:rsidRPr="007A39C8">
        <w:rPr>
          <w:rFonts w:ascii="Calibri" w:hAnsi="Calibri"/>
          <w:b/>
          <w:sz w:val="20"/>
          <w:szCs w:val="20"/>
        </w:rPr>
        <w:t xml:space="preserve">, Colesterolo totale, Trigliceridi, Uricemia, </w:t>
      </w:r>
      <w:r w:rsidR="00AE1906" w:rsidRPr="007A39C8">
        <w:rPr>
          <w:rFonts w:ascii="Calibri" w:hAnsi="Calibri"/>
          <w:b/>
          <w:sz w:val="20"/>
          <w:szCs w:val="20"/>
        </w:rPr>
        <w:t xml:space="preserve">ECG, </w:t>
      </w:r>
      <w:r w:rsidRPr="007A39C8">
        <w:rPr>
          <w:rFonts w:ascii="Calibri" w:hAnsi="Calibri"/>
          <w:b/>
          <w:sz w:val="20"/>
          <w:szCs w:val="20"/>
        </w:rPr>
        <w:t>etc.), a discrezione del dirigent</w:t>
      </w:r>
      <w:r w:rsidR="00196519" w:rsidRPr="007A39C8">
        <w:rPr>
          <w:rFonts w:ascii="Calibri" w:hAnsi="Calibri"/>
          <w:b/>
          <w:sz w:val="20"/>
          <w:szCs w:val="20"/>
        </w:rPr>
        <w:t>e medico addetto alla selezione, sempre in funzione della formulazione del giudizio di idoneità alla donazione.</w:t>
      </w:r>
    </w:p>
    <w:p w:rsidR="00725191" w:rsidRPr="007A39C8" w:rsidRDefault="00725191" w:rsidP="00725191">
      <w:pPr>
        <w:autoSpaceDE w:val="0"/>
        <w:spacing w:before="120" w:after="120"/>
        <w:jc w:val="both"/>
        <w:rPr>
          <w:rFonts w:ascii="Calibri" w:hAnsi="Calibri"/>
          <w:sz w:val="20"/>
          <w:szCs w:val="20"/>
        </w:rPr>
      </w:pPr>
      <w:r w:rsidRPr="007A39C8">
        <w:rPr>
          <w:rFonts w:ascii="Calibri" w:hAnsi="Calibri"/>
          <w:sz w:val="20"/>
          <w:szCs w:val="20"/>
        </w:rPr>
        <w:t xml:space="preserve">Il controllo sanitario del Donatore di Sangue costituisce la prima garanzia della sicurezza e dell’efficacia della trasfusione, al fine di escludere donazioni “inefficaci” o addirittura “dannose”, sia per il donatore stesso che per il ricevente. </w:t>
      </w:r>
    </w:p>
    <w:p w:rsidR="00725191" w:rsidRPr="007A39C8" w:rsidRDefault="00725191" w:rsidP="00725191">
      <w:pPr>
        <w:autoSpaceDE w:val="0"/>
        <w:spacing w:before="120" w:after="120"/>
        <w:jc w:val="both"/>
        <w:rPr>
          <w:rFonts w:ascii="Calibri" w:hAnsi="Calibri"/>
          <w:sz w:val="20"/>
          <w:szCs w:val="20"/>
        </w:rPr>
      </w:pPr>
      <w:r w:rsidRPr="007A39C8">
        <w:rPr>
          <w:rFonts w:ascii="Calibri" w:hAnsi="Calibri"/>
          <w:b/>
          <w:i/>
          <w:sz w:val="20"/>
          <w:szCs w:val="20"/>
        </w:rPr>
        <w:t xml:space="preserve">Nel caso in cui uno o più test laboratoristici a cui è sottoposto il donatore, risulti alterato, viene attivato un </w:t>
      </w:r>
      <w:r w:rsidRPr="007A39C8">
        <w:rPr>
          <w:rFonts w:ascii="Calibri" w:hAnsi="Calibri"/>
          <w:b/>
          <w:i/>
          <w:sz w:val="20"/>
          <w:szCs w:val="20"/>
          <w:u w:val="single"/>
        </w:rPr>
        <w:t xml:space="preserve">percorso personalizzato di </w:t>
      </w:r>
      <w:proofErr w:type="gramStart"/>
      <w:r w:rsidRPr="007A39C8">
        <w:rPr>
          <w:rFonts w:ascii="Calibri" w:hAnsi="Calibri"/>
          <w:b/>
          <w:i/>
          <w:sz w:val="20"/>
          <w:szCs w:val="20"/>
          <w:u w:val="single"/>
        </w:rPr>
        <w:t>comunicazione</w:t>
      </w:r>
      <w:r w:rsidRPr="007A39C8">
        <w:rPr>
          <w:rFonts w:ascii="Calibri" w:hAnsi="Calibri"/>
          <w:sz w:val="20"/>
          <w:szCs w:val="20"/>
        </w:rPr>
        <w:t>;  il</w:t>
      </w:r>
      <w:proofErr w:type="gramEnd"/>
      <w:r w:rsidRPr="007A39C8">
        <w:rPr>
          <w:rFonts w:ascii="Calibri" w:hAnsi="Calibri"/>
          <w:sz w:val="20"/>
          <w:szCs w:val="20"/>
        </w:rPr>
        <w:t xml:space="preserve"> donatore  viene immediatamente invitato ad un colloquio privato con il Dirigente Medico selezionatore, il quale valuterà l’opportunità di eseguire ulteriori indagini diagnostiche e comunque lo indirizzerà verso il percorso più idoneo per la risoluzione della problematica riscontrata.</w:t>
      </w:r>
    </w:p>
    <w:p w:rsidR="00725191" w:rsidRPr="007A39C8" w:rsidRDefault="00725191" w:rsidP="00725191">
      <w:pPr>
        <w:autoSpaceDE w:val="0"/>
        <w:spacing w:before="120" w:after="120"/>
        <w:jc w:val="both"/>
        <w:rPr>
          <w:rFonts w:ascii="Calibri" w:hAnsi="Calibri"/>
          <w:sz w:val="20"/>
          <w:szCs w:val="20"/>
        </w:rPr>
      </w:pPr>
      <w:r w:rsidRPr="007A39C8">
        <w:rPr>
          <w:rFonts w:ascii="Calibri" w:hAnsi="Calibri"/>
          <w:sz w:val="20"/>
          <w:szCs w:val="20"/>
        </w:rPr>
        <w:t xml:space="preserve">Dopo aver effettuato la donazione, come previsto, il donatore viene invitato a trattenersi per almeno 15 minuti nei locali adibiti a “ristoro” ed a consumare una piccola colazione. </w:t>
      </w:r>
    </w:p>
    <w:p w:rsidR="00725191" w:rsidRPr="007A39C8" w:rsidRDefault="00725191" w:rsidP="00725191">
      <w:pPr>
        <w:autoSpaceDE w:val="0"/>
        <w:spacing w:before="120" w:after="120"/>
        <w:jc w:val="both"/>
        <w:rPr>
          <w:rFonts w:ascii="Calibri" w:hAnsi="Calibri"/>
          <w:sz w:val="20"/>
          <w:szCs w:val="20"/>
        </w:rPr>
      </w:pPr>
      <w:r w:rsidRPr="007A39C8">
        <w:rPr>
          <w:rFonts w:ascii="Calibri" w:hAnsi="Calibri"/>
          <w:sz w:val="20"/>
          <w:szCs w:val="20"/>
        </w:rPr>
        <w:t xml:space="preserve">Tutto il processo della donazione garantisce al singolo donatore la salvaguardia della </w:t>
      </w:r>
      <w:r w:rsidRPr="007A39C8">
        <w:rPr>
          <w:rFonts w:ascii="Calibri" w:hAnsi="Calibri"/>
          <w:sz w:val="20"/>
          <w:szCs w:val="20"/>
          <w:u w:val="single"/>
        </w:rPr>
        <w:t>privacy</w:t>
      </w:r>
      <w:r w:rsidRPr="007A39C8">
        <w:rPr>
          <w:rFonts w:ascii="Calibri" w:hAnsi="Calibri"/>
          <w:sz w:val="20"/>
          <w:szCs w:val="20"/>
        </w:rPr>
        <w:t xml:space="preserve">. </w:t>
      </w:r>
    </w:p>
    <w:p w:rsidR="00303B29" w:rsidRPr="007A39C8" w:rsidRDefault="00303B29" w:rsidP="00D06325">
      <w:pPr>
        <w:pStyle w:val="Titolo4"/>
        <w:numPr>
          <w:ilvl w:val="0"/>
          <w:numId w:val="0"/>
        </w:numPr>
        <w:spacing w:before="240"/>
        <w:ind w:left="864" w:hanging="864"/>
        <w:rPr>
          <w:i/>
          <w:color w:val="auto"/>
          <w:sz w:val="20"/>
          <w:szCs w:val="20"/>
        </w:rPr>
      </w:pPr>
      <w:r w:rsidRPr="007A39C8">
        <w:rPr>
          <w:i/>
          <w:color w:val="auto"/>
          <w:sz w:val="20"/>
          <w:szCs w:val="20"/>
        </w:rPr>
        <w:t>Donatori di Midollo Osseo e Donatori di Cellule Staminali da Cordone Ombelicale (SCO)</w:t>
      </w:r>
    </w:p>
    <w:p w:rsidR="00725191" w:rsidRPr="007A39C8" w:rsidRDefault="00725191" w:rsidP="00725191">
      <w:pPr>
        <w:autoSpaceDE w:val="0"/>
        <w:spacing w:before="120" w:after="120"/>
        <w:jc w:val="both"/>
        <w:rPr>
          <w:rFonts w:ascii="Calibri" w:hAnsi="Calibri"/>
          <w:b/>
          <w:i/>
          <w:sz w:val="20"/>
          <w:szCs w:val="20"/>
        </w:rPr>
      </w:pPr>
      <w:r w:rsidRPr="007A39C8">
        <w:rPr>
          <w:rFonts w:ascii="Calibri" w:hAnsi="Calibri"/>
          <w:sz w:val="20"/>
          <w:szCs w:val="20"/>
        </w:rPr>
        <w:t>Presso il Settore Don</w:t>
      </w:r>
      <w:r w:rsidR="00A363CB" w:rsidRPr="007A39C8">
        <w:rPr>
          <w:rFonts w:ascii="Calibri" w:hAnsi="Calibri"/>
          <w:sz w:val="20"/>
          <w:szCs w:val="20"/>
        </w:rPr>
        <w:t>atori</w:t>
      </w:r>
      <w:r w:rsidR="00AE1906" w:rsidRPr="007A39C8">
        <w:rPr>
          <w:rFonts w:ascii="Calibri" w:hAnsi="Calibri"/>
          <w:sz w:val="20"/>
          <w:szCs w:val="20"/>
        </w:rPr>
        <w:t>/Donazioni</w:t>
      </w:r>
      <w:r w:rsidR="00FD62B7" w:rsidRPr="007A39C8">
        <w:rPr>
          <w:rFonts w:ascii="Calibri" w:hAnsi="Calibri"/>
          <w:sz w:val="20"/>
          <w:szCs w:val="20"/>
        </w:rPr>
        <w:t xml:space="preserve"> del SI</w:t>
      </w:r>
      <w:r w:rsidR="00A363CB" w:rsidRPr="007A39C8">
        <w:rPr>
          <w:rFonts w:ascii="Calibri" w:hAnsi="Calibri"/>
          <w:sz w:val="20"/>
          <w:szCs w:val="20"/>
        </w:rPr>
        <w:t>T</w:t>
      </w:r>
      <w:r w:rsidRPr="007A39C8">
        <w:rPr>
          <w:rFonts w:ascii="Calibri" w:hAnsi="Calibri"/>
          <w:sz w:val="20"/>
          <w:szCs w:val="20"/>
        </w:rPr>
        <w:t xml:space="preserve">, nelle sedi di Teramo, Atri e Giulianova, viene effettuata la selezione </w:t>
      </w:r>
      <w:proofErr w:type="gramStart"/>
      <w:r w:rsidRPr="007A39C8">
        <w:rPr>
          <w:rFonts w:ascii="Calibri" w:hAnsi="Calibri"/>
          <w:sz w:val="20"/>
          <w:szCs w:val="20"/>
        </w:rPr>
        <w:t xml:space="preserve">degli  </w:t>
      </w:r>
      <w:r w:rsidR="00AE1906" w:rsidRPr="007A39C8">
        <w:rPr>
          <w:rFonts w:ascii="Calibri" w:hAnsi="Calibri"/>
          <w:b/>
          <w:i/>
          <w:sz w:val="20"/>
          <w:szCs w:val="20"/>
        </w:rPr>
        <w:t>Aspiranti</w:t>
      </w:r>
      <w:proofErr w:type="gramEnd"/>
      <w:r w:rsidR="00AE1906" w:rsidRPr="007A39C8">
        <w:rPr>
          <w:rFonts w:ascii="Calibri" w:hAnsi="Calibri"/>
          <w:b/>
          <w:i/>
          <w:sz w:val="20"/>
          <w:szCs w:val="20"/>
        </w:rPr>
        <w:t xml:space="preserve"> Donatori di Midollo O</w:t>
      </w:r>
      <w:r w:rsidRPr="007A39C8">
        <w:rPr>
          <w:rFonts w:ascii="Calibri" w:hAnsi="Calibri"/>
          <w:b/>
          <w:i/>
          <w:sz w:val="20"/>
          <w:szCs w:val="20"/>
        </w:rPr>
        <w:t>sseo</w:t>
      </w:r>
      <w:r w:rsidRPr="007A39C8">
        <w:rPr>
          <w:rFonts w:ascii="Calibri" w:hAnsi="Calibri"/>
          <w:sz w:val="20"/>
          <w:szCs w:val="20"/>
        </w:rPr>
        <w:t>, che vogliano iscriversi al registro nazionale italiano; il candidato donatore deve prendere contatto con il personale sanitario e/o associativo che darà tutte le informazioni necessarie.</w:t>
      </w:r>
    </w:p>
    <w:p w:rsidR="00725191" w:rsidRPr="007A39C8" w:rsidRDefault="00725191" w:rsidP="00725191">
      <w:pPr>
        <w:autoSpaceDE w:val="0"/>
        <w:spacing w:before="120" w:after="120"/>
        <w:jc w:val="both"/>
        <w:rPr>
          <w:rFonts w:ascii="Calibri" w:hAnsi="Calibri"/>
          <w:sz w:val="20"/>
          <w:szCs w:val="20"/>
        </w:rPr>
      </w:pPr>
      <w:r w:rsidRPr="007A39C8">
        <w:rPr>
          <w:rFonts w:ascii="Calibri" w:hAnsi="Calibri"/>
          <w:sz w:val="20"/>
          <w:szCs w:val="20"/>
        </w:rPr>
        <w:t xml:space="preserve">In caso di selezione positiva alla visita di idoneità, il personale del </w:t>
      </w:r>
      <w:r w:rsidR="00FD62B7" w:rsidRPr="007A39C8">
        <w:rPr>
          <w:rFonts w:ascii="Calibri" w:hAnsi="Calibri"/>
          <w:sz w:val="20"/>
          <w:szCs w:val="20"/>
        </w:rPr>
        <w:t>SI</w:t>
      </w:r>
      <w:r w:rsidR="00A363CB" w:rsidRPr="007A39C8">
        <w:rPr>
          <w:rFonts w:ascii="Calibri" w:hAnsi="Calibri"/>
          <w:sz w:val="20"/>
          <w:szCs w:val="20"/>
        </w:rPr>
        <w:t xml:space="preserve">T </w:t>
      </w:r>
      <w:r w:rsidRPr="007A39C8">
        <w:rPr>
          <w:rFonts w:ascii="Calibri" w:hAnsi="Calibri"/>
          <w:sz w:val="20"/>
          <w:szCs w:val="20"/>
        </w:rPr>
        <w:t xml:space="preserve">ricontatterà l’aspirante donatore per comunicare il giorno di effettuazione del prelievo per gli esami previsti, che saranno poi inviati al Centro Regionale di Tipizzazione Tessutale dell’Aquila. </w:t>
      </w:r>
    </w:p>
    <w:p w:rsidR="00725191" w:rsidRPr="007A39C8" w:rsidRDefault="00725191" w:rsidP="00725191">
      <w:pPr>
        <w:autoSpaceDE w:val="0"/>
        <w:spacing w:before="120" w:after="120"/>
        <w:jc w:val="both"/>
        <w:rPr>
          <w:rFonts w:ascii="Calibri" w:hAnsi="Calibri"/>
          <w:sz w:val="20"/>
          <w:szCs w:val="20"/>
        </w:rPr>
      </w:pPr>
      <w:r w:rsidRPr="007A39C8">
        <w:rPr>
          <w:rFonts w:ascii="Calibri" w:hAnsi="Calibri"/>
          <w:sz w:val="20"/>
          <w:szCs w:val="20"/>
        </w:rPr>
        <w:t xml:space="preserve">Qualora venga accertata una iniziale </w:t>
      </w:r>
      <w:proofErr w:type="spellStart"/>
      <w:r w:rsidRPr="007A39C8">
        <w:rPr>
          <w:rFonts w:ascii="Calibri" w:hAnsi="Calibri"/>
          <w:sz w:val="20"/>
          <w:szCs w:val="20"/>
        </w:rPr>
        <w:t>compatiblità</w:t>
      </w:r>
      <w:proofErr w:type="spellEnd"/>
      <w:r w:rsidRPr="007A39C8">
        <w:rPr>
          <w:rFonts w:ascii="Calibri" w:hAnsi="Calibri"/>
          <w:sz w:val="20"/>
          <w:szCs w:val="20"/>
        </w:rPr>
        <w:t xml:space="preserve"> con un paziente che necessiti di trapianto, l’iscritto verrà contattato dal personale del </w:t>
      </w:r>
      <w:r w:rsidR="00FD62B7" w:rsidRPr="007A39C8">
        <w:rPr>
          <w:rFonts w:ascii="Calibri" w:hAnsi="Calibri"/>
          <w:sz w:val="20"/>
          <w:szCs w:val="20"/>
        </w:rPr>
        <w:t>SI</w:t>
      </w:r>
      <w:r w:rsidR="00A363CB" w:rsidRPr="007A39C8">
        <w:rPr>
          <w:rFonts w:ascii="Calibri" w:hAnsi="Calibri"/>
          <w:sz w:val="20"/>
          <w:szCs w:val="20"/>
        </w:rPr>
        <w:t xml:space="preserve">T </w:t>
      </w:r>
      <w:r w:rsidRPr="007A39C8">
        <w:rPr>
          <w:rFonts w:ascii="Calibri" w:hAnsi="Calibri"/>
          <w:sz w:val="20"/>
          <w:szCs w:val="20"/>
        </w:rPr>
        <w:t>ed invitato a presentarsi per ulteriori accertamenti.</w:t>
      </w:r>
    </w:p>
    <w:p w:rsidR="00725191" w:rsidRPr="007A39C8" w:rsidRDefault="00AE1906" w:rsidP="00725191">
      <w:pPr>
        <w:autoSpaceDE w:val="0"/>
        <w:spacing w:before="120" w:after="120"/>
        <w:jc w:val="both"/>
        <w:rPr>
          <w:rFonts w:ascii="Calibri" w:hAnsi="Calibri"/>
          <w:sz w:val="20"/>
          <w:szCs w:val="20"/>
        </w:rPr>
      </w:pPr>
      <w:r w:rsidRPr="007A39C8">
        <w:rPr>
          <w:rFonts w:ascii="Calibri" w:hAnsi="Calibri"/>
          <w:sz w:val="20"/>
          <w:szCs w:val="20"/>
        </w:rPr>
        <w:t>Presso le Articolazioni O</w:t>
      </w:r>
      <w:r w:rsidR="00A363CB" w:rsidRPr="007A39C8">
        <w:rPr>
          <w:rFonts w:ascii="Calibri" w:hAnsi="Calibri"/>
          <w:sz w:val="20"/>
          <w:szCs w:val="20"/>
        </w:rPr>
        <w:t xml:space="preserve">rganizzative </w:t>
      </w:r>
      <w:r w:rsidR="00725191" w:rsidRPr="007A39C8">
        <w:rPr>
          <w:rFonts w:ascii="Calibri" w:hAnsi="Calibri"/>
          <w:sz w:val="20"/>
          <w:szCs w:val="20"/>
        </w:rPr>
        <w:t>di Teramo</w:t>
      </w:r>
      <w:r w:rsidR="00A36687" w:rsidRPr="007A39C8">
        <w:rPr>
          <w:rFonts w:ascii="Calibri" w:hAnsi="Calibri"/>
          <w:sz w:val="20"/>
          <w:szCs w:val="20"/>
        </w:rPr>
        <w:t xml:space="preserve"> e </w:t>
      </w:r>
      <w:proofErr w:type="spellStart"/>
      <w:proofErr w:type="gramStart"/>
      <w:r w:rsidR="00A36687" w:rsidRPr="007A39C8">
        <w:rPr>
          <w:rFonts w:ascii="Calibri" w:hAnsi="Calibri"/>
          <w:sz w:val="20"/>
          <w:szCs w:val="20"/>
        </w:rPr>
        <w:t>S.Omero</w:t>
      </w:r>
      <w:proofErr w:type="spellEnd"/>
      <w:proofErr w:type="gramEnd"/>
      <w:r w:rsidR="00A36687" w:rsidRPr="007A39C8">
        <w:rPr>
          <w:rFonts w:ascii="Calibri" w:hAnsi="Calibri"/>
          <w:sz w:val="20"/>
          <w:szCs w:val="20"/>
        </w:rPr>
        <w:t xml:space="preserve">, in collaborazione con le </w:t>
      </w:r>
      <w:r w:rsidR="00725191" w:rsidRPr="007A39C8">
        <w:rPr>
          <w:rFonts w:ascii="Calibri" w:hAnsi="Calibri"/>
          <w:sz w:val="20"/>
          <w:szCs w:val="20"/>
        </w:rPr>
        <w:t>U</w:t>
      </w:r>
      <w:r w:rsidR="00A36687" w:rsidRPr="007A39C8">
        <w:rPr>
          <w:rFonts w:ascii="Calibri" w:hAnsi="Calibri"/>
          <w:sz w:val="20"/>
          <w:szCs w:val="20"/>
        </w:rPr>
        <w:t>U</w:t>
      </w:r>
      <w:r w:rsidR="00725191" w:rsidRPr="007A39C8">
        <w:rPr>
          <w:rFonts w:ascii="Calibri" w:hAnsi="Calibri"/>
          <w:sz w:val="20"/>
          <w:szCs w:val="20"/>
        </w:rPr>
        <w:t>.O</w:t>
      </w:r>
      <w:r w:rsidR="00A36687" w:rsidRPr="007A39C8">
        <w:rPr>
          <w:rFonts w:ascii="Calibri" w:hAnsi="Calibri"/>
          <w:sz w:val="20"/>
          <w:szCs w:val="20"/>
        </w:rPr>
        <w:t>O</w:t>
      </w:r>
      <w:r w:rsidR="00725191" w:rsidRPr="007A39C8">
        <w:rPr>
          <w:rFonts w:ascii="Calibri" w:hAnsi="Calibri"/>
          <w:sz w:val="20"/>
          <w:szCs w:val="20"/>
        </w:rPr>
        <w:t>.C</w:t>
      </w:r>
      <w:r w:rsidR="00A36687" w:rsidRPr="007A39C8">
        <w:rPr>
          <w:rFonts w:ascii="Calibri" w:hAnsi="Calibri"/>
          <w:sz w:val="20"/>
          <w:szCs w:val="20"/>
        </w:rPr>
        <w:t>C</w:t>
      </w:r>
      <w:r w:rsidR="00725191" w:rsidRPr="007A39C8">
        <w:rPr>
          <w:rFonts w:ascii="Calibri" w:hAnsi="Calibri"/>
          <w:sz w:val="20"/>
          <w:szCs w:val="20"/>
        </w:rPr>
        <w:t xml:space="preserve">. di Ostetricia e Ginecologia del </w:t>
      </w:r>
      <w:proofErr w:type="spellStart"/>
      <w:r w:rsidR="00725191" w:rsidRPr="007A39C8">
        <w:rPr>
          <w:rFonts w:ascii="Calibri" w:hAnsi="Calibri"/>
          <w:sz w:val="20"/>
          <w:szCs w:val="20"/>
        </w:rPr>
        <w:t>p.o.</w:t>
      </w:r>
      <w:proofErr w:type="spellEnd"/>
      <w:r w:rsidR="00725191" w:rsidRPr="007A39C8">
        <w:rPr>
          <w:rFonts w:ascii="Calibri" w:hAnsi="Calibri"/>
          <w:sz w:val="20"/>
          <w:szCs w:val="20"/>
        </w:rPr>
        <w:t xml:space="preserve"> di Teramo</w:t>
      </w:r>
      <w:r w:rsidR="00DF61B8" w:rsidRPr="007A39C8">
        <w:rPr>
          <w:rFonts w:ascii="Calibri" w:hAnsi="Calibri"/>
          <w:sz w:val="20"/>
          <w:szCs w:val="20"/>
        </w:rPr>
        <w:t xml:space="preserve"> e del P.O</w:t>
      </w:r>
      <w:r w:rsidR="00A36687" w:rsidRPr="007A39C8">
        <w:rPr>
          <w:rFonts w:ascii="Calibri" w:hAnsi="Calibri"/>
          <w:sz w:val="20"/>
          <w:szCs w:val="20"/>
        </w:rPr>
        <w:t xml:space="preserve">. di </w:t>
      </w:r>
      <w:proofErr w:type="spellStart"/>
      <w:proofErr w:type="gramStart"/>
      <w:r w:rsidR="00A36687" w:rsidRPr="007A39C8">
        <w:rPr>
          <w:rFonts w:ascii="Calibri" w:hAnsi="Calibri"/>
          <w:sz w:val="20"/>
          <w:szCs w:val="20"/>
        </w:rPr>
        <w:t>S.Omero</w:t>
      </w:r>
      <w:proofErr w:type="spellEnd"/>
      <w:proofErr w:type="gramEnd"/>
      <w:r w:rsidR="00A36687" w:rsidRPr="007A39C8">
        <w:rPr>
          <w:rFonts w:ascii="Calibri" w:hAnsi="Calibri"/>
          <w:sz w:val="20"/>
          <w:szCs w:val="20"/>
        </w:rPr>
        <w:t>,</w:t>
      </w:r>
      <w:r w:rsidR="00725191" w:rsidRPr="007A39C8">
        <w:rPr>
          <w:rFonts w:ascii="Calibri" w:hAnsi="Calibri"/>
          <w:sz w:val="20"/>
          <w:szCs w:val="20"/>
        </w:rPr>
        <w:t xml:space="preserve"> e con il coordinamento della Banca delle Cellule Staminali da Cordone Ombelicale (SCO) di Pescara, viene effettuata la selezione delle </w:t>
      </w:r>
      <w:r w:rsidR="00725191" w:rsidRPr="007A39C8">
        <w:rPr>
          <w:rFonts w:ascii="Calibri" w:hAnsi="Calibri"/>
          <w:b/>
          <w:i/>
          <w:sz w:val="20"/>
          <w:szCs w:val="20"/>
        </w:rPr>
        <w:t>coppie aspiranti donatrici di Cellule Staminali da Cordone Ombelicale (SCO);</w:t>
      </w:r>
      <w:r w:rsidR="00725191" w:rsidRPr="007A39C8">
        <w:rPr>
          <w:rFonts w:ascii="Calibri" w:hAnsi="Calibri"/>
          <w:sz w:val="20"/>
          <w:szCs w:val="20"/>
        </w:rPr>
        <w:t xml:space="preserve"> anche in questo caso le coppie aspiranti donatrici interessate dovranno prendere contatto con il per</w:t>
      </w:r>
      <w:r w:rsidR="00FD62B7" w:rsidRPr="007A39C8">
        <w:rPr>
          <w:rFonts w:ascii="Calibri" w:hAnsi="Calibri"/>
          <w:sz w:val="20"/>
          <w:szCs w:val="20"/>
        </w:rPr>
        <w:t>sonale sanitario del SI</w:t>
      </w:r>
      <w:r w:rsidR="00A36687" w:rsidRPr="007A39C8">
        <w:rPr>
          <w:rFonts w:ascii="Calibri" w:hAnsi="Calibri"/>
          <w:sz w:val="20"/>
          <w:szCs w:val="20"/>
        </w:rPr>
        <w:t>T e/o delle UU.OO.CC. di Ostetricia e Ginecologia</w:t>
      </w:r>
      <w:r w:rsidR="00CB43E0" w:rsidRPr="007A39C8">
        <w:rPr>
          <w:rFonts w:ascii="Calibri" w:hAnsi="Calibri"/>
          <w:sz w:val="20"/>
          <w:szCs w:val="20"/>
        </w:rPr>
        <w:t xml:space="preserve"> dei presidi di Teramo e </w:t>
      </w:r>
      <w:proofErr w:type="spellStart"/>
      <w:proofErr w:type="gramStart"/>
      <w:r w:rsidR="00CB43E0" w:rsidRPr="007A39C8">
        <w:rPr>
          <w:rFonts w:ascii="Calibri" w:hAnsi="Calibri"/>
          <w:sz w:val="20"/>
          <w:szCs w:val="20"/>
        </w:rPr>
        <w:t>S.Omero</w:t>
      </w:r>
      <w:proofErr w:type="spellEnd"/>
      <w:proofErr w:type="gramEnd"/>
      <w:r w:rsidR="00A36687" w:rsidRPr="007A39C8">
        <w:rPr>
          <w:rFonts w:ascii="Calibri" w:hAnsi="Calibri"/>
          <w:sz w:val="20"/>
          <w:szCs w:val="20"/>
        </w:rPr>
        <w:t>, che daranno</w:t>
      </w:r>
      <w:r w:rsidR="00725191" w:rsidRPr="007A39C8">
        <w:rPr>
          <w:rFonts w:ascii="Calibri" w:hAnsi="Calibri"/>
          <w:sz w:val="20"/>
          <w:szCs w:val="20"/>
        </w:rPr>
        <w:t xml:space="preserve"> tutte le info</w:t>
      </w:r>
      <w:r w:rsidR="00A36687" w:rsidRPr="007A39C8">
        <w:rPr>
          <w:rFonts w:ascii="Calibri" w:hAnsi="Calibri"/>
          <w:sz w:val="20"/>
          <w:szCs w:val="20"/>
        </w:rPr>
        <w:t>rmazioni necessarie e provvederanno</w:t>
      </w:r>
      <w:r w:rsidR="00725191" w:rsidRPr="007A39C8">
        <w:rPr>
          <w:rFonts w:ascii="Calibri" w:hAnsi="Calibri"/>
          <w:sz w:val="20"/>
          <w:szCs w:val="20"/>
        </w:rPr>
        <w:t xml:space="preserve"> all’eventuale prenotazione del colloquio di idoneità, presumibilmente circa un mese prima della data presunta del parto.</w:t>
      </w:r>
    </w:p>
    <w:p w:rsidR="00725191" w:rsidRPr="007A39C8" w:rsidRDefault="00725191" w:rsidP="00725191">
      <w:pPr>
        <w:autoSpaceDE w:val="0"/>
        <w:spacing w:before="120" w:after="120"/>
        <w:jc w:val="both"/>
        <w:rPr>
          <w:rFonts w:ascii="Calibri" w:hAnsi="Calibri"/>
          <w:sz w:val="20"/>
          <w:szCs w:val="20"/>
        </w:rPr>
      </w:pPr>
      <w:r w:rsidRPr="007A39C8">
        <w:rPr>
          <w:rFonts w:ascii="Calibri" w:hAnsi="Calibri"/>
          <w:sz w:val="20"/>
          <w:szCs w:val="20"/>
        </w:rPr>
        <w:t xml:space="preserve">In caso di selezione positiva alla visita di idoneità, </w:t>
      </w:r>
      <w:r w:rsidR="00FD62B7" w:rsidRPr="007A39C8">
        <w:rPr>
          <w:rFonts w:ascii="Calibri" w:hAnsi="Calibri"/>
          <w:sz w:val="20"/>
          <w:szCs w:val="20"/>
        </w:rPr>
        <w:t>il personale medico del SI</w:t>
      </w:r>
      <w:r w:rsidR="00A36687" w:rsidRPr="007A39C8">
        <w:rPr>
          <w:rFonts w:ascii="Calibri" w:hAnsi="Calibri"/>
          <w:sz w:val="20"/>
          <w:szCs w:val="20"/>
        </w:rPr>
        <w:t>T</w:t>
      </w:r>
      <w:r w:rsidRPr="007A39C8">
        <w:rPr>
          <w:rFonts w:ascii="Calibri" w:hAnsi="Calibri"/>
          <w:sz w:val="20"/>
          <w:szCs w:val="20"/>
        </w:rPr>
        <w:t xml:space="preserve"> segnalerà all</w:t>
      </w:r>
      <w:r w:rsidR="00A36687" w:rsidRPr="007A39C8">
        <w:rPr>
          <w:rFonts w:ascii="Calibri" w:hAnsi="Calibri"/>
          <w:sz w:val="20"/>
          <w:szCs w:val="20"/>
        </w:rPr>
        <w:t>e U</w:t>
      </w:r>
      <w:r w:rsidRPr="007A39C8">
        <w:rPr>
          <w:rFonts w:ascii="Calibri" w:hAnsi="Calibri"/>
          <w:sz w:val="20"/>
          <w:szCs w:val="20"/>
        </w:rPr>
        <w:t>U.</w:t>
      </w:r>
      <w:r w:rsidR="00A36687" w:rsidRPr="007A39C8">
        <w:rPr>
          <w:rFonts w:ascii="Calibri" w:hAnsi="Calibri"/>
          <w:sz w:val="20"/>
          <w:szCs w:val="20"/>
        </w:rPr>
        <w:t>O</w:t>
      </w:r>
      <w:r w:rsidRPr="007A39C8">
        <w:rPr>
          <w:rFonts w:ascii="Calibri" w:hAnsi="Calibri"/>
          <w:sz w:val="20"/>
          <w:szCs w:val="20"/>
        </w:rPr>
        <w:t>O.</w:t>
      </w:r>
      <w:r w:rsidR="00A36687" w:rsidRPr="007A39C8">
        <w:rPr>
          <w:rFonts w:ascii="Calibri" w:hAnsi="Calibri"/>
          <w:sz w:val="20"/>
          <w:szCs w:val="20"/>
        </w:rPr>
        <w:t>C</w:t>
      </w:r>
      <w:r w:rsidRPr="007A39C8">
        <w:rPr>
          <w:rFonts w:ascii="Calibri" w:hAnsi="Calibri"/>
          <w:sz w:val="20"/>
          <w:szCs w:val="20"/>
        </w:rPr>
        <w:t>C. di Ostetricia e Ginecologia la possibilità di procedere, al momento del parto, alla raccolta delle cellule staminali da cordone ombelicale, che saranno poi successivamente inviate alla Banca SCO di Pescara.</w:t>
      </w:r>
    </w:p>
    <w:p w:rsidR="00A36687" w:rsidRPr="007A39C8" w:rsidRDefault="00A36687" w:rsidP="00725191">
      <w:pPr>
        <w:autoSpaceDE w:val="0"/>
        <w:spacing w:before="120" w:after="120"/>
        <w:jc w:val="both"/>
        <w:rPr>
          <w:rFonts w:ascii="Calibri" w:hAnsi="Calibri"/>
          <w:b/>
          <w:sz w:val="20"/>
          <w:szCs w:val="20"/>
        </w:rPr>
      </w:pPr>
    </w:p>
    <w:p w:rsidR="00725191" w:rsidRPr="007A39C8" w:rsidRDefault="00C168D8" w:rsidP="00C168D8">
      <w:pPr>
        <w:pStyle w:val="Titolo3"/>
        <w:numPr>
          <w:ilvl w:val="0"/>
          <w:numId w:val="0"/>
        </w:numPr>
        <w:ind w:left="710"/>
      </w:pPr>
      <w:bookmarkStart w:id="105" w:name="_Toc334090374"/>
      <w:bookmarkStart w:id="106" w:name="_Toc535997199"/>
      <w:r w:rsidRPr="007A39C8">
        <w:lastRenderedPageBreak/>
        <w:t>7.2.2</w:t>
      </w:r>
      <w:r w:rsidR="003051E6" w:rsidRPr="007A39C8">
        <w:t xml:space="preserve"> </w:t>
      </w:r>
      <w:proofErr w:type="gramStart"/>
      <w:r w:rsidR="003051E6" w:rsidRPr="007A39C8">
        <w:t>SETTORE  PRODUTTIVO</w:t>
      </w:r>
      <w:bookmarkEnd w:id="105"/>
      <w:proofErr w:type="gramEnd"/>
      <w:r w:rsidR="003051E6" w:rsidRPr="007A39C8">
        <w:t xml:space="preserve"> (CENTRALIZZATO PRESSO LA SEDE PRINCIPALE DI TERAMO)</w:t>
      </w:r>
      <w:bookmarkEnd w:id="106"/>
    </w:p>
    <w:p w:rsidR="00725191" w:rsidRPr="007A39C8" w:rsidRDefault="00725191" w:rsidP="00725191">
      <w:pPr>
        <w:autoSpaceDE w:val="0"/>
        <w:spacing w:before="120" w:after="120"/>
        <w:jc w:val="both"/>
        <w:rPr>
          <w:rFonts w:ascii="Calibri" w:hAnsi="Calibri"/>
          <w:sz w:val="20"/>
          <w:szCs w:val="20"/>
        </w:rPr>
      </w:pPr>
      <w:r w:rsidRPr="007A39C8">
        <w:rPr>
          <w:rFonts w:ascii="Calibri" w:hAnsi="Calibri"/>
          <w:sz w:val="20"/>
          <w:szCs w:val="20"/>
        </w:rPr>
        <w:t>Le attività del Settore Produttivo comprendono</w:t>
      </w:r>
      <w:r w:rsidR="00AF4518" w:rsidRPr="007A39C8">
        <w:rPr>
          <w:rFonts w:ascii="Calibri" w:hAnsi="Calibri"/>
          <w:sz w:val="20"/>
          <w:szCs w:val="20"/>
        </w:rPr>
        <w:t xml:space="preserve"> </w:t>
      </w:r>
      <w:r w:rsidR="00AF4518" w:rsidRPr="007A39C8">
        <w:rPr>
          <w:rFonts w:ascii="Calibri" w:hAnsi="Calibri"/>
          <w:b/>
          <w:i/>
          <w:sz w:val="20"/>
          <w:szCs w:val="20"/>
        </w:rPr>
        <w:t xml:space="preserve">Lavorazione, Scomposizione, Congelamento, Conservazione degli Emocomponenti, </w:t>
      </w:r>
      <w:r w:rsidR="00F10318" w:rsidRPr="007A39C8">
        <w:rPr>
          <w:rFonts w:ascii="Calibri" w:hAnsi="Calibri"/>
          <w:b/>
          <w:i/>
          <w:sz w:val="20"/>
          <w:szCs w:val="20"/>
        </w:rPr>
        <w:t xml:space="preserve">Cessione all’Industria convenzionata, </w:t>
      </w:r>
      <w:proofErr w:type="gramStart"/>
      <w:r w:rsidR="00AF4518" w:rsidRPr="007A39C8">
        <w:rPr>
          <w:rFonts w:ascii="Calibri" w:hAnsi="Calibri"/>
          <w:b/>
          <w:i/>
          <w:sz w:val="20"/>
          <w:szCs w:val="20"/>
        </w:rPr>
        <w:t>etc..</w:t>
      </w:r>
      <w:proofErr w:type="gramEnd"/>
      <w:r w:rsidR="00AF4518" w:rsidRPr="007A39C8">
        <w:rPr>
          <w:rFonts w:ascii="Calibri" w:hAnsi="Calibri"/>
          <w:b/>
          <w:i/>
          <w:sz w:val="20"/>
          <w:szCs w:val="20"/>
        </w:rPr>
        <w:t xml:space="preserve"> </w:t>
      </w:r>
      <w:r w:rsidR="00AF4518" w:rsidRPr="007A39C8">
        <w:rPr>
          <w:rFonts w:ascii="Calibri" w:hAnsi="Calibri"/>
          <w:sz w:val="20"/>
          <w:szCs w:val="20"/>
        </w:rPr>
        <w:t>In particolare:</w:t>
      </w:r>
    </w:p>
    <w:p w:rsidR="00725191" w:rsidRPr="007A39C8" w:rsidRDefault="00DC5BEB" w:rsidP="00A07A68">
      <w:pPr>
        <w:numPr>
          <w:ilvl w:val="0"/>
          <w:numId w:val="17"/>
        </w:numPr>
        <w:autoSpaceDE w:val="0"/>
        <w:spacing w:before="120" w:after="120"/>
        <w:ind w:left="0" w:firstLine="0"/>
        <w:jc w:val="both"/>
        <w:rPr>
          <w:rFonts w:ascii="Calibri" w:hAnsi="Calibri"/>
          <w:sz w:val="20"/>
          <w:szCs w:val="20"/>
        </w:rPr>
      </w:pPr>
      <w:r w:rsidRPr="007A39C8">
        <w:rPr>
          <w:rFonts w:ascii="Calibri" w:hAnsi="Calibri"/>
          <w:sz w:val="20"/>
          <w:szCs w:val="20"/>
        </w:rPr>
        <w:t>R</w:t>
      </w:r>
      <w:r w:rsidR="00725191" w:rsidRPr="007A39C8">
        <w:rPr>
          <w:rFonts w:ascii="Calibri" w:hAnsi="Calibri"/>
          <w:sz w:val="20"/>
          <w:szCs w:val="20"/>
        </w:rPr>
        <w:t>icezione</w:t>
      </w:r>
      <w:r w:rsidRPr="007A39C8">
        <w:rPr>
          <w:rFonts w:ascii="Calibri" w:hAnsi="Calibri"/>
          <w:sz w:val="20"/>
          <w:szCs w:val="20"/>
        </w:rPr>
        <w:t xml:space="preserve"> e presa in carico</w:t>
      </w:r>
      <w:r w:rsidR="00725191" w:rsidRPr="007A39C8">
        <w:rPr>
          <w:rFonts w:ascii="Calibri" w:hAnsi="Calibri"/>
          <w:sz w:val="20"/>
          <w:szCs w:val="20"/>
        </w:rPr>
        <w:t xml:space="preserve"> delle unità di sangue intero e/o di em</w:t>
      </w:r>
      <w:r w:rsidR="00AF4518" w:rsidRPr="007A39C8">
        <w:rPr>
          <w:rFonts w:ascii="Calibri" w:hAnsi="Calibri"/>
          <w:sz w:val="20"/>
          <w:szCs w:val="20"/>
        </w:rPr>
        <w:t xml:space="preserve">ocomponenti provenienti da tutte le Articolazioni Organizzative (cfr. </w:t>
      </w:r>
      <w:r w:rsidR="00725191" w:rsidRPr="007A39C8">
        <w:rPr>
          <w:rFonts w:ascii="Calibri" w:hAnsi="Calibri"/>
          <w:sz w:val="20"/>
          <w:szCs w:val="20"/>
        </w:rPr>
        <w:t xml:space="preserve">punti di selezione </w:t>
      </w:r>
      <w:proofErr w:type="gramStart"/>
      <w:r w:rsidR="00725191" w:rsidRPr="007A39C8">
        <w:rPr>
          <w:rFonts w:ascii="Calibri" w:hAnsi="Calibri"/>
          <w:sz w:val="20"/>
          <w:szCs w:val="20"/>
        </w:rPr>
        <w:t xml:space="preserve">e </w:t>
      </w:r>
      <w:r w:rsidR="00F10318" w:rsidRPr="007A39C8">
        <w:rPr>
          <w:rFonts w:ascii="Calibri" w:hAnsi="Calibri"/>
          <w:sz w:val="20"/>
          <w:szCs w:val="20"/>
        </w:rPr>
        <w:t xml:space="preserve"> </w:t>
      </w:r>
      <w:r w:rsidR="00725191" w:rsidRPr="007A39C8">
        <w:rPr>
          <w:rFonts w:ascii="Calibri" w:hAnsi="Calibri"/>
          <w:sz w:val="20"/>
          <w:szCs w:val="20"/>
        </w:rPr>
        <w:t>raccolta</w:t>
      </w:r>
      <w:proofErr w:type="gramEnd"/>
      <w:r w:rsidR="00AF4518" w:rsidRPr="007A39C8">
        <w:rPr>
          <w:rFonts w:ascii="Calibri" w:hAnsi="Calibri"/>
          <w:sz w:val="20"/>
          <w:szCs w:val="20"/>
        </w:rPr>
        <w:t>)</w:t>
      </w:r>
      <w:r w:rsidR="00725191" w:rsidRPr="007A39C8">
        <w:rPr>
          <w:rFonts w:ascii="Calibri" w:hAnsi="Calibri"/>
          <w:sz w:val="20"/>
          <w:szCs w:val="20"/>
        </w:rPr>
        <w:t>, aff</w:t>
      </w:r>
      <w:r w:rsidR="00A36687" w:rsidRPr="007A39C8">
        <w:rPr>
          <w:rFonts w:ascii="Calibri" w:hAnsi="Calibri"/>
          <w:sz w:val="20"/>
          <w:szCs w:val="20"/>
        </w:rPr>
        <w:t xml:space="preserve">erenti al </w:t>
      </w:r>
      <w:r w:rsidR="00FD62B7" w:rsidRPr="007A39C8">
        <w:rPr>
          <w:rFonts w:ascii="Calibri" w:hAnsi="Calibri"/>
          <w:b/>
          <w:sz w:val="20"/>
          <w:szCs w:val="20"/>
        </w:rPr>
        <w:t>SI</w:t>
      </w:r>
      <w:r w:rsidR="00A36687" w:rsidRPr="007A39C8">
        <w:rPr>
          <w:rFonts w:ascii="Calibri" w:hAnsi="Calibri"/>
          <w:b/>
          <w:sz w:val="20"/>
          <w:szCs w:val="20"/>
        </w:rPr>
        <w:t>T</w:t>
      </w:r>
      <w:r w:rsidR="00725191" w:rsidRPr="007A39C8">
        <w:rPr>
          <w:rFonts w:ascii="Calibri" w:hAnsi="Calibri"/>
          <w:sz w:val="20"/>
          <w:szCs w:val="20"/>
        </w:rPr>
        <w:t xml:space="preserve"> </w:t>
      </w:r>
      <w:r w:rsidR="00FD62B7" w:rsidRPr="007A39C8">
        <w:rPr>
          <w:rFonts w:ascii="Calibri" w:hAnsi="Calibri"/>
          <w:sz w:val="20"/>
          <w:szCs w:val="20"/>
        </w:rPr>
        <w:t xml:space="preserve">della ASL  </w:t>
      </w:r>
      <w:r w:rsidR="00AF4518" w:rsidRPr="007A39C8">
        <w:rPr>
          <w:rFonts w:ascii="Calibri" w:hAnsi="Calibri"/>
          <w:sz w:val="20"/>
          <w:szCs w:val="20"/>
        </w:rPr>
        <w:t>di Teramo</w:t>
      </w:r>
    </w:p>
    <w:p w:rsidR="00725191" w:rsidRPr="007A39C8" w:rsidRDefault="00DC5BEB" w:rsidP="00A07A68">
      <w:pPr>
        <w:numPr>
          <w:ilvl w:val="0"/>
          <w:numId w:val="17"/>
        </w:numPr>
        <w:autoSpaceDE w:val="0"/>
        <w:spacing w:before="120" w:after="120"/>
        <w:ind w:left="0" w:firstLine="0"/>
        <w:jc w:val="both"/>
        <w:rPr>
          <w:rFonts w:ascii="Calibri" w:hAnsi="Calibri"/>
          <w:sz w:val="20"/>
          <w:szCs w:val="20"/>
        </w:rPr>
      </w:pPr>
      <w:r w:rsidRPr="007A39C8">
        <w:rPr>
          <w:rFonts w:ascii="Calibri" w:hAnsi="Calibri"/>
          <w:sz w:val="20"/>
          <w:szCs w:val="20"/>
        </w:rPr>
        <w:t>P</w:t>
      </w:r>
      <w:r w:rsidR="00725191" w:rsidRPr="007A39C8">
        <w:rPr>
          <w:rFonts w:ascii="Calibri" w:hAnsi="Calibri"/>
          <w:sz w:val="20"/>
          <w:szCs w:val="20"/>
        </w:rPr>
        <w:t xml:space="preserve">rocessi produttivi per ottenere </w:t>
      </w:r>
      <w:r w:rsidR="00725191" w:rsidRPr="007A39C8">
        <w:rPr>
          <w:rFonts w:ascii="Calibri" w:hAnsi="Calibri"/>
          <w:b/>
          <w:sz w:val="20"/>
          <w:szCs w:val="20"/>
        </w:rPr>
        <w:t>emocomponenti di primo livello</w:t>
      </w:r>
      <w:r w:rsidR="00725191" w:rsidRPr="007A39C8">
        <w:rPr>
          <w:rFonts w:ascii="Calibri" w:hAnsi="Calibri"/>
          <w:sz w:val="20"/>
          <w:szCs w:val="20"/>
        </w:rPr>
        <w:t xml:space="preserve">: </w:t>
      </w:r>
    </w:p>
    <w:p w:rsidR="00725191" w:rsidRPr="007A39C8" w:rsidRDefault="00725191" w:rsidP="00725191">
      <w:pPr>
        <w:autoSpaceDE w:val="0"/>
        <w:spacing w:before="120" w:after="120"/>
        <w:jc w:val="both"/>
        <w:rPr>
          <w:rFonts w:ascii="Calibri" w:hAnsi="Calibri"/>
          <w:b/>
          <w:sz w:val="20"/>
          <w:szCs w:val="20"/>
        </w:rPr>
      </w:pPr>
      <w:r w:rsidRPr="007A39C8">
        <w:rPr>
          <w:rFonts w:ascii="Calibri" w:hAnsi="Calibri"/>
          <w:sz w:val="20"/>
          <w:szCs w:val="20"/>
        </w:rPr>
        <w:t xml:space="preserve">                 </w:t>
      </w:r>
      <w:r w:rsidRPr="007A39C8">
        <w:rPr>
          <w:rFonts w:ascii="Calibri" w:hAnsi="Calibri"/>
          <w:b/>
          <w:sz w:val="20"/>
          <w:szCs w:val="20"/>
        </w:rPr>
        <w:t xml:space="preserve">-  </w:t>
      </w:r>
      <w:r w:rsidRPr="007A39C8">
        <w:rPr>
          <w:rFonts w:ascii="Calibri" w:hAnsi="Calibri"/>
          <w:b/>
          <w:i/>
          <w:sz w:val="20"/>
          <w:szCs w:val="20"/>
        </w:rPr>
        <w:t>emazie concentrate</w:t>
      </w:r>
      <w:r w:rsidR="00AF4518" w:rsidRPr="007A39C8">
        <w:rPr>
          <w:rFonts w:ascii="Calibri" w:hAnsi="Calibri"/>
          <w:b/>
          <w:i/>
          <w:sz w:val="20"/>
          <w:szCs w:val="20"/>
        </w:rPr>
        <w:t xml:space="preserve"> </w:t>
      </w:r>
      <w:proofErr w:type="spellStart"/>
      <w:r w:rsidR="00AF4518" w:rsidRPr="007A39C8">
        <w:rPr>
          <w:rFonts w:ascii="Calibri" w:hAnsi="Calibri"/>
          <w:b/>
          <w:i/>
          <w:sz w:val="20"/>
          <w:szCs w:val="20"/>
        </w:rPr>
        <w:t>leucodeplete</w:t>
      </w:r>
      <w:proofErr w:type="spellEnd"/>
      <w:r w:rsidR="00AF4518" w:rsidRPr="007A39C8">
        <w:rPr>
          <w:rFonts w:ascii="Calibri" w:hAnsi="Calibri"/>
          <w:b/>
          <w:i/>
          <w:sz w:val="20"/>
          <w:szCs w:val="20"/>
        </w:rPr>
        <w:t xml:space="preserve"> </w:t>
      </w:r>
      <w:r w:rsidR="00AF4518" w:rsidRPr="007A39C8">
        <w:rPr>
          <w:rFonts w:ascii="Calibri" w:hAnsi="Calibri"/>
          <w:sz w:val="20"/>
          <w:szCs w:val="20"/>
        </w:rPr>
        <w:t xml:space="preserve">mediante filtrazione in linea </w:t>
      </w:r>
      <w:proofErr w:type="spellStart"/>
      <w:r w:rsidR="00AF4518" w:rsidRPr="007A39C8">
        <w:rPr>
          <w:rFonts w:ascii="Calibri" w:hAnsi="Calibri"/>
          <w:b/>
          <w:i/>
          <w:sz w:val="20"/>
          <w:szCs w:val="20"/>
        </w:rPr>
        <w:t>pre</w:t>
      </w:r>
      <w:proofErr w:type="spellEnd"/>
      <w:r w:rsidR="00AF4518" w:rsidRPr="007A39C8">
        <w:rPr>
          <w:rFonts w:ascii="Calibri" w:hAnsi="Calibri"/>
          <w:b/>
          <w:i/>
          <w:sz w:val="20"/>
          <w:szCs w:val="20"/>
        </w:rPr>
        <w:t>-storage</w:t>
      </w:r>
    </w:p>
    <w:p w:rsidR="00725191" w:rsidRPr="007A39C8" w:rsidRDefault="00725191" w:rsidP="00725191">
      <w:pPr>
        <w:autoSpaceDE w:val="0"/>
        <w:spacing w:before="120" w:after="120"/>
        <w:jc w:val="both"/>
        <w:rPr>
          <w:rFonts w:ascii="Calibri" w:hAnsi="Calibri"/>
          <w:i/>
          <w:sz w:val="20"/>
          <w:szCs w:val="20"/>
        </w:rPr>
      </w:pPr>
      <w:r w:rsidRPr="007A39C8">
        <w:rPr>
          <w:rFonts w:ascii="Calibri" w:hAnsi="Calibri"/>
          <w:sz w:val="20"/>
          <w:szCs w:val="20"/>
        </w:rPr>
        <w:t xml:space="preserve">                 </w:t>
      </w:r>
      <w:r w:rsidRPr="007A39C8">
        <w:rPr>
          <w:rFonts w:ascii="Calibri" w:hAnsi="Calibri"/>
          <w:b/>
          <w:i/>
          <w:sz w:val="20"/>
          <w:szCs w:val="20"/>
        </w:rPr>
        <w:t>-  plasma</w:t>
      </w:r>
      <w:r w:rsidR="00AF4518" w:rsidRPr="007A39C8">
        <w:rPr>
          <w:rFonts w:ascii="Calibri" w:hAnsi="Calibri"/>
          <w:b/>
          <w:i/>
          <w:sz w:val="20"/>
          <w:szCs w:val="20"/>
        </w:rPr>
        <w:t xml:space="preserve"> fresco congelato</w:t>
      </w:r>
    </w:p>
    <w:p w:rsidR="00725191" w:rsidRPr="007A39C8" w:rsidRDefault="00725191" w:rsidP="00725191">
      <w:pPr>
        <w:autoSpaceDE w:val="0"/>
        <w:spacing w:before="120" w:after="120"/>
        <w:jc w:val="both"/>
        <w:rPr>
          <w:rFonts w:ascii="Calibri" w:hAnsi="Calibri"/>
          <w:sz w:val="20"/>
          <w:szCs w:val="20"/>
        </w:rPr>
      </w:pPr>
      <w:r w:rsidRPr="007A39C8">
        <w:rPr>
          <w:rFonts w:ascii="Calibri" w:hAnsi="Calibri"/>
          <w:i/>
          <w:sz w:val="20"/>
          <w:szCs w:val="20"/>
        </w:rPr>
        <w:t xml:space="preserve">                 </w:t>
      </w:r>
      <w:r w:rsidRPr="007A39C8">
        <w:rPr>
          <w:rFonts w:ascii="Calibri" w:hAnsi="Calibri"/>
          <w:b/>
          <w:i/>
          <w:sz w:val="20"/>
          <w:szCs w:val="20"/>
        </w:rPr>
        <w:t xml:space="preserve">-  </w:t>
      </w:r>
      <w:proofErr w:type="spellStart"/>
      <w:r w:rsidRPr="007A39C8">
        <w:rPr>
          <w:rFonts w:ascii="Calibri" w:hAnsi="Calibri"/>
          <w:b/>
          <w:i/>
          <w:sz w:val="20"/>
          <w:szCs w:val="20"/>
        </w:rPr>
        <w:t>buffy-coat</w:t>
      </w:r>
      <w:r w:rsidR="00DC5BEB" w:rsidRPr="007A39C8">
        <w:rPr>
          <w:rFonts w:ascii="Calibri" w:hAnsi="Calibri"/>
          <w:b/>
          <w:i/>
          <w:sz w:val="20"/>
          <w:szCs w:val="20"/>
        </w:rPr>
        <w:t>s</w:t>
      </w:r>
      <w:proofErr w:type="spellEnd"/>
      <w:r w:rsidRPr="007A39C8">
        <w:rPr>
          <w:rFonts w:ascii="Calibri" w:hAnsi="Calibri"/>
          <w:b/>
          <w:i/>
          <w:sz w:val="20"/>
          <w:szCs w:val="20"/>
        </w:rPr>
        <w:t xml:space="preserve">, </w:t>
      </w:r>
      <w:r w:rsidR="00DC5BEB" w:rsidRPr="007A39C8">
        <w:rPr>
          <w:rFonts w:ascii="Calibri" w:hAnsi="Calibri"/>
          <w:sz w:val="20"/>
          <w:szCs w:val="20"/>
        </w:rPr>
        <w:t>prodotti</w:t>
      </w:r>
      <w:r w:rsidRPr="007A39C8">
        <w:rPr>
          <w:rFonts w:ascii="Calibri" w:hAnsi="Calibri"/>
          <w:sz w:val="20"/>
          <w:szCs w:val="20"/>
        </w:rPr>
        <w:t xml:space="preserve"> inter</w:t>
      </w:r>
      <w:r w:rsidR="00AF4518" w:rsidRPr="007A39C8">
        <w:rPr>
          <w:rFonts w:ascii="Calibri" w:hAnsi="Calibri"/>
          <w:sz w:val="20"/>
          <w:szCs w:val="20"/>
        </w:rPr>
        <w:t xml:space="preserve">medi nella produzione di </w:t>
      </w:r>
      <w:r w:rsidR="00DC5BEB" w:rsidRPr="007A39C8">
        <w:rPr>
          <w:rFonts w:ascii="Calibri" w:hAnsi="Calibri"/>
          <w:b/>
          <w:i/>
          <w:sz w:val="20"/>
          <w:szCs w:val="20"/>
        </w:rPr>
        <w:t>“</w:t>
      </w:r>
      <w:r w:rsidR="00AF4518" w:rsidRPr="007A39C8">
        <w:rPr>
          <w:rFonts w:ascii="Calibri" w:hAnsi="Calibri"/>
          <w:b/>
          <w:i/>
          <w:sz w:val="20"/>
          <w:szCs w:val="20"/>
        </w:rPr>
        <w:t>pool</w:t>
      </w:r>
      <w:r w:rsidR="00DC5BEB" w:rsidRPr="007A39C8">
        <w:rPr>
          <w:rFonts w:ascii="Calibri" w:hAnsi="Calibri"/>
          <w:b/>
          <w:i/>
          <w:sz w:val="20"/>
          <w:szCs w:val="20"/>
        </w:rPr>
        <w:t>”</w:t>
      </w:r>
      <w:r w:rsidR="00AF4518" w:rsidRPr="007A39C8">
        <w:rPr>
          <w:rFonts w:ascii="Calibri" w:hAnsi="Calibri"/>
          <w:b/>
          <w:i/>
          <w:sz w:val="20"/>
          <w:szCs w:val="20"/>
        </w:rPr>
        <w:t xml:space="preserve"> di </w:t>
      </w:r>
      <w:proofErr w:type="spellStart"/>
      <w:r w:rsidR="00AF4518" w:rsidRPr="007A39C8">
        <w:rPr>
          <w:rFonts w:ascii="Calibri" w:hAnsi="Calibri"/>
          <w:b/>
          <w:i/>
          <w:sz w:val="20"/>
          <w:szCs w:val="20"/>
        </w:rPr>
        <w:t>PLT</w:t>
      </w:r>
      <w:r w:rsidR="00DC5BEB" w:rsidRPr="007A39C8">
        <w:rPr>
          <w:rFonts w:ascii="Calibri" w:hAnsi="Calibri"/>
          <w:b/>
          <w:i/>
          <w:sz w:val="20"/>
          <w:szCs w:val="20"/>
        </w:rPr>
        <w:t>s</w:t>
      </w:r>
      <w:proofErr w:type="spellEnd"/>
      <w:r w:rsidR="00DC5BEB" w:rsidRPr="007A39C8">
        <w:rPr>
          <w:rFonts w:ascii="Calibri" w:hAnsi="Calibri"/>
          <w:sz w:val="20"/>
          <w:szCs w:val="20"/>
        </w:rPr>
        <w:t xml:space="preserve"> da singoli </w:t>
      </w:r>
      <w:proofErr w:type="spellStart"/>
      <w:r w:rsidR="00DC5BEB" w:rsidRPr="007A39C8">
        <w:rPr>
          <w:rFonts w:ascii="Calibri" w:hAnsi="Calibri"/>
          <w:sz w:val="20"/>
          <w:szCs w:val="20"/>
        </w:rPr>
        <w:t>Bufffy</w:t>
      </w:r>
      <w:proofErr w:type="spellEnd"/>
      <w:r w:rsidR="00DC5BEB" w:rsidRPr="007A39C8">
        <w:rPr>
          <w:rFonts w:ascii="Calibri" w:hAnsi="Calibri"/>
          <w:sz w:val="20"/>
          <w:szCs w:val="20"/>
        </w:rPr>
        <w:t xml:space="preserve"> </w:t>
      </w:r>
      <w:proofErr w:type="spellStart"/>
      <w:r w:rsidR="00DC5BEB" w:rsidRPr="007A39C8">
        <w:rPr>
          <w:rFonts w:ascii="Calibri" w:hAnsi="Calibri"/>
          <w:sz w:val="20"/>
          <w:szCs w:val="20"/>
        </w:rPr>
        <w:t>Coats</w:t>
      </w:r>
      <w:proofErr w:type="spellEnd"/>
    </w:p>
    <w:p w:rsidR="00725191" w:rsidRPr="007A39C8" w:rsidRDefault="00725191" w:rsidP="00725191">
      <w:pPr>
        <w:autoSpaceDE w:val="0"/>
        <w:spacing w:before="120" w:after="120"/>
        <w:jc w:val="both"/>
        <w:rPr>
          <w:rFonts w:ascii="Calibri" w:hAnsi="Calibri"/>
          <w:sz w:val="20"/>
          <w:szCs w:val="20"/>
        </w:rPr>
      </w:pPr>
      <w:r w:rsidRPr="007A39C8">
        <w:rPr>
          <w:rFonts w:ascii="Calibri" w:hAnsi="Calibri"/>
          <w:sz w:val="20"/>
          <w:szCs w:val="20"/>
        </w:rPr>
        <w:t xml:space="preserve">                 </w:t>
      </w:r>
      <w:r w:rsidRPr="007A39C8">
        <w:rPr>
          <w:rFonts w:ascii="Calibri" w:hAnsi="Calibri"/>
          <w:b/>
          <w:sz w:val="20"/>
          <w:szCs w:val="20"/>
        </w:rPr>
        <w:t xml:space="preserve">- </w:t>
      </w:r>
      <w:r w:rsidRPr="007A39C8">
        <w:rPr>
          <w:rFonts w:ascii="Calibri" w:hAnsi="Calibri"/>
          <w:sz w:val="20"/>
          <w:szCs w:val="20"/>
        </w:rPr>
        <w:t xml:space="preserve"> </w:t>
      </w:r>
      <w:r w:rsidRPr="007A39C8">
        <w:rPr>
          <w:rFonts w:ascii="Calibri" w:hAnsi="Calibri"/>
          <w:b/>
          <w:i/>
          <w:sz w:val="20"/>
          <w:szCs w:val="20"/>
        </w:rPr>
        <w:t xml:space="preserve">emocomponenti </w:t>
      </w:r>
      <w:r w:rsidRPr="007A39C8">
        <w:rPr>
          <w:rFonts w:ascii="Calibri" w:hAnsi="Calibri"/>
          <w:sz w:val="20"/>
          <w:szCs w:val="20"/>
        </w:rPr>
        <w:t>ottenuti direttamente da</w:t>
      </w:r>
      <w:r w:rsidRPr="007A39C8">
        <w:rPr>
          <w:rFonts w:ascii="Calibri" w:hAnsi="Calibri"/>
          <w:b/>
          <w:i/>
          <w:sz w:val="20"/>
          <w:szCs w:val="20"/>
        </w:rPr>
        <w:t xml:space="preserve"> procedure di aferesi</w:t>
      </w:r>
      <w:r w:rsidRPr="007A39C8">
        <w:rPr>
          <w:rFonts w:ascii="Calibri" w:hAnsi="Calibri"/>
          <w:sz w:val="20"/>
          <w:szCs w:val="20"/>
        </w:rPr>
        <w:t xml:space="preserve"> </w:t>
      </w:r>
      <w:r w:rsidR="00DC5BEB" w:rsidRPr="007A39C8">
        <w:rPr>
          <w:rFonts w:ascii="Calibri" w:hAnsi="Calibri"/>
          <w:sz w:val="20"/>
          <w:szCs w:val="20"/>
        </w:rPr>
        <w:t>“</w:t>
      </w:r>
      <w:proofErr w:type="spellStart"/>
      <w:r w:rsidR="00DC5BEB" w:rsidRPr="007A39C8">
        <w:rPr>
          <w:rFonts w:ascii="Calibri" w:hAnsi="Calibri"/>
          <w:sz w:val="20"/>
          <w:szCs w:val="20"/>
        </w:rPr>
        <w:t>multicomponent</w:t>
      </w:r>
      <w:proofErr w:type="spellEnd"/>
      <w:r w:rsidR="00DC5BEB" w:rsidRPr="007A39C8">
        <w:rPr>
          <w:rFonts w:ascii="Calibri" w:hAnsi="Calibri"/>
          <w:sz w:val="20"/>
          <w:szCs w:val="20"/>
        </w:rPr>
        <w:t>”</w:t>
      </w:r>
    </w:p>
    <w:p w:rsidR="00725191" w:rsidRPr="007A39C8" w:rsidRDefault="00725191" w:rsidP="00725191">
      <w:pPr>
        <w:autoSpaceDE w:val="0"/>
        <w:spacing w:before="120" w:after="120"/>
        <w:jc w:val="both"/>
        <w:rPr>
          <w:rFonts w:ascii="Calibri" w:hAnsi="Calibri"/>
          <w:sz w:val="20"/>
          <w:szCs w:val="20"/>
        </w:rPr>
      </w:pPr>
    </w:p>
    <w:p w:rsidR="00725191" w:rsidRPr="007A39C8" w:rsidRDefault="00725191" w:rsidP="00A07A68">
      <w:pPr>
        <w:numPr>
          <w:ilvl w:val="0"/>
          <w:numId w:val="17"/>
        </w:numPr>
        <w:autoSpaceDE w:val="0"/>
        <w:spacing w:before="120" w:after="120"/>
        <w:ind w:left="0" w:firstLine="0"/>
        <w:jc w:val="both"/>
        <w:rPr>
          <w:rFonts w:ascii="Calibri" w:hAnsi="Calibri"/>
          <w:sz w:val="20"/>
          <w:szCs w:val="20"/>
        </w:rPr>
      </w:pPr>
      <w:r w:rsidRPr="007A39C8">
        <w:rPr>
          <w:rFonts w:ascii="Calibri" w:hAnsi="Calibri"/>
          <w:sz w:val="20"/>
          <w:szCs w:val="20"/>
        </w:rPr>
        <w:t xml:space="preserve">processi produttivi per ottenere </w:t>
      </w:r>
      <w:r w:rsidRPr="007A39C8">
        <w:rPr>
          <w:rFonts w:ascii="Calibri" w:hAnsi="Calibri"/>
          <w:b/>
          <w:sz w:val="20"/>
          <w:szCs w:val="20"/>
        </w:rPr>
        <w:t>emocomponenti di secondo livello:</w:t>
      </w:r>
      <w:r w:rsidRPr="007A39C8">
        <w:rPr>
          <w:rFonts w:ascii="Calibri" w:hAnsi="Calibri"/>
          <w:sz w:val="20"/>
          <w:szCs w:val="20"/>
        </w:rPr>
        <w:t xml:space="preserve">  </w:t>
      </w:r>
    </w:p>
    <w:p w:rsidR="00725191" w:rsidRPr="007A39C8" w:rsidRDefault="00725191" w:rsidP="00725191">
      <w:pPr>
        <w:autoSpaceDE w:val="0"/>
        <w:spacing w:before="120" w:after="120"/>
        <w:jc w:val="both"/>
        <w:rPr>
          <w:rFonts w:ascii="Calibri" w:hAnsi="Calibri"/>
          <w:b/>
          <w:i/>
          <w:sz w:val="20"/>
          <w:szCs w:val="20"/>
        </w:rPr>
      </w:pPr>
      <w:r w:rsidRPr="007A39C8">
        <w:rPr>
          <w:rFonts w:ascii="Calibri" w:hAnsi="Calibri"/>
          <w:sz w:val="20"/>
          <w:szCs w:val="20"/>
        </w:rPr>
        <w:t xml:space="preserve">                 </w:t>
      </w:r>
      <w:r w:rsidRPr="007A39C8">
        <w:rPr>
          <w:rFonts w:ascii="Calibri" w:hAnsi="Calibri"/>
          <w:b/>
          <w:i/>
          <w:sz w:val="20"/>
          <w:szCs w:val="20"/>
        </w:rPr>
        <w:t xml:space="preserve">- emocomponenti lavati </w:t>
      </w:r>
    </w:p>
    <w:p w:rsidR="00F10318" w:rsidRPr="007A39C8" w:rsidRDefault="00725191" w:rsidP="00F10318">
      <w:pPr>
        <w:autoSpaceDE w:val="0"/>
        <w:spacing w:before="120" w:after="120"/>
        <w:jc w:val="both"/>
        <w:rPr>
          <w:rFonts w:ascii="Calibri" w:hAnsi="Calibri"/>
          <w:i/>
          <w:sz w:val="20"/>
          <w:szCs w:val="20"/>
        </w:rPr>
      </w:pPr>
      <w:r w:rsidRPr="007A39C8">
        <w:rPr>
          <w:rFonts w:ascii="Calibri" w:hAnsi="Calibri"/>
          <w:sz w:val="20"/>
          <w:szCs w:val="20"/>
        </w:rPr>
        <w:t xml:space="preserve">                 </w:t>
      </w:r>
      <w:r w:rsidRPr="007A39C8">
        <w:rPr>
          <w:rFonts w:ascii="Calibri" w:hAnsi="Calibri"/>
          <w:b/>
          <w:i/>
          <w:sz w:val="20"/>
          <w:szCs w:val="20"/>
        </w:rPr>
        <w:t xml:space="preserve">- emocomponenti </w:t>
      </w:r>
      <w:r w:rsidR="00D61325" w:rsidRPr="007A39C8">
        <w:rPr>
          <w:rFonts w:ascii="Calibri" w:hAnsi="Calibri"/>
          <w:sz w:val="20"/>
          <w:szCs w:val="20"/>
        </w:rPr>
        <w:t xml:space="preserve">secondari </w:t>
      </w:r>
      <w:r w:rsidRPr="007A39C8">
        <w:rPr>
          <w:rFonts w:ascii="Calibri" w:hAnsi="Calibri"/>
          <w:i/>
          <w:sz w:val="20"/>
          <w:szCs w:val="20"/>
        </w:rPr>
        <w:t xml:space="preserve">derivanti da </w:t>
      </w:r>
      <w:r w:rsidRPr="007A39C8">
        <w:rPr>
          <w:rFonts w:ascii="Calibri" w:hAnsi="Calibri"/>
          <w:b/>
          <w:i/>
          <w:sz w:val="20"/>
          <w:szCs w:val="20"/>
        </w:rPr>
        <w:t>assemblaggio</w:t>
      </w:r>
      <w:r w:rsidRPr="007A39C8">
        <w:rPr>
          <w:rFonts w:ascii="Calibri" w:hAnsi="Calibri"/>
          <w:i/>
          <w:sz w:val="20"/>
          <w:szCs w:val="20"/>
        </w:rPr>
        <w:t xml:space="preserve"> o </w:t>
      </w:r>
      <w:r w:rsidRPr="007A39C8">
        <w:rPr>
          <w:rFonts w:ascii="Calibri" w:hAnsi="Calibri"/>
          <w:b/>
          <w:i/>
          <w:sz w:val="20"/>
          <w:szCs w:val="20"/>
        </w:rPr>
        <w:t>frazionamento</w:t>
      </w:r>
      <w:r w:rsidRPr="007A39C8">
        <w:rPr>
          <w:rFonts w:ascii="Calibri" w:hAnsi="Calibri"/>
          <w:i/>
          <w:sz w:val="20"/>
          <w:szCs w:val="20"/>
        </w:rPr>
        <w:t xml:space="preserve"> di singoli altri</w:t>
      </w:r>
    </w:p>
    <w:p w:rsidR="00725191" w:rsidRPr="007A39C8" w:rsidRDefault="00F10318" w:rsidP="00F10318">
      <w:pPr>
        <w:autoSpaceDE w:val="0"/>
        <w:spacing w:before="120" w:after="120"/>
        <w:jc w:val="both"/>
        <w:rPr>
          <w:rFonts w:ascii="Calibri" w:hAnsi="Calibri"/>
          <w:sz w:val="20"/>
          <w:szCs w:val="20"/>
        </w:rPr>
      </w:pPr>
      <w:r w:rsidRPr="007A39C8">
        <w:rPr>
          <w:rFonts w:ascii="Calibri" w:hAnsi="Calibri"/>
          <w:b/>
          <w:sz w:val="20"/>
          <w:szCs w:val="20"/>
        </w:rPr>
        <w:t>d)</w:t>
      </w:r>
      <w:r w:rsidRPr="007A39C8">
        <w:rPr>
          <w:rFonts w:ascii="Calibri" w:hAnsi="Calibri"/>
          <w:i/>
          <w:sz w:val="20"/>
          <w:szCs w:val="20"/>
        </w:rPr>
        <w:tab/>
      </w:r>
      <w:r w:rsidR="00725191" w:rsidRPr="007A39C8">
        <w:rPr>
          <w:rFonts w:ascii="Calibri" w:hAnsi="Calibri"/>
          <w:sz w:val="20"/>
          <w:szCs w:val="20"/>
        </w:rPr>
        <w:t xml:space="preserve">conservazione </w:t>
      </w:r>
      <w:r w:rsidR="00D61325" w:rsidRPr="007A39C8">
        <w:rPr>
          <w:rFonts w:ascii="Calibri" w:hAnsi="Calibri"/>
          <w:sz w:val="20"/>
          <w:szCs w:val="20"/>
        </w:rPr>
        <w:t xml:space="preserve">e stoccaggio </w:t>
      </w:r>
      <w:r w:rsidR="00725191" w:rsidRPr="007A39C8">
        <w:rPr>
          <w:rFonts w:ascii="Calibri" w:hAnsi="Calibri"/>
          <w:sz w:val="20"/>
          <w:szCs w:val="20"/>
        </w:rPr>
        <w:t>degli emocomponenti in attesa di vali</w:t>
      </w:r>
      <w:r w:rsidR="003B6C67" w:rsidRPr="007A39C8">
        <w:rPr>
          <w:rFonts w:ascii="Calibri" w:hAnsi="Calibri"/>
          <w:sz w:val="20"/>
          <w:szCs w:val="20"/>
        </w:rPr>
        <w:t>dazione</w:t>
      </w:r>
      <w:r w:rsidR="00DC5BEB" w:rsidRPr="007A39C8">
        <w:rPr>
          <w:rFonts w:ascii="Calibri" w:hAnsi="Calibri"/>
          <w:sz w:val="20"/>
          <w:szCs w:val="20"/>
        </w:rPr>
        <w:t xml:space="preserve"> biologica</w:t>
      </w:r>
      <w:r w:rsidR="003B6C67" w:rsidRPr="007A39C8">
        <w:rPr>
          <w:rFonts w:ascii="Calibri" w:hAnsi="Calibri"/>
          <w:sz w:val="20"/>
          <w:szCs w:val="20"/>
        </w:rPr>
        <w:t xml:space="preserve"> e/o già validati nelle </w:t>
      </w:r>
      <w:r w:rsidR="00DC5BEB" w:rsidRPr="007A39C8">
        <w:rPr>
          <w:rFonts w:ascii="Calibri" w:hAnsi="Calibri"/>
          <w:sz w:val="20"/>
          <w:szCs w:val="20"/>
        </w:rPr>
        <w:t xml:space="preserve">condizioni più </w:t>
      </w:r>
      <w:r w:rsidR="00725191" w:rsidRPr="007A39C8">
        <w:rPr>
          <w:rFonts w:ascii="Calibri" w:hAnsi="Calibri"/>
          <w:sz w:val="20"/>
          <w:szCs w:val="20"/>
        </w:rPr>
        <w:t xml:space="preserve">idonee per </w:t>
      </w:r>
      <w:r w:rsidR="00DC5BEB" w:rsidRPr="007A39C8">
        <w:rPr>
          <w:rFonts w:ascii="Calibri" w:hAnsi="Calibri"/>
          <w:sz w:val="20"/>
          <w:szCs w:val="20"/>
        </w:rPr>
        <w:t>preservare le</w:t>
      </w:r>
      <w:r w:rsidR="00725191" w:rsidRPr="007A39C8">
        <w:rPr>
          <w:rFonts w:ascii="Calibri" w:hAnsi="Calibri"/>
          <w:sz w:val="20"/>
          <w:szCs w:val="20"/>
        </w:rPr>
        <w:t xml:space="preserve"> caratteristiche biologiche</w:t>
      </w:r>
      <w:r w:rsidR="00DC5BEB" w:rsidRPr="007A39C8">
        <w:rPr>
          <w:rFonts w:ascii="Calibri" w:hAnsi="Calibri"/>
          <w:sz w:val="20"/>
          <w:szCs w:val="20"/>
        </w:rPr>
        <w:t xml:space="preserve"> ed i requisiti previsti dalla normativa vigente </w:t>
      </w:r>
    </w:p>
    <w:p w:rsidR="00F10318" w:rsidRPr="007A39C8" w:rsidRDefault="00F10318" w:rsidP="00F10318">
      <w:pPr>
        <w:autoSpaceDE w:val="0"/>
        <w:spacing w:before="120" w:after="120"/>
        <w:jc w:val="both"/>
        <w:rPr>
          <w:rFonts w:ascii="Calibri" w:hAnsi="Calibri"/>
          <w:sz w:val="20"/>
          <w:szCs w:val="20"/>
        </w:rPr>
      </w:pPr>
      <w:r w:rsidRPr="007A39C8">
        <w:rPr>
          <w:rFonts w:ascii="Calibri" w:hAnsi="Calibri"/>
          <w:b/>
        </w:rPr>
        <w:t>e)</w:t>
      </w:r>
      <w:r w:rsidRPr="007A39C8">
        <w:rPr>
          <w:rFonts w:ascii="Calibri" w:hAnsi="Calibri"/>
          <w:sz w:val="20"/>
          <w:szCs w:val="20"/>
        </w:rPr>
        <w:tab/>
      </w:r>
      <w:r w:rsidR="00FA3624" w:rsidRPr="007A39C8">
        <w:rPr>
          <w:rFonts w:ascii="Calibri" w:hAnsi="Calibri"/>
          <w:b/>
          <w:i/>
          <w:sz w:val="20"/>
          <w:szCs w:val="20"/>
        </w:rPr>
        <w:t>D</w:t>
      </w:r>
      <w:r w:rsidRPr="007A39C8">
        <w:rPr>
          <w:rFonts w:ascii="Calibri" w:hAnsi="Calibri"/>
          <w:b/>
          <w:i/>
          <w:sz w:val="20"/>
          <w:szCs w:val="20"/>
        </w:rPr>
        <w:t>istribuzione</w:t>
      </w:r>
      <w:r w:rsidR="00FA3624" w:rsidRPr="007A39C8">
        <w:rPr>
          <w:rFonts w:ascii="Calibri" w:hAnsi="Calibri"/>
          <w:b/>
          <w:i/>
          <w:sz w:val="20"/>
          <w:szCs w:val="20"/>
        </w:rPr>
        <w:t>/Cessione</w:t>
      </w:r>
      <w:r w:rsidRPr="007A39C8">
        <w:rPr>
          <w:rFonts w:ascii="Calibri" w:hAnsi="Calibri"/>
          <w:b/>
          <w:i/>
          <w:sz w:val="20"/>
          <w:szCs w:val="20"/>
        </w:rPr>
        <w:t xml:space="preserve"> di Plasma all’industria</w:t>
      </w:r>
      <w:r w:rsidR="00FA3624" w:rsidRPr="007A39C8">
        <w:rPr>
          <w:rFonts w:ascii="Calibri" w:hAnsi="Calibri"/>
          <w:b/>
          <w:i/>
          <w:sz w:val="20"/>
          <w:szCs w:val="20"/>
        </w:rPr>
        <w:t xml:space="preserve"> convenzionata</w:t>
      </w:r>
      <w:r w:rsidRPr="007A39C8">
        <w:rPr>
          <w:rFonts w:ascii="Calibri" w:hAnsi="Calibri"/>
          <w:sz w:val="20"/>
          <w:szCs w:val="20"/>
        </w:rPr>
        <w:t xml:space="preserve"> </w:t>
      </w:r>
      <w:r w:rsidR="00FA3624" w:rsidRPr="007A39C8">
        <w:rPr>
          <w:rFonts w:ascii="Calibri" w:hAnsi="Calibri"/>
          <w:sz w:val="20"/>
          <w:szCs w:val="20"/>
        </w:rPr>
        <w:t xml:space="preserve">che </w:t>
      </w:r>
      <w:r w:rsidRPr="007A39C8">
        <w:rPr>
          <w:rFonts w:ascii="Calibri" w:hAnsi="Calibri"/>
          <w:sz w:val="20"/>
          <w:szCs w:val="20"/>
        </w:rPr>
        <w:t xml:space="preserve">avviene secondo un calendario </w:t>
      </w:r>
      <w:proofErr w:type="gramStart"/>
      <w:r w:rsidRPr="007A39C8">
        <w:rPr>
          <w:rFonts w:ascii="Calibri" w:hAnsi="Calibri"/>
          <w:sz w:val="20"/>
          <w:szCs w:val="20"/>
        </w:rPr>
        <w:t>predefinito  dall</w:t>
      </w:r>
      <w:proofErr w:type="gramEnd"/>
      <w:r w:rsidRPr="007A39C8">
        <w:rPr>
          <w:rFonts w:ascii="Calibri" w:hAnsi="Calibri"/>
          <w:sz w:val="20"/>
          <w:szCs w:val="20"/>
        </w:rPr>
        <w:t>' industria farmaceutica</w:t>
      </w:r>
      <w:r w:rsidR="00FA3624" w:rsidRPr="007A39C8">
        <w:rPr>
          <w:rFonts w:ascii="Calibri" w:hAnsi="Calibri"/>
          <w:sz w:val="20"/>
          <w:szCs w:val="20"/>
        </w:rPr>
        <w:t xml:space="preserve"> stessa, (attualmente CSL BEHRING). L’industria convenzionata</w:t>
      </w:r>
      <w:r w:rsidRPr="007A39C8">
        <w:rPr>
          <w:rFonts w:ascii="Calibri" w:hAnsi="Calibri"/>
          <w:sz w:val="20"/>
          <w:szCs w:val="20"/>
        </w:rPr>
        <w:t xml:space="preserve"> invia un suo corriere per i</w:t>
      </w:r>
      <w:r w:rsidR="00FA3624" w:rsidRPr="007A39C8">
        <w:rPr>
          <w:rFonts w:ascii="Calibri" w:hAnsi="Calibri"/>
          <w:sz w:val="20"/>
          <w:szCs w:val="20"/>
        </w:rPr>
        <w:t xml:space="preserve">l ritiro del plasma destinatole; </w:t>
      </w:r>
      <w:r w:rsidRPr="007A39C8">
        <w:rPr>
          <w:rFonts w:ascii="Calibri" w:hAnsi="Calibri"/>
          <w:sz w:val="20"/>
          <w:szCs w:val="20"/>
        </w:rPr>
        <w:t xml:space="preserve">prima del ritiro, vengono predisposte apposite liste </w:t>
      </w:r>
      <w:r w:rsidR="006D2BD8" w:rsidRPr="007A39C8">
        <w:rPr>
          <w:rFonts w:ascii="Calibri" w:hAnsi="Calibri"/>
          <w:sz w:val="20"/>
          <w:szCs w:val="20"/>
        </w:rPr>
        <w:t xml:space="preserve">informatizzate </w:t>
      </w:r>
      <w:r w:rsidR="00FA3624" w:rsidRPr="007A39C8">
        <w:rPr>
          <w:rFonts w:ascii="Calibri" w:hAnsi="Calibri"/>
          <w:sz w:val="20"/>
          <w:szCs w:val="20"/>
        </w:rPr>
        <w:t>di accompagnamento delle unità</w:t>
      </w:r>
      <w:r w:rsidRPr="007A39C8">
        <w:rPr>
          <w:rFonts w:ascii="Calibri" w:hAnsi="Calibri"/>
          <w:sz w:val="20"/>
          <w:szCs w:val="20"/>
        </w:rPr>
        <w:t xml:space="preserve"> da consegnare, in cui sono registrati tutti i numeri progressivi</w:t>
      </w:r>
      <w:r w:rsidR="00FA3624" w:rsidRPr="007A39C8">
        <w:rPr>
          <w:rFonts w:ascii="Calibri" w:hAnsi="Calibri"/>
          <w:sz w:val="20"/>
          <w:szCs w:val="20"/>
        </w:rPr>
        <w:t xml:space="preserve">, </w:t>
      </w:r>
      <w:r w:rsidRPr="007A39C8">
        <w:rPr>
          <w:rFonts w:ascii="Calibri" w:hAnsi="Calibri"/>
          <w:sz w:val="20"/>
          <w:szCs w:val="20"/>
        </w:rPr>
        <w:t xml:space="preserve">le date di prelievo, </w:t>
      </w:r>
      <w:r w:rsidR="00FA3624" w:rsidRPr="007A39C8">
        <w:rPr>
          <w:rFonts w:ascii="Calibri" w:hAnsi="Calibri"/>
          <w:sz w:val="20"/>
          <w:szCs w:val="20"/>
        </w:rPr>
        <w:t xml:space="preserve">il peso delle unità, </w:t>
      </w:r>
      <w:r w:rsidRPr="007A39C8">
        <w:rPr>
          <w:rFonts w:ascii="Calibri" w:hAnsi="Calibri"/>
          <w:sz w:val="20"/>
          <w:szCs w:val="20"/>
        </w:rPr>
        <w:t xml:space="preserve">la negatività risultata agli esami di legge, </w:t>
      </w:r>
      <w:r w:rsidR="00FA3624" w:rsidRPr="007A39C8">
        <w:rPr>
          <w:rFonts w:ascii="Calibri" w:hAnsi="Calibri"/>
          <w:sz w:val="20"/>
          <w:szCs w:val="20"/>
        </w:rPr>
        <w:t xml:space="preserve">e </w:t>
      </w:r>
      <w:r w:rsidRPr="007A39C8">
        <w:rPr>
          <w:rFonts w:ascii="Calibri" w:hAnsi="Calibri"/>
          <w:sz w:val="20"/>
          <w:szCs w:val="20"/>
        </w:rPr>
        <w:t xml:space="preserve">la firma del responsabile </w:t>
      </w:r>
      <w:r w:rsidR="00FA3624" w:rsidRPr="007A39C8">
        <w:rPr>
          <w:rFonts w:ascii="Calibri" w:hAnsi="Calibri"/>
          <w:sz w:val="20"/>
          <w:szCs w:val="20"/>
        </w:rPr>
        <w:t xml:space="preserve">del processo, </w:t>
      </w:r>
      <w:r w:rsidRPr="007A39C8">
        <w:rPr>
          <w:rFonts w:ascii="Calibri" w:hAnsi="Calibri"/>
          <w:sz w:val="20"/>
          <w:szCs w:val="20"/>
        </w:rPr>
        <w:t>il tutto per garantire la distribuzione</w:t>
      </w:r>
      <w:r w:rsidR="00FA3624" w:rsidRPr="007A39C8">
        <w:rPr>
          <w:rFonts w:ascii="Calibri" w:hAnsi="Calibri"/>
          <w:sz w:val="20"/>
          <w:szCs w:val="20"/>
        </w:rPr>
        <w:t xml:space="preserve"> controllata</w:t>
      </w:r>
      <w:r w:rsidRPr="007A39C8">
        <w:rPr>
          <w:rFonts w:ascii="Calibri" w:hAnsi="Calibri"/>
          <w:sz w:val="20"/>
          <w:szCs w:val="20"/>
        </w:rPr>
        <w:t xml:space="preserve"> di emocomponenti validati.</w:t>
      </w:r>
    </w:p>
    <w:p w:rsidR="00DC5BEB" w:rsidRPr="007A39C8" w:rsidRDefault="00DC5BEB" w:rsidP="00DC5BEB">
      <w:pPr>
        <w:autoSpaceDE w:val="0"/>
        <w:spacing w:before="120" w:after="120"/>
        <w:jc w:val="both"/>
        <w:rPr>
          <w:rFonts w:ascii="Calibri" w:hAnsi="Calibri"/>
          <w:sz w:val="20"/>
          <w:szCs w:val="20"/>
        </w:rPr>
      </w:pPr>
      <w:r w:rsidRPr="007A39C8">
        <w:rPr>
          <w:rFonts w:ascii="Calibri" w:hAnsi="Calibri"/>
          <w:sz w:val="20"/>
          <w:szCs w:val="20"/>
        </w:rPr>
        <w:t xml:space="preserve">Tutti gli emocomponenti prodotti devono essere conformi ai requisiti previsti dalla normativa vigente. </w:t>
      </w:r>
    </w:p>
    <w:p w:rsidR="0093622A" w:rsidRPr="007A39C8" w:rsidRDefault="0093622A" w:rsidP="00725191">
      <w:pPr>
        <w:autoSpaceDE w:val="0"/>
        <w:spacing w:before="120" w:after="120"/>
        <w:jc w:val="both"/>
        <w:rPr>
          <w:rFonts w:ascii="Calibri" w:hAnsi="Calibri" w:cs="Calibri"/>
          <w:b/>
        </w:rPr>
      </w:pPr>
    </w:p>
    <w:p w:rsidR="00725191" w:rsidRPr="007A39C8" w:rsidRDefault="003051E6" w:rsidP="003051E6">
      <w:pPr>
        <w:pStyle w:val="Titolo3"/>
        <w:numPr>
          <w:ilvl w:val="0"/>
          <w:numId w:val="0"/>
        </w:numPr>
        <w:ind w:left="710"/>
      </w:pPr>
      <w:bookmarkStart w:id="107" w:name="_Toc535997201"/>
      <w:r w:rsidRPr="007A39C8">
        <w:t xml:space="preserve">7.2.3 </w:t>
      </w:r>
      <w:r w:rsidR="00F10318" w:rsidRPr="007A39C8">
        <w:t>S</w:t>
      </w:r>
      <w:r w:rsidRPr="007A39C8">
        <w:t>ETTORE QUALIFICAZIONE/VALIDAZIONE BIOLOGICA DEGLI EMOCOMPONENTI</w:t>
      </w:r>
      <w:bookmarkEnd w:id="107"/>
      <w:r w:rsidRPr="007A39C8">
        <w:t xml:space="preserve"> </w:t>
      </w:r>
    </w:p>
    <w:p w:rsidR="00725191" w:rsidRPr="007A39C8" w:rsidRDefault="00725191" w:rsidP="00725191">
      <w:pPr>
        <w:autoSpaceDE w:val="0"/>
        <w:spacing w:before="120" w:after="120"/>
        <w:jc w:val="both"/>
        <w:rPr>
          <w:rFonts w:ascii="Calibri" w:hAnsi="Calibri"/>
          <w:b/>
          <w:i/>
          <w:sz w:val="20"/>
          <w:szCs w:val="20"/>
        </w:rPr>
      </w:pPr>
      <w:r w:rsidRPr="007A39C8">
        <w:rPr>
          <w:rFonts w:ascii="Calibri" w:hAnsi="Calibri"/>
          <w:sz w:val="20"/>
          <w:szCs w:val="20"/>
        </w:rPr>
        <w:t xml:space="preserve">La qualificazione biologica degli emocomponenti consiste nella verifica </w:t>
      </w:r>
      <w:r w:rsidR="00F10318" w:rsidRPr="007A39C8">
        <w:rPr>
          <w:rFonts w:ascii="Calibri" w:hAnsi="Calibri"/>
          <w:sz w:val="20"/>
          <w:szCs w:val="20"/>
        </w:rPr>
        <w:t xml:space="preserve">analitica </w:t>
      </w:r>
      <w:r w:rsidRPr="007A39C8">
        <w:rPr>
          <w:rFonts w:ascii="Calibri" w:hAnsi="Calibri"/>
          <w:sz w:val="20"/>
          <w:szCs w:val="20"/>
        </w:rPr>
        <w:t xml:space="preserve">delle caratteristiche di </w:t>
      </w:r>
      <w:r w:rsidRPr="007A39C8">
        <w:rPr>
          <w:rFonts w:ascii="Calibri" w:hAnsi="Calibri"/>
          <w:b/>
          <w:sz w:val="20"/>
          <w:szCs w:val="20"/>
        </w:rPr>
        <w:t>idoneità</w:t>
      </w:r>
      <w:r w:rsidRPr="007A39C8">
        <w:rPr>
          <w:rFonts w:ascii="Calibri" w:hAnsi="Calibri"/>
          <w:sz w:val="20"/>
          <w:szCs w:val="20"/>
        </w:rPr>
        <w:t xml:space="preserve"> delle donazioni e degli</w:t>
      </w:r>
      <w:r w:rsidR="00372CA6" w:rsidRPr="007A39C8">
        <w:rPr>
          <w:rFonts w:ascii="Calibri" w:hAnsi="Calibri"/>
          <w:sz w:val="20"/>
          <w:szCs w:val="20"/>
        </w:rPr>
        <w:t xml:space="preserve"> emocomponenti ottenuti, secondo</w:t>
      </w:r>
      <w:r w:rsidRPr="007A39C8">
        <w:rPr>
          <w:rFonts w:ascii="Calibri" w:hAnsi="Calibri"/>
          <w:sz w:val="20"/>
          <w:szCs w:val="20"/>
        </w:rPr>
        <w:t xml:space="preserve"> la normativa vigente, al fine di poter immettere i singoli prodotti nel circuito distributivo </w:t>
      </w:r>
      <w:r w:rsidRPr="007A39C8">
        <w:rPr>
          <w:rFonts w:ascii="Calibri" w:hAnsi="Calibri"/>
          <w:b/>
          <w:sz w:val="20"/>
          <w:szCs w:val="20"/>
        </w:rPr>
        <w:t>(validazione biologica)</w:t>
      </w:r>
      <w:r w:rsidRPr="007A39C8">
        <w:rPr>
          <w:rFonts w:ascii="Calibri" w:hAnsi="Calibri"/>
          <w:sz w:val="20"/>
          <w:szCs w:val="20"/>
        </w:rPr>
        <w:t>; tale attività è funzionalmente correlata ed integrata con le attività di immunoematologia, sierologia, biologia molecolare, assegnazione</w:t>
      </w:r>
      <w:r w:rsidR="00372CA6" w:rsidRPr="007A39C8">
        <w:rPr>
          <w:rFonts w:ascii="Calibri" w:hAnsi="Calibri"/>
          <w:sz w:val="20"/>
          <w:szCs w:val="20"/>
        </w:rPr>
        <w:t>, consegna</w:t>
      </w:r>
      <w:r w:rsidRPr="007A39C8">
        <w:rPr>
          <w:rFonts w:ascii="Calibri" w:hAnsi="Calibri"/>
          <w:sz w:val="20"/>
          <w:szCs w:val="20"/>
        </w:rPr>
        <w:t xml:space="preserve"> e distribuzione. </w:t>
      </w:r>
    </w:p>
    <w:p w:rsidR="008E5B24" w:rsidRPr="007A39C8" w:rsidRDefault="008E5B24" w:rsidP="00725191">
      <w:pPr>
        <w:autoSpaceDE w:val="0"/>
        <w:spacing w:before="120" w:after="120"/>
        <w:jc w:val="both"/>
        <w:rPr>
          <w:rFonts w:ascii="Calibri" w:hAnsi="Calibri"/>
          <w:b/>
          <w:i/>
          <w:sz w:val="20"/>
          <w:szCs w:val="20"/>
        </w:rPr>
      </w:pPr>
    </w:p>
    <w:p w:rsidR="00F10318" w:rsidRPr="007A39C8" w:rsidRDefault="003051E6" w:rsidP="003051E6">
      <w:pPr>
        <w:pStyle w:val="Titolo3"/>
        <w:numPr>
          <w:ilvl w:val="0"/>
          <w:numId w:val="0"/>
        </w:numPr>
        <w:ind w:left="1430" w:hanging="720"/>
      </w:pPr>
      <w:bookmarkStart w:id="108" w:name="_Toc535997202"/>
      <w:r w:rsidRPr="007A39C8">
        <w:t>7.2.4 SETTORE GESTIONE DELLA RICHIESTA TRASFUSIONALE</w:t>
      </w:r>
      <w:bookmarkEnd w:id="108"/>
    </w:p>
    <w:p w:rsidR="00725191" w:rsidRPr="007A39C8" w:rsidRDefault="00725191" w:rsidP="00725191">
      <w:pPr>
        <w:autoSpaceDE w:val="0"/>
        <w:spacing w:before="120" w:after="120"/>
        <w:jc w:val="both"/>
        <w:rPr>
          <w:rFonts w:ascii="Calibri" w:hAnsi="Calibri"/>
          <w:b/>
          <w:i/>
          <w:sz w:val="20"/>
          <w:szCs w:val="20"/>
        </w:rPr>
      </w:pPr>
      <w:r w:rsidRPr="007A39C8">
        <w:rPr>
          <w:rFonts w:ascii="Calibri" w:hAnsi="Calibri"/>
          <w:b/>
          <w:i/>
          <w:sz w:val="20"/>
          <w:szCs w:val="20"/>
        </w:rPr>
        <w:t>Assegnazione</w:t>
      </w:r>
      <w:r w:rsidR="00372CA6" w:rsidRPr="007A39C8">
        <w:rPr>
          <w:rFonts w:ascii="Calibri" w:hAnsi="Calibri"/>
          <w:b/>
          <w:i/>
          <w:sz w:val="20"/>
          <w:szCs w:val="20"/>
        </w:rPr>
        <w:t>, Consegna</w:t>
      </w:r>
      <w:r w:rsidRPr="007A39C8">
        <w:rPr>
          <w:rFonts w:ascii="Calibri" w:hAnsi="Calibri"/>
          <w:b/>
          <w:i/>
          <w:sz w:val="20"/>
          <w:szCs w:val="20"/>
        </w:rPr>
        <w:t xml:space="preserve"> e Distribuzione degli Emocomponenti </w:t>
      </w:r>
    </w:p>
    <w:p w:rsidR="00725191" w:rsidRPr="007A39C8" w:rsidRDefault="00372CA6" w:rsidP="00A07A68">
      <w:pPr>
        <w:numPr>
          <w:ilvl w:val="0"/>
          <w:numId w:val="18"/>
        </w:numPr>
        <w:autoSpaceDE w:val="0"/>
        <w:spacing w:before="120" w:after="120"/>
        <w:jc w:val="both"/>
        <w:rPr>
          <w:rFonts w:ascii="Calibri" w:hAnsi="Calibri"/>
          <w:i/>
          <w:sz w:val="20"/>
          <w:szCs w:val="20"/>
        </w:rPr>
      </w:pPr>
      <w:r w:rsidRPr="007A39C8">
        <w:rPr>
          <w:rFonts w:ascii="Calibri" w:hAnsi="Calibri"/>
          <w:b/>
          <w:i/>
          <w:sz w:val="20"/>
          <w:szCs w:val="20"/>
        </w:rPr>
        <w:t>Assegnazione e Consegna</w:t>
      </w:r>
      <w:r w:rsidR="00FA3624" w:rsidRPr="007A39C8">
        <w:rPr>
          <w:rFonts w:ascii="Calibri" w:hAnsi="Calibri"/>
          <w:b/>
          <w:i/>
          <w:sz w:val="20"/>
          <w:szCs w:val="20"/>
        </w:rPr>
        <w:t xml:space="preserve"> degli </w:t>
      </w:r>
      <w:proofErr w:type="gramStart"/>
      <w:r w:rsidR="00FA3624" w:rsidRPr="007A39C8">
        <w:rPr>
          <w:rFonts w:ascii="Calibri" w:hAnsi="Calibri"/>
          <w:b/>
          <w:i/>
          <w:sz w:val="20"/>
          <w:szCs w:val="20"/>
        </w:rPr>
        <w:t>E</w:t>
      </w:r>
      <w:r w:rsidR="00725191" w:rsidRPr="007A39C8">
        <w:rPr>
          <w:rFonts w:ascii="Calibri" w:hAnsi="Calibri"/>
          <w:b/>
          <w:i/>
          <w:sz w:val="20"/>
          <w:szCs w:val="20"/>
        </w:rPr>
        <w:t>mocomponenti</w:t>
      </w:r>
      <w:r w:rsidR="00725191" w:rsidRPr="007A39C8">
        <w:rPr>
          <w:rFonts w:ascii="Calibri" w:hAnsi="Calibri"/>
          <w:sz w:val="20"/>
          <w:szCs w:val="20"/>
        </w:rPr>
        <w:t xml:space="preserve">  prodotti</w:t>
      </w:r>
      <w:proofErr w:type="gramEnd"/>
      <w:r w:rsidR="00725191" w:rsidRPr="007A39C8">
        <w:rPr>
          <w:rFonts w:ascii="Calibri" w:hAnsi="Calibri"/>
          <w:sz w:val="20"/>
          <w:szCs w:val="20"/>
        </w:rPr>
        <w:t>, attività correlata ed integrata con il s</w:t>
      </w:r>
      <w:r w:rsidR="008E5B24" w:rsidRPr="007A39C8">
        <w:rPr>
          <w:rFonts w:ascii="Calibri" w:hAnsi="Calibri"/>
          <w:sz w:val="20"/>
          <w:szCs w:val="20"/>
        </w:rPr>
        <w:t>ettore della  Immunoematologia E</w:t>
      </w:r>
      <w:r w:rsidR="00725191" w:rsidRPr="007A39C8">
        <w:rPr>
          <w:rFonts w:ascii="Calibri" w:hAnsi="Calibri"/>
          <w:sz w:val="20"/>
          <w:szCs w:val="20"/>
        </w:rPr>
        <w:t>ritrocitaria</w:t>
      </w:r>
      <w:r w:rsidR="008E5B24" w:rsidRPr="007A39C8">
        <w:rPr>
          <w:rFonts w:ascii="Calibri" w:hAnsi="Calibri"/>
          <w:sz w:val="20"/>
          <w:szCs w:val="20"/>
        </w:rPr>
        <w:t xml:space="preserve"> e della Gestione della Richiesta Trasfusionale</w:t>
      </w:r>
    </w:p>
    <w:p w:rsidR="00C162CF" w:rsidRPr="007A39C8" w:rsidRDefault="00C162CF" w:rsidP="00C162CF">
      <w:pPr>
        <w:numPr>
          <w:ilvl w:val="0"/>
          <w:numId w:val="18"/>
        </w:numPr>
        <w:autoSpaceDE w:val="0"/>
        <w:spacing w:before="120" w:after="120"/>
        <w:jc w:val="both"/>
        <w:rPr>
          <w:rFonts w:ascii="Calibri" w:hAnsi="Calibri"/>
          <w:sz w:val="20"/>
          <w:szCs w:val="20"/>
        </w:rPr>
      </w:pPr>
      <w:r w:rsidRPr="007A39C8">
        <w:rPr>
          <w:rFonts w:ascii="Calibri" w:hAnsi="Calibri"/>
          <w:b/>
          <w:i/>
          <w:sz w:val="20"/>
          <w:szCs w:val="20"/>
          <w:u w:val="single"/>
        </w:rPr>
        <w:t>Gestione della Richiesta Trasfusionale</w:t>
      </w:r>
      <w:r w:rsidRPr="007A39C8">
        <w:rPr>
          <w:rFonts w:ascii="Calibri" w:hAnsi="Calibri"/>
          <w:sz w:val="20"/>
          <w:szCs w:val="20"/>
        </w:rPr>
        <w:t xml:space="preserve">, in stretta integrazione funzionale con il Settore Produttivo; in particolare, in questo settore vengono effettuate l’Accettazione della Richiesta, l’Assegnazione, le Prove di </w:t>
      </w:r>
      <w:proofErr w:type="spellStart"/>
      <w:r w:rsidRPr="007A39C8">
        <w:rPr>
          <w:rFonts w:ascii="Calibri" w:hAnsi="Calibri"/>
          <w:sz w:val="20"/>
          <w:szCs w:val="20"/>
        </w:rPr>
        <w:t>Compatibilizzazione</w:t>
      </w:r>
      <w:proofErr w:type="spellEnd"/>
      <w:r w:rsidRPr="007A39C8">
        <w:rPr>
          <w:rFonts w:ascii="Calibri" w:hAnsi="Calibri"/>
          <w:sz w:val="20"/>
          <w:szCs w:val="20"/>
        </w:rPr>
        <w:t xml:space="preserve"> </w:t>
      </w:r>
      <w:proofErr w:type="spellStart"/>
      <w:r w:rsidRPr="007A39C8">
        <w:rPr>
          <w:rFonts w:ascii="Calibri" w:hAnsi="Calibri"/>
          <w:sz w:val="20"/>
          <w:szCs w:val="20"/>
        </w:rPr>
        <w:t>Pre</w:t>
      </w:r>
      <w:proofErr w:type="spellEnd"/>
      <w:r w:rsidRPr="007A39C8">
        <w:rPr>
          <w:rFonts w:ascii="Calibri" w:hAnsi="Calibri"/>
          <w:sz w:val="20"/>
          <w:szCs w:val="20"/>
        </w:rPr>
        <w:t xml:space="preserve">-Trasfusionale, e la Consegna delle Unità da trasfondere.  </w:t>
      </w:r>
    </w:p>
    <w:p w:rsidR="00812DF8" w:rsidRPr="007A39C8" w:rsidRDefault="008E5B24" w:rsidP="00725191">
      <w:pPr>
        <w:numPr>
          <w:ilvl w:val="0"/>
          <w:numId w:val="18"/>
        </w:numPr>
        <w:autoSpaceDE w:val="0"/>
        <w:spacing w:before="120" w:after="120"/>
        <w:jc w:val="both"/>
        <w:rPr>
          <w:rFonts w:ascii="Calibri" w:hAnsi="Calibri"/>
          <w:sz w:val="20"/>
          <w:szCs w:val="20"/>
        </w:rPr>
      </w:pPr>
      <w:r w:rsidRPr="007A39C8">
        <w:rPr>
          <w:rFonts w:ascii="Calibri" w:hAnsi="Calibri"/>
          <w:b/>
          <w:i/>
          <w:sz w:val="20"/>
          <w:szCs w:val="20"/>
        </w:rPr>
        <w:t xml:space="preserve">Gestione </w:t>
      </w:r>
      <w:proofErr w:type="gramStart"/>
      <w:r w:rsidRPr="007A39C8">
        <w:rPr>
          <w:rFonts w:ascii="Calibri" w:hAnsi="Calibri"/>
          <w:b/>
          <w:i/>
          <w:sz w:val="20"/>
          <w:szCs w:val="20"/>
        </w:rPr>
        <w:t xml:space="preserve">dell’ </w:t>
      </w:r>
      <w:proofErr w:type="spellStart"/>
      <w:r w:rsidRPr="007A39C8">
        <w:rPr>
          <w:rFonts w:ascii="Calibri" w:hAnsi="Calibri"/>
          <w:b/>
          <w:i/>
          <w:sz w:val="20"/>
          <w:szCs w:val="20"/>
        </w:rPr>
        <w:t>E</w:t>
      </w:r>
      <w:r w:rsidR="00725191" w:rsidRPr="007A39C8">
        <w:rPr>
          <w:rFonts w:ascii="Calibri" w:hAnsi="Calibri"/>
          <w:b/>
          <w:i/>
          <w:sz w:val="20"/>
          <w:szCs w:val="20"/>
        </w:rPr>
        <w:t>moscambio</w:t>
      </w:r>
      <w:proofErr w:type="spellEnd"/>
      <w:proofErr w:type="gramEnd"/>
      <w:r w:rsidR="00725191" w:rsidRPr="007A39C8">
        <w:rPr>
          <w:rFonts w:ascii="Calibri" w:hAnsi="Calibri"/>
          <w:sz w:val="20"/>
          <w:szCs w:val="20"/>
        </w:rPr>
        <w:t>, cioè delle attività riguardanti la compensazione regionale</w:t>
      </w:r>
      <w:r w:rsidR="0093622A" w:rsidRPr="007A39C8">
        <w:rPr>
          <w:rFonts w:ascii="Calibri" w:hAnsi="Calibri"/>
          <w:sz w:val="20"/>
          <w:szCs w:val="20"/>
        </w:rPr>
        <w:t xml:space="preserve"> ed extraregionale</w:t>
      </w:r>
      <w:r w:rsidR="00725191" w:rsidRPr="007A39C8">
        <w:rPr>
          <w:rFonts w:ascii="Calibri" w:hAnsi="Calibri"/>
          <w:sz w:val="20"/>
          <w:szCs w:val="20"/>
        </w:rPr>
        <w:t xml:space="preserve"> </w:t>
      </w:r>
      <w:r w:rsidR="0093622A" w:rsidRPr="007A39C8">
        <w:rPr>
          <w:rFonts w:ascii="Calibri" w:hAnsi="Calibri"/>
          <w:sz w:val="20"/>
          <w:szCs w:val="20"/>
        </w:rPr>
        <w:t xml:space="preserve">in sinergia </w:t>
      </w:r>
      <w:r w:rsidR="00725191" w:rsidRPr="007A39C8">
        <w:rPr>
          <w:rFonts w:ascii="Calibri" w:hAnsi="Calibri"/>
          <w:sz w:val="20"/>
          <w:szCs w:val="20"/>
        </w:rPr>
        <w:t>con il Cent</w:t>
      </w:r>
      <w:r w:rsidR="00372CA6" w:rsidRPr="007A39C8">
        <w:rPr>
          <w:rFonts w:ascii="Calibri" w:hAnsi="Calibri"/>
          <w:sz w:val="20"/>
          <w:szCs w:val="20"/>
        </w:rPr>
        <w:t xml:space="preserve">ro Regionale Sangue (CRS), </w:t>
      </w:r>
      <w:r w:rsidR="00C162CF" w:rsidRPr="007A39C8">
        <w:rPr>
          <w:rFonts w:ascii="Calibri" w:hAnsi="Calibri"/>
          <w:sz w:val="20"/>
          <w:szCs w:val="20"/>
        </w:rPr>
        <w:t xml:space="preserve">in caso di carenza di emocomponenti </w:t>
      </w:r>
    </w:p>
    <w:p w:rsidR="00981B21" w:rsidRPr="007A39C8" w:rsidRDefault="00981B21" w:rsidP="003051E6">
      <w:pPr>
        <w:pStyle w:val="Titolo3"/>
        <w:numPr>
          <w:ilvl w:val="0"/>
          <w:numId w:val="0"/>
        </w:numPr>
        <w:ind w:left="1430" w:hanging="720"/>
      </w:pPr>
      <w:bookmarkStart w:id="109" w:name="_Toc535997203"/>
    </w:p>
    <w:p w:rsidR="00725191" w:rsidRPr="007A39C8" w:rsidRDefault="003051E6" w:rsidP="003051E6">
      <w:pPr>
        <w:pStyle w:val="Titolo3"/>
        <w:numPr>
          <w:ilvl w:val="0"/>
          <w:numId w:val="0"/>
        </w:numPr>
        <w:ind w:left="1430" w:hanging="720"/>
      </w:pPr>
      <w:r w:rsidRPr="007A39C8">
        <w:t xml:space="preserve">7.2.5 </w:t>
      </w:r>
      <w:r w:rsidR="00725191" w:rsidRPr="007A39C8">
        <w:t>SETTORI LABORATORISTICI</w:t>
      </w:r>
      <w:bookmarkEnd w:id="109"/>
    </w:p>
    <w:p w:rsidR="00725191" w:rsidRPr="007A39C8" w:rsidRDefault="0069338C" w:rsidP="00725191">
      <w:pPr>
        <w:autoSpaceDE w:val="0"/>
        <w:spacing w:before="120" w:after="120"/>
        <w:jc w:val="both"/>
        <w:rPr>
          <w:rFonts w:ascii="Calibri" w:hAnsi="Calibri"/>
          <w:b/>
          <w:i/>
        </w:rPr>
      </w:pPr>
      <w:r w:rsidRPr="007A39C8">
        <w:rPr>
          <w:rFonts w:ascii="Calibri" w:hAnsi="Calibri"/>
          <w:b/>
          <w:i/>
        </w:rPr>
        <w:t>Immunoematologia E</w:t>
      </w:r>
      <w:r w:rsidR="00725191" w:rsidRPr="007A39C8">
        <w:rPr>
          <w:rFonts w:ascii="Calibri" w:hAnsi="Calibri"/>
          <w:b/>
          <w:i/>
        </w:rPr>
        <w:t>ritrocitaria</w:t>
      </w:r>
    </w:p>
    <w:p w:rsidR="00725191" w:rsidRPr="007A39C8" w:rsidRDefault="00725191" w:rsidP="00725191">
      <w:pPr>
        <w:autoSpaceDE w:val="0"/>
        <w:spacing w:before="120" w:after="120"/>
        <w:jc w:val="both"/>
        <w:rPr>
          <w:rFonts w:ascii="Calibri" w:hAnsi="Calibri"/>
          <w:sz w:val="20"/>
          <w:szCs w:val="20"/>
        </w:rPr>
      </w:pPr>
      <w:r w:rsidRPr="007A39C8">
        <w:rPr>
          <w:rFonts w:ascii="Calibri" w:hAnsi="Calibri"/>
          <w:sz w:val="20"/>
          <w:szCs w:val="20"/>
        </w:rPr>
        <w:t xml:space="preserve">In questo settore, gestito come piattaforma comune con il laboratorio di Patologia Clinica del </w:t>
      </w:r>
      <w:proofErr w:type="spellStart"/>
      <w:r w:rsidRPr="007A39C8">
        <w:rPr>
          <w:rFonts w:ascii="Calibri" w:hAnsi="Calibri"/>
          <w:sz w:val="20"/>
          <w:szCs w:val="20"/>
        </w:rPr>
        <w:t>p.o.</w:t>
      </w:r>
      <w:proofErr w:type="spellEnd"/>
      <w:r w:rsidRPr="007A39C8">
        <w:rPr>
          <w:rFonts w:ascii="Calibri" w:hAnsi="Calibri"/>
          <w:sz w:val="20"/>
          <w:szCs w:val="20"/>
        </w:rPr>
        <w:t xml:space="preserve"> di </w:t>
      </w:r>
      <w:proofErr w:type="gramStart"/>
      <w:r w:rsidRPr="007A39C8">
        <w:rPr>
          <w:rFonts w:ascii="Calibri" w:hAnsi="Calibri"/>
          <w:sz w:val="20"/>
          <w:szCs w:val="20"/>
        </w:rPr>
        <w:t>Teramo,  vengono</w:t>
      </w:r>
      <w:proofErr w:type="gramEnd"/>
      <w:r w:rsidRPr="007A39C8">
        <w:rPr>
          <w:rFonts w:ascii="Calibri" w:hAnsi="Calibri"/>
          <w:sz w:val="20"/>
          <w:szCs w:val="20"/>
        </w:rPr>
        <w:t xml:space="preserve"> svolte le seguenti  attività: </w:t>
      </w:r>
    </w:p>
    <w:p w:rsidR="00C162CF" w:rsidRPr="007A39C8" w:rsidRDefault="00C162CF" w:rsidP="00725191">
      <w:pPr>
        <w:numPr>
          <w:ilvl w:val="0"/>
          <w:numId w:val="12"/>
        </w:numPr>
        <w:autoSpaceDE w:val="0"/>
        <w:spacing w:before="120" w:after="120"/>
        <w:ind w:left="0" w:firstLine="0"/>
        <w:jc w:val="both"/>
        <w:rPr>
          <w:rFonts w:ascii="Calibri" w:hAnsi="Calibri"/>
          <w:sz w:val="20"/>
          <w:szCs w:val="20"/>
        </w:rPr>
      </w:pPr>
      <w:r w:rsidRPr="007A39C8">
        <w:rPr>
          <w:rFonts w:ascii="Calibri" w:hAnsi="Calibri"/>
          <w:b/>
          <w:sz w:val="20"/>
          <w:szCs w:val="20"/>
        </w:rPr>
        <w:t>Tipizzazione ABO-Rh</w:t>
      </w:r>
      <w:r w:rsidRPr="007A39C8">
        <w:rPr>
          <w:rFonts w:ascii="Calibri" w:hAnsi="Calibri"/>
          <w:sz w:val="20"/>
          <w:szCs w:val="20"/>
        </w:rPr>
        <w:t xml:space="preserve">, </w:t>
      </w:r>
      <w:proofErr w:type="spellStart"/>
      <w:r w:rsidRPr="007A39C8">
        <w:rPr>
          <w:rFonts w:ascii="Calibri" w:hAnsi="Calibri"/>
          <w:b/>
          <w:sz w:val="20"/>
          <w:szCs w:val="20"/>
        </w:rPr>
        <w:t>fenotipizzazione</w:t>
      </w:r>
      <w:proofErr w:type="spellEnd"/>
      <w:r w:rsidRPr="007A39C8">
        <w:rPr>
          <w:rFonts w:ascii="Calibri" w:hAnsi="Calibri"/>
          <w:b/>
          <w:sz w:val="20"/>
          <w:szCs w:val="20"/>
        </w:rPr>
        <w:t xml:space="preserve"> eritrocitaria</w:t>
      </w:r>
      <w:r w:rsidRPr="007A39C8">
        <w:rPr>
          <w:rFonts w:ascii="Calibri" w:hAnsi="Calibri"/>
          <w:sz w:val="20"/>
          <w:szCs w:val="20"/>
        </w:rPr>
        <w:t xml:space="preserve"> e </w:t>
      </w:r>
      <w:r w:rsidRPr="007A39C8">
        <w:rPr>
          <w:rFonts w:ascii="Calibri" w:hAnsi="Calibri"/>
          <w:b/>
          <w:sz w:val="20"/>
          <w:szCs w:val="20"/>
        </w:rPr>
        <w:t xml:space="preserve">caratterizzazione </w:t>
      </w:r>
      <w:proofErr w:type="spellStart"/>
      <w:r w:rsidRPr="007A39C8">
        <w:rPr>
          <w:rFonts w:ascii="Calibri" w:hAnsi="Calibri"/>
          <w:b/>
          <w:sz w:val="20"/>
          <w:szCs w:val="20"/>
        </w:rPr>
        <w:t>immunoematologica</w:t>
      </w:r>
      <w:proofErr w:type="spellEnd"/>
      <w:r w:rsidRPr="007A39C8">
        <w:rPr>
          <w:rFonts w:ascii="Calibri" w:hAnsi="Calibri"/>
          <w:b/>
          <w:sz w:val="20"/>
          <w:szCs w:val="20"/>
        </w:rPr>
        <w:t xml:space="preserve"> eritrocitaria</w:t>
      </w:r>
      <w:r w:rsidRPr="007A39C8">
        <w:rPr>
          <w:rFonts w:ascii="Calibri" w:hAnsi="Calibri"/>
          <w:sz w:val="20"/>
          <w:szCs w:val="20"/>
        </w:rPr>
        <w:t xml:space="preserve"> dei </w:t>
      </w:r>
      <w:r w:rsidRPr="007A39C8">
        <w:rPr>
          <w:rFonts w:ascii="Calibri" w:hAnsi="Calibri"/>
          <w:b/>
          <w:i/>
          <w:sz w:val="20"/>
          <w:szCs w:val="20"/>
          <w:u w:val="single"/>
        </w:rPr>
        <w:t>donatori di sangue</w:t>
      </w:r>
      <w:r w:rsidRPr="007A39C8">
        <w:rPr>
          <w:rFonts w:ascii="Calibri" w:hAnsi="Calibri"/>
          <w:b/>
          <w:i/>
          <w:sz w:val="20"/>
          <w:szCs w:val="20"/>
        </w:rPr>
        <w:t>,</w:t>
      </w:r>
      <w:r w:rsidRPr="007A39C8">
        <w:rPr>
          <w:rFonts w:ascii="Calibri" w:hAnsi="Calibri"/>
          <w:sz w:val="20"/>
          <w:szCs w:val="20"/>
        </w:rPr>
        <w:t xml:space="preserve"> secondo le disposizioni di legge</w:t>
      </w:r>
    </w:p>
    <w:p w:rsidR="00C162CF" w:rsidRPr="007A39C8" w:rsidRDefault="00725191" w:rsidP="00C162CF">
      <w:pPr>
        <w:numPr>
          <w:ilvl w:val="0"/>
          <w:numId w:val="12"/>
        </w:numPr>
        <w:autoSpaceDE w:val="0"/>
        <w:spacing w:before="120" w:after="120"/>
        <w:ind w:left="0" w:firstLine="0"/>
        <w:jc w:val="both"/>
        <w:rPr>
          <w:rFonts w:ascii="Calibri" w:hAnsi="Calibri"/>
          <w:sz w:val="20"/>
          <w:szCs w:val="20"/>
        </w:rPr>
      </w:pPr>
      <w:r w:rsidRPr="007A39C8">
        <w:rPr>
          <w:rFonts w:ascii="Calibri" w:hAnsi="Calibri"/>
          <w:b/>
          <w:sz w:val="20"/>
          <w:szCs w:val="20"/>
        </w:rPr>
        <w:t>Tipizzazione ABO-Rh</w:t>
      </w:r>
      <w:r w:rsidRPr="007A39C8">
        <w:rPr>
          <w:rFonts w:ascii="Calibri" w:hAnsi="Calibri"/>
          <w:sz w:val="20"/>
          <w:szCs w:val="20"/>
        </w:rPr>
        <w:t xml:space="preserve">, </w:t>
      </w:r>
      <w:proofErr w:type="spellStart"/>
      <w:r w:rsidR="00C162CF" w:rsidRPr="007A39C8">
        <w:rPr>
          <w:rFonts w:ascii="Calibri" w:hAnsi="Calibri"/>
          <w:b/>
          <w:sz w:val="20"/>
          <w:szCs w:val="20"/>
        </w:rPr>
        <w:t>fenotipizzazione</w:t>
      </w:r>
      <w:proofErr w:type="spellEnd"/>
      <w:r w:rsidR="00C162CF" w:rsidRPr="007A39C8">
        <w:rPr>
          <w:rFonts w:ascii="Calibri" w:hAnsi="Calibri"/>
          <w:b/>
          <w:sz w:val="20"/>
          <w:szCs w:val="20"/>
        </w:rPr>
        <w:t xml:space="preserve"> eritrocitaria e</w:t>
      </w:r>
      <w:r w:rsidR="00C162CF" w:rsidRPr="007A39C8">
        <w:rPr>
          <w:rFonts w:ascii="Calibri" w:hAnsi="Calibri"/>
          <w:sz w:val="20"/>
          <w:szCs w:val="20"/>
        </w:rPr>
        <w:t xml:space="preserve"> </w:t>
      </w:r>
      <w:r w:rsidR="00C162CF" w:rsidRPr="007A39C8">
        <w:rPr>
          <w:rFonts w:ascii="Calibri" w:hAnsi="Calibri"/>
          <w:b/>
          <w:sz w:val="20"/>
          <w:szCs w:val="20"/>
        </w:rPr>
        <w:t xml:space="preserve">caratterizzazione </w:t>
      </w:r>
      <w:proofErr w:type="spellStart"/>
      <w:r w:rsidR="00C162CF" w:rsidRPr="007A39C8">
        <w:rPr>
          <w:rFonts w:ascii="Calibri" w:hAnsi="Calibri"/>
          <w:b/>
          <w:sz w:val="20"/>
          <w:szCs w:val="20"/>
        </w:rPr>
        <w:t>immunoematologica</w:t>
      </w:r>
      <w:proofErr w:type="spellEnd"/>
      <w:r w:rsidR="00C162CF" w:rsidRPr="007A39C8">
        <w:rPr>
          <w:rFonts w:ascii="Calibri" w:hAnsi="Calibri"/>
          <w:b/>
          <w:sz w:val="20"/>
          <w:szCs w:val="20"/>
        </w:rPr>
        <w:t xml:space="preserve"> eritrocitaria</w:t>
      </w:r>
      <w:r w:rsidR="00C162CF" w:rsidRPr="007A39C8">
        <w:rPr>
          <w:rFonts w:ascii="Calibri" w:hAnsi="Calibri"/>
          <w:sz w:val="20"/>
          <w:szCs w:val="20"/>
        </w:rPr>
        <w:t xml:space="preserve"> dei</w:t>
      </w:r>
      <w:r w:rsidR="00C162CF" w:rsidRPr="007A39C8">
        <w:rPr>
          <w:rFonts w:ascii="Calibri" w:hAnsi="Calibri"/>
          <w:b/>
          <w:i/>
          <w:sz w:val="20"/>
          <w:szCs w:val="20"/>
        </w:rPr>
        <w:t xml:space="preserve"> pazienti</w:t>
      </w:r>
      <w:r w:rsidR="00C162CF" w:rsidRPr="007A39C8">
        <w:rPr>
          <w:rFonts w:ascii="Calibri" w:hAnsi="Calibri"/>
          <w:sz w:val="20"/>
          <w:szCs w:val="20"/>
        </w:rPr>
        <w:t xml:space="preserve">, </w:t>
      </w:r>
      <w:r w:rsidR="00C162CF" w:rsidRPr="007A39C8">
        <w:rPr>
          <w:rFonts w:ascii="Calibri" w:hAnsi="Calibri"/>
          <w:b/>
          <w:i/>
          <w:sz w:val="20"/>
          <w:szCs w:val="20"/>
          <w:u w:val="single"/>
        </w:rPr>
        <w:t>interni ed esterni, non donatori</w:t>
      </w:r>
      <w:r w:rsidR="00C162CF" w:rsidRPr="007A39C8">
        <w:rPr>
          <w:rFonts w:ascii="Calibri" w:hAnsi="Calibri"/>
          <w:sz w:val="20"/>
          <w:szCs w:val="20"/>
        </w:rPr>
        <w:t xml:space="preserve"> (caratterizzazione dei sistemi gruppo-ematici minori, Test di Coombs diretto e indiretto, ricerca anticorpi irregolari, etc.)</w:t>
      </w:r>
    </w:p>
    <w:p w:rsidR="00725191" w:rsidRPr="007A39C8" w:rsidRDefault="00725191" w:rsidP="00A07A68">
      <w:pPr>
        <w:numPr>
          <w:ilvl w:val="0"/>
          <w:numId w:val="12"/>
        </w:numPr>
        <w:autoSpaceDE w:val="0"/>
        <w:spacing w:before="120" w:after="120"/>
        <w:ind w:left="0" w:firstLine="0"/>
        <w:jc w:val="both"/>
        <w:rPr>
          <w:rFonts w:ascii="Calibri" w:hAnsi="Calibri"/>
          <w:sz w:val="20"/>
          <w:szCs w:val="20"/>
        </w:rPr>
      </w:pPr>
      <w:r w:rsidRPr="007A39C8">
        <w:rPr>
          <w:rFonts w:ascii="Calibri" w:hAnsi="Calibri"/>
          <w:sz w:val="20"/>
          <w:szCs w:val="20"/>
        </w:rPr>
        <w:t xml:space="preserve">Studio delle </w:t>
      </w:r>
      <w:r w:rsidRPr="007A39C8">
        <w:rPr>
          <w:rFonts w:ascii="Calibri" w:hAnsi="Calibri"/>
          <w:b/>
          <w:sz w:val="20"/>
          <w:szCs w:val="20"/>
        </w:rPr>
        <w:t>reazioni trasfusionali</w:t>
      </w:r>
    </w:p>
    <w:p w:rsidR="00725191" w:rsidRPr="007A39C8" w:rsidRDefault="00725191" w:rsidP="00A07A68">
      <w:pPr>
        <w:numPr>
          <w:ilvl w:val="0"/>
          <w:numId w:val="12"/>
        </w:numPr>
        <w:autoSpaceDE w:val="0"/>
        <w:spacing w:before="120" w:after="120"/>
        <w:ind w:left="0" w:firstLine="0"/>
        <w:jc w:val="both"/>
        <w:rPr>
          <w:rFonts w:ascii="Calibri" w:hAnsi="Calibri"/>
          <w:sz w:val="20"/>
          <w:szCs w:val="20"/>
        </w:rPr>
      </w:pPr>
      <w:r w:rsidRPr="007A39C8">
        <w:rPr>
          <w:rFonts w:ascii="Calibri" w:hAnsi="Calibri"/>
          <w:sz w:val="20"/>
          <w:szCs w:val="20"/>
        </w:rPr>
        <w:t xml:space="preserve">Studio e prevenzione della </w:t>
      </w:r>
      <w:r w:rsidRPr="007A39C8">
        <w:rPr>
          <w:rFonts w:ascii="Calibri" w:hAnsi="Calibri"/>
          <w:b/>
          <w:sz w:val="20"/>
          <w:szCs w:val="20"/>
        </w:rPr>
        <w:t xml:space="preserve">MEN </w:t>
      </w:r>
      <w:r w:rsidRPr="007A39C8">
        <w:rPr>
          <w:rFonts w:ascii="Calibri" w:hAnsi="Calibri"/>
          <w:sz w:val="20"/>
          <w:szCs w:val="20"/>
        </w:rPr>
        <w:t>(malattia emolitica neonatale)</w:t>
      </w:r>
    </w:p>
    <w:p w:rsidR="00725191" w:rsidRPr="007A39C8" w:rsidRDefault="00725191" w:rsidP="00A07A68">
      <w:pPr>
        <w:numPr>
          <w:ilvl w:val="0"/>
          <w:numId w:val="12"/>
        </w:numPr>
        <w:autoSpaceDE w:val="0"/>
        <w:spacing w:before="120" w:after="120"/>
        <w:ind w:left="0" w:firstLine="0"/>
        <w:jc w:val="both"/>
        <w:rPr>
          <w:rFonts w:ascii="Calibri" w:hAnsi="Calibri"/>
          <w:sz w:val="20"/>
          <w:szCs w:val="20"/>
        </w:rPr>
      </w:pPr>
      <w:r w:rsidRPr="007A39C8">
        <w:rPr>
          <w:rFonts w:ascii="Calibri" w:hAnsi="Calibri"/>
          <w:sz w:val="20"/>
          <w:szCs w:val="20"/>
        </w:rPr>
        <w:t xml:space="preserve">Studio della </w:t>
      </w:r>
      <w:r w:rsidRPr="007A39C8">
        <w:rPr>
          <w:rFonts w:ascii="Calibri" w:hAnsi="Calibri"/>
          <w:b/>
          <w:sz w:val="20"/>
          <w:szCs w:val="20"/>
        </w:rPr>
        <w:t>MEA</w:t>
      </w:r>
      <w:r w:rsidRPr="007A39C8">
        <w:rPr>
          <w:rFonts w:ascii="Calibri" w:hAnsi="Calibri"/>
          <w:sz w:val="20"/>
          <w:szCs w:val="20"/>
        </w:rPr>
        <w:t xml:space="preserve"> (malattia emolitica autoimmune) </w:t>
      </w:r>
    </w:p>
    <w:p w:rsidR="002F7625" w:rsidRPr="007A39C8" w:rsidRDefault="002F7625" w:rsidP="002F7625">
      <w:pPr>
        <w:autoSpaceDE w:val="0"/>
        <w:spacing w:before="120" w:after="120"/>
        <w:jc w:val="both"/>
        <w:rPr>
          <w:rFonts w:ascii="Calibri" w:hAnsi="Calibri"/>
          <w:sz w:val="20"/>
          <w:szCs w:val="20"/>
        </w:rPr>
      </w:pPr>
    </w:p>
    <w:p w:rsidR="002F7625" w:rsidRPr="007A39C8" w:rsidRDefault="002F7625" w:rsidP="002F7625">
      <w:pPr>
        <w:autoSpaceDE w:val="0"/>
        <w:spacing w:before="120" w:after="120"/>
        <w:jc w:val="both"/>
        <w:rPr>
          <w:rFonts w:ascii="Calibri" w:hAnsi="Calibri"/>
          <w:sz w:val="20"/>
          <w:szCs w:val="20"/>
        </w:rPr>
      </w:pPr>
    </w:p>
    <w:p w:rsidR="00725191" w:rsidRPr="007A39C8" w:rsidRDefault="003051E6" w:rsidP="003051E6">
      <w:pPr>
        <w:pStyle w:val="Titolo3"/>
        <w:numPr>
          <w:ilvl w:val="0"/>
          <w:numId w:val="0"/>
        </w:numPr>
        <w:ind w:left="710"/>
      </w:pPr>
      <w:bookmarkStart w:id="110" w:name="_Toc334090376"/>
      <w:bookmarkStart w:id="111" w:name="_Toc535997204"/>
      <w:r w:rsidRPr="007A39C8">
        <w:t>7.2.6 SIEROLOGIA</w:t>
      </w:r>
      <w:bookmarkEnd w:id="110"/>
      <w:bookmarkEnd w:id="111"/>
    </w:p>
    <w:p w:rsidR="000D6544" w:rsidRPr="007A39C8" w:rsidRDefault="00725191" w:rsidP="00725191">
      <w:pPr>
        <w:autoSpaceDE w:val="0"/>
        <w:spacing w:before="120" w:after="120"/>
        <w:jc w:val="both"/>
        <w:rPr>
          <w:rFonts w:ascii="Calibri" w:hAnsi="Calibri"/>
          <w:sz w:val="20"/>
          <w:szCs w:val="20"/>
        </w:rPr>
      </w:pPr>
      <w:r w:rsidRPr="007A39C8">
        <w:rPr>
          <w:rFonts w:ascii="Calibri" w:hAnsi="Calibri"/>
          <w:sz w:val="20"/>
          <w:szCs w:val="20"/>
        </w:rPr>
        <w:t>In questo settore,</w:t>
      </w:r>
      <w:r w:rsidR="002F7625" w:rsidRPr="007A39C8">
        <w:rPr>
          <w:rFonts w:ascii="Calibri" w:hAnsi="Calibri"/>
          <w:sz w:val="20"/>
          <w:szCs w:val="20"/>
        </w:rPr>
        <w:t xml:space="preserve"> gestito come piattaforma integrata</w:t>
      </w:r>
      <w:r w:rsidRPr="007A39C8">
        <w:rPr>
          <w:rFonts w:ascii="Calibri" w:hAnsi="Calibri"/>
          <w:sz w:val="20"/>
          <w:szCs w:val="20"/>
        </w:rPr>
        <w:t xml:space="preserve"> con il laboratorio di Patologia Clinica del</w:t>
      </w:r>
      <w:r w:rsidR="000D6544" w:rsidRPr="007A39C8">
        <w:rPr>
          <w:rFonts w:ascii="Calibri" w:hAnsi="Calibri"/>
          <w:sz w:val="20"/>
          <w:szCs w:val="20"/>
        </w:rPr>
        <w:t xml:space="preserve"> </w:t>
      </w:r>
      <w:proofErr w:type="spellStart"/>
      <w:r w:rsidR="000D6544" w:rsidRPr="007A39C8">
        <w:rPr>
          <w:rFonts w:ascii="Calibri" w:hAnsi="Calibri"/>
          <w:sz w:val="20"/>
          <w:szCs w:val="20"/>
        </w:rPr>
        <w:t>p.o.</w:t>
      </w:r>
      <w:proofErr w:type="spellEnd"/>
      <w:r w:rsidR="000D6544" w:rsidRPr="007A39C8">
        <w:rPr>
          <w:rFonts w:ascii="Calibri" w:hAnsi="Calibri"/>
          <w:sz w:val="20"/>
          <w:szCs w:val="20"/>
        </w:rPr>
        <w:t xml:space="preserve"> di Teramo, sono eseguiti</w:t>
      </w:r>
      <w:r w:rsidRPr="007A39C8">
        <w:rPr>
          <w:rFonts w:ascii="Calibri" w:hAnsi="Calibri"/>
          <w:sz w:val="20"/>
          <w:szCs w:val="20"/>
        </w:rPr>
        <w:t xml:space="preserve"> i test sierologici di screening per la ricerca dei </w:t>
      </w:r>
      <w:r w:rsidRPr="007A39C8">
        <w:rPr>
          <w:rFonts w:ascii="Calibri" w:hAnsi="Calibri"/>
          <w:b/>
          <w:i/>
          <w:sz w:val="20"/>
          <w:szCs w:val="20"/>
        </w:rPr>
        <w:t>Virus HIV, HCV, HBV</w:t>
      </w:r>
      <w:r w:rsidRPr="007A39C8">
        <w:rPr>
          <w:rFonts w:ascii="Calibri" w:hAnsi="Calibri"/>
          <w:sz w:val="20"/>
          <w:szCs w:val="20"/>
        </w:rPr>
        <w:t xml:space="preserve">, gli eventuali test di conferma ed approfondimento, e la ricerca </w:t>
      </w:r>
      <w:proofErr w:type="gramStart"/>
      <w:r w:rsidRPr="007A39C8">
        <w:rPr>
          <w:rFonts w:ascii="Calibri" w:hAnsi="Calibri"/>
          <w:sz w:val="20"/>
          <w:szCs w:val="20"/>
        </w:rPr>
        <w:t>dell’ agente</w:t>
      </w:r>
      <w:proofErr w:type="gramEnd"/>
      <w:r w:rsidRPr="007A39C8">
        <w:rPr>
          <w:rFonts w:ascii="Calibri" w:hAnsi="Calibri"/>
          <w:sz w:val="20"/>
          <w:szCs w:val="20"/>
        </w:rPr>
        <w:t xml:space="preserve"> causale della </w:t>
      </w:r>
      <w:r w:rsidRPr="007A39C8">
        <w:rPr>
          <w:rFonts w:ascii="Calibri" w:hAnsi="Calibri"/>
          <w:b/>
          <w:i/>
          <w:sz w:val="20"/>
          <w:szCs w:val="20"/>
        </w:rPr>
        <w:t>Sifilide</w:t>
      </w:r>
      <w:r w:rsidRPr="007A39C8">
        <w:rPr>
          <w:rFonts w:ascii="Calibri" w:hAnsi="Calibri"/>
          <w:sz w:val="20"/>
          <w:szCs w:val="20"/>
        </w:rPr>
        <w:t xml:space="preserve"> (solo per i donatori); tali analisi vengono eseguite</w:t>
      </w:r>
      <w:r w:rsidR="000D6544" w:rsidRPr="007A39C8">
        <w:rPr>
          <w:rFonts w:ascii="Calibri" w:hAnsi="Calibri"/>
          <w:sz w:val="20"/>
          <w:szCs w:val="20"/>
        </w:rPr>
        <w:t xml:space="preserve"> per: </w:t>
      </w:r>
    </w:p>
    <w:p w:rsidR="000D6544" w:rsidRPr="007A39C8" w:rsidRDefault="000D6544" w:rsidP="00725191">
      <w:pPr>
        <w:autoSpaceDE w:val="0"/>
        <w:spacing w:before="120" w:after="120"/>
        <w:jc w:val="both"/>
        <w:rPr>
          <w:rFonts w:ascii="Calibri" w:hAnsi="Calibri"/>
          <w:sz w:val="20"/>
          <w:szCs w:val="20"/>
        </w:rPr>
      </w:pPr>
      <w:r w:rsidRPr="007A39C8">
        <w:rPr>
          <w:rFonts w:ascii="Calibri" w:hAnsi="Calibri"/>
          <w:sz w:val="20"/>
          <w:szCs w:val="20"/>
        </w:rPr>
        <w:t>a)</w:t>
      </w:r>
      <w:r w:rsidR="00725191" w:rsidRPr="007A39C8">
        <w:rPr>
          <w:rFonts w:ascii="Calibri" w:hAnsi="Calibri"/>
          <w:sz w:val="20"/>
          <w:szCs w:val="20"/>
        </w:rPr>
        <w:t xml:space="preserve"> </w:t>
      </w:r>
      <w:r w:rsidR="00725191" w:rsidRPr="007A39C8">
        <w:rPr>
          <w:rFonts w:ascii="Calibri" w:hAnsi="Calibri"/>
          <w:b/>
          <w:i/>
          <w:sz w:val="20"/>
          <w:szCs w:val="20"/>
          <w:u w:val="single"/>
        </w:rPr>
        <w:t>donatori</w:t>
      </w:r>
      <w:r w:rsidR="0093622A" w:rsidRPr="007A39C8">
        <w:rPr>
          <w:rFonts w:ascii="Calibri" w:hAnsi="Calibri"/>
          <w:b/>
          <w:i/>
          <w:sz w:val="20"/>
          <w:szCs w:val="20"/>
          <w:u w:val="single"/>
        </w:rPr>
        <w:t>/aspiranti donatori</w:t>
      </w:r>
      <w:r w:rsidR="00725191" w:rsidRPr="007A39C8">
        <w:rPr>
          <w:rFonts w:ascii="Calibri" w:hAnsi="Calibri"/>
          <w:sz w:val="20"/>
          <w:szCs w:val="20"/>
        </w:rPr>
        <w:t xml:space="preserve"> afferenti </w:t>
      </w:r>
      <w:r w:rsidR="0069338C" w:rsidRPr="007A39C8">
        <w:rPr>
          <w:rFonts w:ascii="Calibri" w:hAnsi="Calibri"/>
          <w:sz w:val="20"/>
          <w:szCs w:val="20"/>
        </w:rPr>
        <w:t>d</w:t>
      </w:r>
      <w:r w:rsidR="00725191" w:rsidRPr="007A39C8">
        <w:rPr>
          <w:rFonts w:ascii="Calibri" w:hAnsi="Calibri"/>
          <w:sz w:val="20"/>
          <w:szCs w:val="20"/>
        </w:rPr>
        <w:t>a</w:t>
      </w:r>
      <w:r w:rsidR="00C162CF" w:rsidRPr="007A39C8">
        <w:rPr>
          <w:rFonts w:ascii="Calibri" w:hAnsi="Calibri"/>
          <w:sz w:val="20"/>
          <w:szCs w:val="20"/>
        </w:rPr>
        <w:t xml:space="preserve"> tutte le A</w:t>
      </w:r>
      <w:r w:rsidR="0069338C" w:rsidRPr="007A39C8">
        <w:rPr>
          <w:rFonts w:ascii="Calibri" w:hAnsi="Calibri"/>
          <w:sz w:val="20"/>
          <w:szCs w:val="20"/>
        </w:rPr>
        <w:t>rticolazioni</w:t>
      </w:r>
      <w:r w:rsidR="00C162CF" w:rsidRPr="007A39C8">
        <w:rPr>
          <w:rFonts w:ascii="Calibri" w:hAnsi="Calibri"/>
          <w:sz w:val="20"/>
          <w:szCs w:val="20"/>
        </w:rPr>
        <w:t xml:space="preserve"> A</w:t>
      </w:r>
      <w:r w:rsidR="00981B21" w:rsidRPr="007A39C8">
        <w:rPr>
          <w:rFonts w:ascii="Calibri" w:hAnsi="Calibri"/>
          <w:sz w:val="20"/>
          <w:szCs w:val="20"/>
        </w:rPr>
        <w:t>ziendali del Servizio</w:t>
      </w:r>
      <w:r w:rsidR="00725191" w:rsidRPr="007A39C8">
        <w:rPr>
          <w:rFonts w:ascii="Calibri" w:hAnsi="Calibri"/>
          <w:sz w:val="20"/>
          <w:szCs w:val="20"/>
        </w:rPr>
        <w:t xml:space="preserve"> </w:t>
      </w:r>
      <w:proofErr w:type="spellStart"/>
      <w:r w:rsidR="00981B21" w:rsidRPr="007A39C8">
        <w:rPr>
          <w:rFonts w:ascii="Calibri" w:hAnsi="Calibri"/>
          <w:sz w:val="20"/>
          <w:szCs w:val="20"/>
        </w:rPr>
        <w:t>Immunoematologico</w:t>
      </w:r>
      <w:proofErr w:type="spellEnd"/>
      <w:r w:rsidR="0069338C" w:rsidRPr="007A39C8">
        <w:rPr>
          <w:rFonts w:ascii="Calibri" w:hAnsi="Calibri"/>
          <w:sz w:val="20"/>
          <w:szCs w:val="20"/>
        </w:rPr>
        <w:t xml:space="preserve"> e </w:t>
      </w:r>
      <w:r w:rsidR="00725191" w:rsidRPr="007A39C8">
        <w:rPr>
          <w:rFonts w:ascii="Calibri" w:hAnsi="Calibri"/>
          <w:sz w:val="20"/>
          <w:szCs w:val="20"/>
        </w:rPr>
        <w:t>Trasfusionale</w:t>
      </w:r>
      <w:r w:rsidR="00981B21" w:rsidRPr="007A39C8">
        <w:rPr>
          <w:rFonts w:ascii="Calibri" w:hAnsi="Calibri"/>
          <w:sz w:val="20"/>
          <w:szCs w:val="20"/>
        </w:rPr>
        <w:t xml:space="preserve"> della ASL </w:t>
      </w:r>
      <w:r w:rsidR="0093622A" w:rsidRPr="007A39C8">
        <w:rPr>
          <w:rFonts w:ascii="Calibri" w:hAnsi="Calibri"/>
          <w:sz w:val="20"/>
          <w:szCs w:val="20"/>
        </w:rPr>
        <w:t>di Teramo</w:t>
      </w:r>
      <w:r w:rsidR="00725191" w:rsidRPr="007A39C8">
        <w:rPr>
          <w:rFonts w:ascii="Calibri" w:hAnsi="Calibri"/>
          <w:sz w:val="20"/>
          <w:szCs w:val="20"/>
        </w:rPr>
        <w:t xml:space="preserve">, al fine di rendere possibile </w:t>
      </w:r>
      <w:proofErr w:type="gramStart"/>
      <w:r w:rsidR="00725191" w:rsidRPr="007A39C8">
        <w:rPr>
          <w:rFonts w:ascii="Calibri" w:hAnsi="Calibri"/>
          <w:sz w:val="20"/>
          <w:szCs w:val="20"/>
        </w:rPr>
        <w:t>il  processo</w:t>
      </w:r>
      <w:proofErr w:type="gramEnd"/>
      <w:r w:rsidR="00725191" w:rsidRPr="007A39C8">
        <w:rPr>
          <w:rFonts w:ascii="Calibri" w:hAnsi="Calibri"/>
          <w:sz w:val="20"/>
          <w:szCs w:val="20"/>
        </w:rPr>
        <w:t xml:space="preserve"> di validazione biologica degli emocomponenti donati e la loro immissione nel ciclo </w:t>
      </w:r>
      <w:r w:rsidRPr="007A39C8">
        <w:rPr>
          <w:rFonts w:ascii="Calibri" w:hAnsi="Calibri"/>
          <w:sz w:val="20"/>
          <w:szCs w:val="20"/>
        </w:rPr>
        <w:t xml:space="preserve">di assegnazione e distribuzione </w:t>
      </w:r>
    </w:p>
    <w:p w:rsidR="000D6544" w:rsidRPr="007A39C8" w:rsidRDefault="000D6544" w:rsidP="00725191">
      <w:pPr>
        <w:autoSpaceDE w:val="0"/>
        <w:spacing w:before="120" w:after="120"/>
        <w:jc w:val="both"/>
        <w:rPr>
          <w:rFonts w:ascii="Calibri" w:hAnsi="Calibri"/>
          <w:sz w:val="20"/>
          <w:szCs w:val="20"/>
        </w:rPr>
      </w:pPr>
      <w:r w:rsidRPr="007A39C8">
        <w:rPr>
          <w:rFonts w:ascii="Calibri" w:hAnsi="Calibri"/>
          <w:sz w:val="20"/>
          <w:szCs w:val="20"/>
        </w:rPr>
        <w:t>b)</w:t>
      </w:r>
      <w:r w:rsidR="00725191" w:rsidRPr="007A39C8">
        <w:rPr>
          <w:rFonts w:ascii="Calibri" w:hAnsi="Calibri"/>
          <w:sz w:val="20"/>
          <w:szCs w:val="20"/>
        </w:rPr>
        <w:t xml:space="preserve"> </w:t>
      </w:r>
      <w:r w:rsidR="00725191" w:rsidRPr="007A39C8">
        <w:rPr>
          <w:rFonts w:ascii="Calibri" w:hAnsi="Calibri"/>
          <w:b/>
          <w:i/>
          <w:sz w:val="20"/>
          <w:szCs w:val="20"/>
          <w:u w:val="single"/>
        </w:rPr>
        <w:t>pazienti interni</w:t>
      </w:r>
      <w:r w:rsidR="0040390F" w:rsidRPr="007A39C8">
        <w:rPr>
          <w:rFonts w:ascii="Calibri" w:hAnsi="Calibri"/>
          <w:b/>
          <w:i/>
          <w:sz w:val="20"/>
          <w:szCs w:val="20"/>
          <w:u w:val="single"/>
        </w:rPr>
        <w:t>,</w:t>
      </w:r>
      <w:r w:rsidR="00725191" w:rsidRPr="007A39C8">
        <w:rPr>
          <w:rFonts w:ascii="Calibri" w:hAnsi="Calibri"/>
          <w:b/>
          <w:i/>
          <w:sz w:val="20"/>
          <w:szCs w:val="20"/>
          <w:u w:val="single"/>
        </w:rPr>
        <w:t xml:space="preserve"> non donatori</w:t>
      </w:r>
      <w:r w:rsidR="00725191" w:rsidRPr="007A39C8">
        <w:rPr>
          <w:rFonts w:ascii="Calibri" w:hAnsi="Calibri"/>
          <w:sz w:val="20"/>
          <w:szCs w:val="20"/>
          <w:u w:val="single"/>
        </w:rPr>
        <w:t>,</w:t>
      </w:r>
      <w:r w:rsidR="00725191" w:rsidRPr="007A39C8">
        <w:rPr>
          <w:rFonts w:ascii="Calibri" w:hAnsi="Calibri"/>
          <w:sz w:val="20"/>
          <w:szCs w:val="20"/>
        </w:rPr>
        <w:t xml:space="preserve"> afferenti </w:t>
      </w:r>
      <w:r w:rsidR="0069338C" w:rsidRPr="007A39C8">
        <w:rPr>
          <w:rFonts w:ascii="Calibri" w:hAnsi="Calibri"/>
          <w:sz w:val="20"/>
          <w:szCs w:val="20"/>
        </w:rPr>
        <w:t>d</w:t>
      </w:r>
      <w:r w:rsidR="00725191" w:rsidRPr="007A39C8">
        <w:rPr>
          <w:rFonts w:ascii="Calibri" w:hAnsi="Calibri"/>
          <w:sz w:val="20"/>
          <w:szCs w:val="20"/>
        </w:rPr>
        <w:t xml:space="preserve">alle </w:t>
      </w:r>
      <w:r w:rsidR="0069338C" w:rsidRPr="007A39C8">
        <w:rPr>
          <w:rFonts w:ascii="Calibri" w:hAnsi="Calibri"/>
          <w:sz w:val="20"/>
          <w:szCs w:val="20"/>
        </w:rPr>
        <w:t xml:space="preserve">altre </w:t>
      </w:r>
      <w:r w:rsidR="00725191" w:rsidRPr="007A39C8">
        <w:rPr>
          <w:rFonts w:ascii="Calibri" w:hAnsi="Calibri"/>
          <w:sz w:val="20"/>
          <w:szCs w:val="20"/>
        </w:rPr>
        <w:t>strutture della A</w:t>
      </w:r>
      <w:r w:rsidR="0069338C" w:rsidRPr="007A39C8">
        <w:rPr>
          <w:rFonts w:ascii="Calibri" w:hAnsi="Calibri"/>
          <w:sz w:val="20"/>
          <w:szCs w:val="20"/>
        </w:rPr>
        <w:t>U</w:t>
      </w:r>
      <w:r w:rsidR="00725191" w:rsidRPr="007A39C8">
        <w:rPr>
          <w:rFonts w:ascii="Calibri" w:hAnsi="Calibri"/>
          <w:sz w:val="20"/>
          <w:szCs w:val="20"/>
        </w:rPr>
        <w:t xml:space="preserve">SL </w:t>
      </w:r>
      <w:r w:rsidR="0069338C" w:rsidRPr="007A39C8">
        <w:rPr>
          <w:rFonts w:ascii="Calibri" w:hAnsi="Calibri"/>
          <w:sz w:val="20"/>
          <w:szCs w:val="20"/>
        </w:rPr>
        <w:t xml:space="preserve">4 </w:t>
      </w:r>
      <w:r w:rsidRPr="007A39C8">
        <w:rPr>
          <w:rFonts w:ascii="Calibri" w:hAnsi="Calibri"/>
          <w:sz w:val="20"/>
          <w:szCs w:val="20"/>
        </w:rPr>
        <w:t>di Teramo</w:t>
      </w:r>
      <w:r w:rsidR="0040390F" w:rsidRPr="007A39C8">
        <w:rPr>
          <w:rFonts w:ascii="Calibri" w:hAnsi="Calibri"/>
          <w:sz w:val="20"/>
          <w:szCs w:val="20"/>
        </w:rPr>
        <w:t xml:space="preserve"> </w:t>
      </w:r>
    </w:p>
    <w:p w:rsidR="00303B29" w:rsidRPr="007A39C8" w:rsidRDefault="000D6544" w:rsidP="00725191">
      <w:pPr>
        <w:autoSpaceDE w:val="0"/>
        <w:spacing w:before="120" w:after="120"/>
        <w:jc w:val="both"/>
        <w:rPr>
          <w:rFonts w:ascii="Calibri" w:hAnsi="Calibri"/>
          <w:sz w:val="20"/>
          <w:szCs w:val="20"/>
        </w:rPr>
      </w:pPr>
      <w:r w:rsidRPr="007A39C8">
        <w:rPr>
          <w:rFonts w:ascii="Calibri" w:hAnsi="Calibri"/>
          <w:sz w:val="20"/>
          <w:szCs w:val="20"/>
        </w:rPr>
        <w:t xml:space="preserve">c) </w:t>
      </w:r>
      <w:r w:rsidR="0040390F" w:rsidRPr="007A39C8">
        <w:rPr>
          <w:rFonts w:ascii="Calibri" w:hAnsi="Calibri"/>
          <w:b/>
          <w:i/>
          <w:sz w:val="20"/>
          <w:szCs w:val="20"/>
          <w:u w:val="single"/>
        </w:rPr>
        <w:t>pazienti esterni</w:t>
      </w:r>
      <w:r w:rsidR="002F7625" w:rsidRPr="007A39C8">
        <w:rPr>
          <w:rFonts w:ascii="Calibri" w:hAnsi="Calibri"/>
          <w:b/>
          <w:i/>
          <w:sz w:val="20"/>
          <w:szCs w:val="20"/>
          <w:u w:val="single"/>
        </w:rPr>
        <w:t xml:space="preserve">, non </w:t>
      </w:r>
      <w:proofErr w:type="gramStart"/>
      <w:r w:rsidR="002F7625" w:rsidRPr="007A39C8">
        <w:rPr>
          <w:rFonts w:ascii="Calibri" w:hAnsi="Calibri"/>
          <w:b/>
          <w:i/>
          <w:sz w:val="20"/>
          <w:szCs w:val="20"/>
          <w:u w:val="single"/>
        </w:rPr>
        <w:t>donatori,</w:t>
      </w:r>
      <w:r w:rsidRPr="007A39C8">
        <w:rPr>
          <w:rFonts w:ascii="Calibri" w:hAnsi="Calibri"/>
          <w:sz w:val="20"/>
          <w:szCs w:val="20"/>
        </w:rPr>
        <w:t xml:space="preserve">  </w:t>
      </w:r>
      <w:r w:rsidR="0040390F" w:rsidRPr="007A39C8">
        <w:rPr>
          <w:rFonts w:ascii="Calibri" w:hAnsi="Calibri"/>
          <w:sz w:val="20"/>
          <w:szCs w:val="20"/>
        </w:rPr>
        <w:t>inviati</w:t>
      </w:r>
      <w:proofErr w:type="gramEnd"/>
      <w:r w:rsidR="0040390F" w:rsidRPr="007A39C8">
        <w:rPr>
          <w:rFonts w:ascii="Calibri" w:hAnsi="Calibri"/>
          <w:sz w:val="20"/>
          <w:szCs w:val="20"/>
        </w:rPr>
        <w:t xml:space="preserve"> dai medici di base </w:t>
      </w:r>
      <w:r w:rsidR="00D07E2A" w:rsidRPr="007A39C8">
        <w:rPr>
          <w:rFonts w:ascii="Calibri" w:hAnsi="Calibri"/>
          <w:sz w:val="20"/>
          <w:szCs w:val="20"/>
        </w:rPr>
        <w:t>operanti sul territorio.</w:t>
      </w:r>
    </w:p>
    <w:p w:rsidR="0069338C" w:rsidRPr="007A39C8" w:rsidRDefault="0069338C" w:rsidP="00725191">
      <w:pPr>
        <w:autoSpaceDE w:val="0"/>
        <w:spacing w:before="120" w:after="120"/>
        <w:jc w:val="both"/>
        <w:rPr>
          <w:rFonts w:ascii="Calibri" w:hAnsi="Calibri"/>
          <w:b/>
          <w:i/>
          <w:sz w:val="20"/>
          <w:szCs w:val="20"/>
        </w:rPr>
      </w:pPr>
    </w:p>
    <w:p w:rsidR="0069338C" w:rsidRPr="007A39C8" w:rsidRDefault="0069338C" w:rsidP="00725191">
      <w:pPr>
        <w:autoSpaceDE w:val="0"/>
        <w:spacing w:before="120" w:after="120"/>
        <w:jc w:val="both"/>
        <w:rPr>
          <w:rFonts w:ascii="Calibri" w:hAnsi="Calibri"/>
          <w:b/>
          <w:i/>
          <w:sz w:val="20"/>
          <w:szCs w:val="20"/>
        </w:rPr>
      </w:pPr>
    </w:p>
    <w:p w:rsidR="00725191" w:rsidRPr="007A39C8" w:rsidRDefault="003051E6" w:rsidP="003051E6">
      <w:pPr>
        <w:pStyle w:val="Titolo3"/>
        <w:numPr>
          <w:ilvl w:val="0"/>
          <w:numId w:val="0"/>
        </w:numPr>
        <w:ind w:left="1430" w:hanging="720"/>
      </w:pPr>
      <w:bookmarkStart w:id="112" w:name="_Toc535997205"/>
      <w:r w:rsidRPr="007A39C8">
        <w:t xml:space="preserve">7.2.7 </w:t>
      </w:r>
      <w:r w:rsidR="00725191" w:rsidRPr="007A39C8">
        <w:t>Biologia Molecolare (Test NAT)</w:t>
      </w:r>
      <w:bookmarkEnd w:id="112"/>
    </w:p>
    <w:p w:rsidR="00725191" w:rsidRPr="007A39C8" w:rsidRDefault="00725191" w:rsidP="00725191">
      <w:pPr>
        <w:autoSpaceDE w:val="0"/>
        <w:spacing w:before="120" w:after="120"/>
        <w:jc w:val="both"/>
        <w:rPr>
          <w:rFonts w:ascii="Calibri" w:hAnsi="Calibri"/>
          <w:sz w:val="20"/>
          <w:szCs w:val="20"/>
        </w:rPr>
      </w:pPr>
      <w:r w:rsidRPr="007A39C8">
        <w:rPr>
          <w:rFonts w:ascii="Calibri" w:hAnsi="Calibri"/>
          <w:sz w:val="20"/>
          <w:szCs w:val="20"/>
        </w:rPr>
        <w:t xml:space="preserve">In questo settore, gestito come piattaforma </w:t>
      </w:r>
      <w:r w:rsidR="002F7625" w:rsidRPr="007A39C8">
        <w:rPr>
          <w:rFonts w:ascii="Calibri" w:hAnsi="Calibri"/>
          <w:sz w:val="20"/>
          <w:szCs w:val="20"/>
        </w:rPr>
        <w:t xml:space="preserve">integrata </w:t>
      </w:r>
      <w:r w:rsidRPr="007A39C8">
        <w:rPr>
          <w:rFonts w:ascii="Calibri" w:hAnsi="Calibri"/>
          <w:sz w:val="20"/>
          <w:szCs w:val="20"/>
        </w:rPr>
        <w:t xml:space="preserve">con il laboratorio di Patologia Clinica del </w:t>
      </w:r>
      <w:proofErr w:type="spellStart"/>
      <w:r w:rsidR="000D6544" w:rsidRPr="007A39C8">
        <w:rPr>
          <w:rFonts w:ascii="Calibri" w:hAnsi="Calibri"/>
          <w:sz w:val="20"/>
          <w:szCs w:val="20"/>
        </w:rPr>
        <w:t>p.o.</w:t>
      </w:r>
      <w:proofErr w:type="spellEnd"/>
      <w:r w:rsidR="000D6544" w:rsidRPr="007A39C8">
        <w:rPr>
          <w:rFonts w:ascii="Calibri" w:hAnsi="Calibri"/>
          <w:sz w:val="20"/>
          <w:szCs w:val="20"/>
        </w:rPr>
        <w:t xml:space="preserve"> di Teramo, viene eseguito</w:t>
      </w:r>
      <w:r w:rsidRPr="007A39C8">
        <w:rPr>
          <w:rFonts w:ascii="Calibri" w:hAnsi="Calibri"/>
          <w:sz w:val="20"/>
          <w:szCs w:val="20"/>
        </w:rPr>
        <w:t xml:space="preserve"> il test in biologia molecolare, denominato </w:t>
      </w:r>
      <w:r w:rsidRPr="007A39C8">
        <w:rPr>
          <w:rFonts w:ascii="Calibri" w:hAnsi="Calibri"/>
          <w:b/>
          <w:i/>
          <w:sz w:val="20"/>
          <w:szCs w:val="20"/>
        </w:rPr>
        <w:t>TRI-NAT</w:t>
      </w:r>
      <w:r w:rsidRPr="007A39C8">
        <w:rPr>
          <w:rFonts w:ascii="Calibri" w:hAnsi="Calibri"/>
          <w:sz w:val="20"/>
          <w:szCs w:val="20"/>
        </w:rPr>
        <w:t xml:space="preserve">, per la ricerca, in simultanea, dei </w:t>
      </w:r>
      <w:r w:rsidRPr="007A39C8">
        <w:rPr>
          <w:rFonts w:ascii="Calibri" w:hAnsi="Calibri"/>
          <w:b/>
          <w:i/>
          <w:sz w:val="20"/>
          <w:szCs w:val="20"/>
        </w:rPr>
        <w:t xml:space="preserve">Virus HBV, HCV ed HIV </w:t>
      </w:r>
      <w:r w:rsidR="00CF7D80" w:rsidRPr="007A39C8">
        <w:rPr>
          <w:rFonts w:ascii="Calibri" w:hAnsi="Calibri"/>
          <w:b/>
          <w:i/>
          <w:sz w:val="20"/>
          <w:szCs w:val="20"/>
        </w:rPr>
        <w:t xml:space="preserve"> </w:t>
      </w:r>
      <w:r w:rsidRPr="007A39C8">
        <w:rPr>
          <w:rFonts w:ascii="Calibri" w:hAnsi="Calibri"/>
          <w:b/>
          <w:i/>
          <w:sz w:val="20"/>
          <w:szCs w:val="20"/>
        </w:rPr>
        <w:t>1</w:t>
      </w:r>
      <w:r w:rsidR="00CF7D80" w:rsidRPr="007A39C8">
        <w:rPr>
          <w:rFonts w:ascii="Calibri" w:hAnsi="Calibri"/>
          <w:b/>
          <w:i/>
          <w:sz w:val="20"/>
          <w:szCs w:val="20"/>
        </w:rPr>
        <w:t xml:space="preserve"> </w:t>
      </w:r>
      <w:r w:rsidRPr="007A39C8">
        <w:rPr>
          <w:rFonts w:ascii="Calibri" w:hAnsi="Calibri"/>
          <w:b/>
          <w:i/>
          <w:sz w:val="20"/>
          <w:szCs w:val="20"/>
        </w:rPr>
        <w:t>e</w:t>
      </w:r>
      <w:r w:rsidR="00CF7D80" w:rsidRPr="007A39C8">
        <w:rPr>
          <w:rFonts w:ascii="Calibri" w:hAnsi="Calibri"/>
          <w:b/>
          <w:i/>
          <w:sz w:val="20"/>
          <w:szCs w:val="20"/>
        </w:rPr>
        <w:t xml:space="preserve"> </w:t>
      </w:r>
      <w:r w:rsidRPr="007A39C8">
        <w:rPr>
          <w:rFonts w:ascii="Calibri" w:hAnsi="Calibri"/>
          <w:b/>
          <w:i/>
          <w:sz w:val="20"/>
          <w:szCs w:val="20"/>
        </w:rPr>
        <w:t>2</w:t>
      </w:r>
      <w:r w:rsidRPr="007A39C8">
        <w:rPr>
          <w:rFonts w:ascii="Calibri" w:hAnsi="Calibri"/>
          <w:sz w:val="20"/>
          <w:szCs w:val="20"/>
        </w:rPr>
        <w:t xml:space="preserve">; questo test viene eseguito sulle </w:t>
      </w:r>
      <w:r w:rsidR="0069338C" w:rsidRPr="007A39C8">
        <w:rPr>
          <w:rFonts w:ascii="Calibri" w:hAnsi="Calibri"/>
          <w:sz w:val="20"/>
          <w:szCs w:val="20"/>
          <w:u w:val="single"/>
        </w:rPr>
        <w:t>unità omologhe</w:t>
      </w:r>
      <w:r w:rsidR="0069338C" w:rsidRPr="007A39C8">
        <w:rPr>
          <w:rFonts w:ascii="Calibri" w:hAnsi="Calibri"/>
          <w:sz w:val="20"/>
          <w:szCs w:val="20"/>
        </w:rPr>
        <w:t xml:space="preserve"> donate nelle articolazioni</w:t>
      </w:r>
      <w:r w:rsidRPr="007A39C8">
        <w:rPr>
          <w:rFonts w:ascii="Calibri" w:hAnsi="Calibri"/>
          <w:sz w:val="20"/>
          <w:szCs w:val="20"/>
        </w:rPr>
        <w:t xml:space="preserve"> aziendali del Servizio</w:t>
      </w:r>
      <w:r w:rsidR="00981B21" w:rsidRPr="007A39C8">
        <w:rPr>
          <w:rFonts w:ascii="Calibri" w:hAnsi="Calibri"/>
          <w:sz w:val="20"/>
          <w:szCs w:val="20"/>
        </w:rPr>
        <w:t xml:space="preserve"> </w:t>
      </w:r>
      <w:proofErr w:type="spellStart"/>
      <w:r w:rsidR="00981B21" w:rsidRPr="007A39C8">
        <w:rPr>
          <w:rFonts w:ascii="Calibri" w:hAnsi="Calibri"/>
          <w:sz w:val="20"/>
          <w:szCs w:val="20"/>
        </w:rPr>
        <w:t>Immunoematologico</w:t>
      </w:r>
      <w:proofErr w:type="spellEnd"/>
      <w:r w:rsidR="00981B21" w:rsidRPr="007A39C8">
        <w:rPr>
          <w:rFonts w:ascii="Calibri" w:hAnsi="Calibri"/>
          <w:sz w:val="20"/>
          <w:szCs w:val="20"/>
        </w:rPr>
        <w:t xml:space="preserve"> e</w:t>
      </w:r>
      <w:r w:rsidR="0069338C" w:rsidRPr="007A39C8">
        <w:rPr>
          <w:rFonts w:ascii="Calibri" w:hAnsi="Calibri"/>
          <w:sz w:val="20"/>
          <w:szCs w:val="20"/>
        </w:rPr>
        <w:t xml:space="preserve"> </w:t>
      </w:r>
      <w:r w:rsidRPr="007A39C8">
        <w:rPr>
          <w:rFonts w:ascii="Calibri" w:hAnsi="Calibri"/>
          <w:sz w:val="20"/>
          <w:szCs w:val="20"/>
        </w:rPr>
        <w:t>Trasfusionale, secondo quanto previsto dalla normativa vigente, al fine di consentire la validazione biologica degli emocomponenti e la loro successiva i</w:t>
      </w:r>
      <w:r w:rsidR="0069338C" w:rsidRPr="007A39C8">
        <w:rPr>
          <w:rFonts w:ascii="Calibri" w:hAnsi="Calibri"/>
          <w:sz w:val="20"/>
          <w:szCs w:val="20"/>
        </w:rPr>
        <w:t>mmissione nel ciclo di assegnazione e distribuzione</w:t>
      </w:r>
      <w:r w:rsidRPr="007A39C8">
        <w:rPr>
          <w:rFonts w:ascii="Calibri" w:hAnsi="Calibri"/>
          <w:sz w:val="20"/>
          <w:szCs w:val="20"/>
        </w:rPr>
        <w:t xml:space="preserve">.  </w:t>
      </w:r>
    </w:p>
    <w:p w:rsidR="00725191" w:rsidRPr="007A39C8" w:rsidRDefault="00725191" w:rsidP="00725191">
      <w:pPr>
        <w:autoSpaceDE w:val="0"/>
        <w:spacing w:before="120" w:after="120"/>
        <w:jc w:val="both"/>
        <w:rPr>
          <w:rFonts w:ascii="Calibri" w:hAnsi="Calibri"/>
          <w:sz w:val="20"/>
          <w:szCs w:val="20"/>
        </w:rPr>
      </w:pPr>
      <w:r w:rsidRPr="007A39C8">
        <w:rPr>
          <w:rFonts w:ascii="Calibri" w:hAnsi="Calibri"/>
          <w:sz w:val="20"/>
          <w:szCs w:val="20"/>
        </w:rPr>
        <w:t>Vengo</w:t>
      </w:r>
      <w:r w:rsidR="002F7625" w:rsidRPr="007A39C8">
        <w:rPr>
          <w:rFonts w:ascii="Calibri" w:hAnsi="Calibri"/>
          <w:sz w:val="20"/>
          <w:szCs w:val="20"/>
        </w:rPr>
        <w:t>no inoltre eseguite</w:t>
      </w:r>
      <w:r w:rsidRPr="007A39C8">
        <w:rPr>
          <w:rFonts w:ascii="Calibri" w:hAnsi="Calibri"/>
          <w:sz w:val="20"/>
          <w:szCs w:val="20"/>
        </w:rPr>
        <w:t xml:space="preserve">, sempre nello stesso settore, determinazioni analitiche in biologia molecolare </w:t>
      </w:r>
      <w:r w:rsidR="0040390F" w:rsidRPr="007A39C8">
        <w:rPr>
          <w:rFonts w:ascii="Calibri" w:hAnsi="Calibri"/>
          <w:sz w:val="20"/>
          <w:szCs w:val="20"/>
        </w:rPr>
        <w:t xml:space="preserve">per la ricerca dei </w:t>
      </w:r>
      <w:r w:rsidR="0040390F" w:rsidRPr="007A39C8">
        <w:rPr>
          <w:rFonts w:ascii="Calibri" w:hAnsi="Calibri"/>
          <w:b/>
          <w:i/>
          <w:sz w:val="20"/>
          <w:szCs w:val="20"/>
        </w:rPr>
        <w:t xml:space="preserve">Virus </w:t>
      </w:r>
      <w:proofErr w:type="gramStart"/>
      <w:r w:rsidR="0040390F" w:rsidRPr="007A39C8">
        <w:rPr>
          <w:rFonts w:ascii="Calibri" w:hAnsi="Calibri"/>
          <w:b/>
          <w:i/>
          <w:sz w:val="20"/>
          <w:szCs w:val="20"/>
        </w:rPr>
        <w:t>HBV,  HCV</w:t>
      </w:r>
      <w:proofErr w:type="gramEnd"/>
      <w:r w:rsidR="0040390F" w:rsidRPr="007A39C8">
        <w:rPr>
          <w:rFonts w:ascii="Calibri" w:hAnsi="Calibri"/>
          <w:b/>
          <w:i/>
          <w:sz w:val="20"/>
          <w:szCs w:val="20"/>
        </w:rPr>
        <w:t xml:space="preserve"> ed HIV 1 e 2, </w:t>
      </w:r>
      <w:r w:rsidR="0040390F" w:rsidRPr="007A39C8">
        <w:rPr>
          <w:rFonts w:ascii="Calibri" w:hAnsi="Calibri"/>
          <w:sz w:val="20"/>
          <w:szCs w:val="20"/>
        </w:rPr>
        <w:t>su</w:t>
      </w:r>
      <w:r w:rsidRPr="007A39C8">
        <w:rPr>
          <w:rFonts w:ascii="Calibri" w:hAnsi="Calibri"/>
          <w:sz w:val="20"/>
          <w:szCs w:val="20"/>
        </w:rPr>
        <w:t xml:space="preserve"> </w:t>
      </w:r>
      <w:r w:rsidRPr="007A39C8">
        <w:rPr>
          <w:rFonts w:ascii="Calibri" w:hAnsi="Calibri"/>
          <w:b/>
          <w:i/>
          <w:sz w:val="20"/>
          <w:szCs w:val="20"/>
          <w:u w:val="single"/>
        </w:rPr>
        <w:t>pazienti, sia interni che esterni, non donatori</w:t>
      </w:r>
      <w:r w:rsidRPr="007A39C8">
        <w:rPr>
          <w:rFonts w:ascii="Calibri" w:hAnsi="Calibri"/>
          <w:sz w:val="20"/>
          <w:szCs w:val="20"/>
          <w:u w:val="single"/>
        </w:rPr>
        <w:t>,</w:t>
      </w:r>
      <w:r w:rsidRPr="007A39C8">
        <w:rPr>
          <w:rFonts w:ascii="Calibri" w:hAnsi="Calibri"/>
          <w:sz w:val="20"/>
          <w:szCs w:val="20"/>
        </w:rPr>
        <w:t xml:space="preserve"> afferenti </w:t>
      </w:r>
      <w:r w:rsidR="00CF7D80" w:rsidRPr="007A39C8">
        <w:rPr>
          <w:rFonts w:ascii="Calibri" w:hAnsi="Calibri"/>
          <w:sz w:val="20"/>
          <w:szCs w:val="20"/>
        </w:rPr>
        <w:t xml:space="preserve">sia </w:t>
      </w:r>
      <w:r w:rsidR="0040390F" w:rsidRPr="007A39C8">
        <w:rPr>
          <w:rFonts w:ascii="Calibri" w:hAnsi="Calibri"/>
          <w:sz w:val="20"/>
          <w:szCs w:val="20"/>
        </w:rPr>
        <w:t>da</w:t>
      </w:r>
      <w:r w:rsidR="00CF7D80" w:rsidRPr="007A39C8">
        <w:rPr>
          <w:rFonts w:ascii="Calibri" w:hAnsi="Calibri"/>
          <w:sz w:val="20"/>
          <w:szCs w:val="20"/>
        </w:rPr>
        <w:t>l</w:t>
      </w:r>
      <w:r w:rsidRPr="007A39C8">
        <w:rPr>
          <w:rFonts w:ascii="Calibri" w:hAnsi="Calibri"/>
          <w:sz w:val="20"/>
          <w:szCs w:val="20"/>
        </w:rPr>
        <w:t xml:space="preserve">le strutture aziendali della ASL </w:t>
      </w:r>
      <w:r w:rsidR="0040390F" w:rsidRPr="007A39C8">
        <w:rPr>
          <w:rFonts w:ascii="Calibri" w:hAnsi="Calibri"/>
          <w:sz w:val="20"/>
          <w:szCs w:val="20"/>
        </w:rPr>
        <w:t xml:space="preserve"> </w:t>
      </w:r>
      <w:r w:rsidR="00CF7D80" w:rsidRPr="007A39C8">
        <w:rPr>
          <w:rFonts w:ascii="Calibri" w:hAnsi="Calibri"/>
          <w:sz w:val="20"/>
          <w:szCs w:val="20"/>
        </w:rPr>
        <w:t>di Teramo che inviati dai medici di base operanti sul territorio.</w:t>
      </w:r>
    </w:p>
    <w:p w:rsidR="00725191" w:rsidRPr="007A39C8" w:rsidRDefault="00981B21" w:rsidP="003051E6">
      <w:pPr>
        <w:pStyle w:val="Titolo3"/>
        <w:numPr>
          <w:ilvl w:val="0"/>
          <w:numId w:val="0"/>
        </w:numPr>
        <w:ind w:left="710"/>
      </w:pPr>
      <w:bookmarkStart w:id="113" w:name="_Toc535997207"/>
      <w:proofErr w:type="gramStart"/>
      <w:r w:rsidRPr="007A39C8">
        <w:t xml:space="preserve">7.2.8 </w:t>
      </w:r>
      <w:r w:rsidR="003051E6" w:rsidRPr="007A39C8">
        <w:t xml:space="preserve"> </w:t>
      </w:r>
      <w:proofErr w:type="spellStart"/>
      <w:r w:rsidR="00725191" w:rsidRPr="007A39C8">
        <w:t>Citofluorimetria</w:t>
      </w:r>
      <w:bookmarkEnd w:id="113"/>
      <w:proofErr w:type="spellEnd"/>
      <w:proofErr w:type="gramEnd"/>
    </w:p>
    <w:p w:rsidR="00CF7D80" w:rsidRPr="007A39C8" w:rsidRDefault="00725191" w:rsidP="00CF7D80">
      <w:pPr>
        <w:autoSpaceDE w:val="0"/>
        <w:spacing w:before="120" w:after="120"/>
        <w:jc w:val="both"/>
        <w:rPr>
          <w:rFonts w:ascii="Calibri" w:hAnsi="Calibri"/>
          <w:sz w:val="20"/>
          <w:szCs w:val="20"/>
        </w:rPr>
      </w:pPr>
      <w:r w:rsidRPr="007A39C8">
        <w:rPr>
          <w:rFonts w:ascii="Calibri" w:hAnsi="Calibri"/>
          <w:sz w:val="20"/>
          <w:szCs w:val="20"/>
        </w:rPr>
        <w:t>In questo settore, gestito come piattaforma</w:t>
      </w:r>
      <w:r w:rsidR="002F7625" w:rsidRPr="007A39C8">
        <w:rPr>
          <w:rFonts w:ascii="Calibri" w:hAnsi="Calibri"/>
          <w:sz w:val="20"/>
          <w:szCs w:val="20"/>
        </w:rPr>
        <w:t xml:space="preserve"> integrata</w:t>
      </w:r>
      <w:r w:rsidRPr="007A39C8">
        <w:rPr>
          <w:rFonts w:ascii="Calibri" w:hAnsi="Calibri"/>
          <w:sz w:val="20"/>
          <w:szCs w:val="20"/>
        </w:rPr>
        <w:t xml:space="preserve"> con il Laboratorio di Patologia Clinica del </w:t>
      </w:r>
      <w:proofErr w:type="spellStart"/>
      <w:r w:rsidRPr="007A39C8">
        <w:rPr>
          <w:rFonts w:ascii="Calibri" w:hAnsi="Calibri"/>
          <w:sz w:val="20"/>
          <w:szCs w:val="20"/>
        </w:rPr>
        <w:t>p.o.</w:t>
      </w:r>
      <w:proofErr w:type="spellEnd"/>
      <w:r w:rsidRPr="007A39C8">
        <w:rPr>
          <w:rFonts w:ascii="Calibri" w:hAnsi="Calibri"/>
          <w:sz w:val="20"/>
          <w:szCs w:val="20"/>
        </w:rPr>
        <w:t xml:space="preserve"> di Teramo, vengono eseguite le analisi diagnostiche in </w:t>
      </w:r>
      <w:proofErr w:type="spellStart"/>
      <w:r w:rsidRPr="007A39C8">
        <w:rPr>
          <w:rFonts w:ascii="Calibri" w:hAnsi="Calibri"/>
          <w:sz w:val="20"/>
          <w:szCs w:val="20"/>
        </w:rPr>
        <w:t>citofluorimetria</w:t>
      </w:r>
      <w:proofErr w:type="spellEnd"/>
      <w:r w:rsidRPr="007A39C8">
        <w:rPr>
          <w:rFonts w:ascii="Calibri" w:hAnsi="Calibri"/>
          <w:sz w:val="20"/>
          <w:szCs w:val="20"/>
        </w:rPr>
        <w:t xml:space="preserve">, comunemente utilizzate per la diagnostica delle </w:t>
      </w:r>
      <w:r w:rsidRPr="007A39C8">
        <w:rPr>
          <w:rFonts w:ascii="Calibri" w:hAnsi="Calibri"/>
          <w:b/>
          <w:i/>
          <w:sz w:val="20"/>
          <w:szCs w:val="20"/>
        </w:rPr>
        <w:t xml:space="preserve">malattie </w:t>
      </w:r>
      <w:proofErr w:type="spellStart"/>
      <w:r w:rsidRPr="007A39C8">
        <w:rPr>
          <w:rFonts w:ascii="Calibri" w:hAnsi="Calibri"/>
          <w:b/>
          <w:i/>
          <w:sz w:val="20"/>
          <w:szCs w:val="20"/>
        </w:rPr>
        <w:t>emolinfoproliferative</w:t>
      </w:r>
      <w:proofErr w:type="spellEnd"/>
      <w:r w:rsidRPr="007A39C8">
        <w:rPr>
          <w:rFonts w:ascii="Calibri" w:hAnsi="Calibri"/>
          <w:sz w:val="20"/>
          <w:szCs w:val="20"/>
        </w:rPr>
        <w:t xml:space="preserve">, delle </w:t>
      </w:r>
      <w:r w:rsidRPr="007A39C8">
        <w:rPr>
          <w:rFonts w:ascii="Calibri" w:hAnsi="Calibri"/>
          <w:b/>
          <w:i/>
          <w:sz w:val="20"/>
          <w:szCs w:val="20"/>
        </w:rPr>
        <w:t>malattie</w:t>
      </w:r>
      <w:r w:rsidRPr="007A39C8">
        <w:rPr>
          <w:rFonts w:ascii="Calibri" w:hAnsi="Calibri"/>
          <w:sz w:val="20"/>
          <w:szCs w:val="20"/>
        </w:rPr>
        <w:t xml:space="preserve"> </w:t>
      </w:r>
      <w:r w:rsidRPr="007A39C8">
        <w:rPr>
          <w:rFonts w:ascii="Calibri" w:hAnsi="Calibri"/>
          <w:b/>
          <w:i/>
          <w:sz w:val="20"/>
          <w:szCs w:val="20"/>
        </w:rPr>
        <w:t>mieloproliferative</w:t>
      </w:r>
      <w:r w:rsidRPr="007A39C8">
        <w:rPr>
          <w:rFonts w:ascii="Calibri" w:hAnsi="Calibri"/>
          <w:sz w:val="20"/>
          <w:szCs w:val="20"/>
        </w:rPr>
        <w:t xml:space="preserve">, e di tutte le patologie caratterizzate da verosimile </w:t>
      </w:r>
      <w:r w:rsidRPr="007A39C8">
        <w:rPr>
          <w:rFonts w:ascii="Calibri" w:hAnsi="Calibri"/>
          <w:b/>
          <w:i/>
          <w:sz w:val="20"/>
          <w:szCs w:val="20"/>
        </w:rPr>
        <w:t>compromissione del sistema immunitario</w:t>
      </w:r>
      <w:r w:rsidRPr="007A39C8">
        <w:rPr>
          <w:rFonts w:ascii="Calibri" w:hAnsi="Calibri"/>
          <w:sz w:val="20"/>
          <w:szCs w:val="20"/>
        </w:rPr>
        <w:t xml:space="preserve">; tali analisi vengono </w:t>
      </w:r>
      <w:r w:rsidR="002F7625" w:rsidRPr="007A39C8">
        <w:rPr>
          <w:rFonts w:ascii="Calibri" w:hAnsi="Calibri"/>
          <w:sz w:val="20"/>
          <w:szCs w:val="20"/>
        </w:rPr>
        <w:t xml:space="preserve">eseguite </w:t>
      </w:r>
      <w:r w:rsidRPr="007A39C8">
        <w:rPr>
          <w:rFonts w:ascii="Calibri" w:hAnsi="Calibri"/>
          <w:sz w:val="20"/>
          <w:szCs w:val="20"/>
        </w:rPr>
        <w:t xml:space="preserve">su pazienti sia </w:t>
      </w:r>
      <w:r w:rsidRPr="007A39C8">
        <w:rPr>
          <w:rFonts w:ascii="Calibri" w:hAnsi="Calibri"/>
          <w:b/>
          <w:i/>
          <w:sz w:val="20"/>
          <w:szCs w:val="20"/>
        </w:rPr>
        <w:t>interni</w:t>
      </w:r>
      <w:r w:rsidRPr="007A39C8">
        <w:rPr>
          <w:rFonts w:ascii="Calibri" w:hAnsi="Calibri"/>
          <w:sz w:val="20"/>
          <w:szCs w:val="20"/>
        </w:rPr>
        <w:t xml:space="preserve"> che </w:t>
      </w:r>
      <w:r w:rsidRPr="007A39C8">
        <w:rPr>
          <w:rFonts w:ascii="Calibri" w:hAnsi="Calibri"/>
          <w:b/>
          <w:i/>
          <w:sz w:val="20"/>
          <w:szCs w:val="20"/>
        </w:rPr>
        <w:t>esterni</w:t>
      </w:r>
      <w:r w:rsidRPr="007A39C8">
        <w:rPr>
          <w:rFonts w:ascii="Calibri" w:hAnsi="Calibri"/>
          <w:sz w:val="20"/>
          <w:szCs w:val="20"/>
        </w:rPr>
        <w:t xml:space="preserve">, afferenti </w:t>
      </w:r>
      <w:r w:rsidR="00812DF8" w:rsidRPr="007A39C8">
        <w:rPr>
          <w:rFonts w:ascii="Calibri" w:hAnsi="Calibri"/>
          <w:sz w:val="20"/>
          <w:szCs w:val="20"/>
        </w:rPr>
        <w:t xml:space="preserve">sia </w:t>
      </w:r>
      <w:r w:rsidR="00CF7D80" w:rsidRPr="007A39C8">
        <w:rPr>
          <w:rFonts w:ascii="Calibri" w:hAnsi="Calibri"/>
          <w:sz w:val="20"/>
          <w:szCs w:val="20"/>
        </w:rPr>
        <w:t>dal</w:t>
      </w:r>
      <w:r w:rsidRPr="007A39C8">
        <w:rPr>
          <w:rFonts w:ascii="Calibri" w:hAnsi="Calibri"/>
          <w:sz w:val="20"/>
          <w:szCs w:val="20"/>
        </w:rPr>
        <w:t xml:space="preserve">le strutture aziendali della ASL </w:t>
      </w:r>
      <w:r w:rsidR="00CF7D80" w:rsidRPr="007A39C8">
        <w:rPr>
          <w:rFonts w:ascii="Calibri" w:hAnsi="Calibri"/>
          <w:sz w:val="20"/>
          <w:szCs w:val="20"/>
        </w:rPr>
        <w:t>di Teramo</w:t>
      </w:r>
      <w:r w:rsidR="00812DF8" w:rsidRPr="007A39C8">
        <w:rPr>
          <w:rFonts w:ascii="Calibri" w:hAnsi="Calibri"/>
          <w:sz w:val="20"/>
          <w:szCs w:val="20"/>
        </w:rPr>
        <w:t xml:space="preserve"> che</w:t>
      </w:r>
      <w:r w:rsidR="00CF7D80" w:rsidRPr="007A39C8">
        <w:rPr>
          <w:rFonts w:ascii="Calibri" w:hAnsi="Calibri"/>
          <w:sz w:val="20"/>
          <w:szCs w:val="20"/>
        </w:rPr>
        <w:t xml:space="preserve"> inviati dai medici di base operanti sul territorio.</w:t>
      </w:r>
    </w:p>
    <w:p w:rsidR="00725191" w:rsidRPr="007A39C8" w:rsidRDefault="00725191" w:rsidP="00725191">
      <w:pPr>
        <w:autoSpaceDE w:val="0"/>
        <w:spacing w:before="120" w:after="120"/>
        <w:jc w:val="both"/>
        <w:rPr>
          <w:rFonts w:ascii="Calibri" w:hAnsi="Calibri"/>
          <w:sz w:val="20"/>
          <w:szCs w:val="20"/>
        </w:rPr>
      </w:pPr>
    </w:p>
    <w:p w:rsidR="00725191" w:rsidRPr="007A39C8" w:rsidRDefault="00981B21" w:rsidP="003051E6">
      <w:pPr>
        <w:pStyle w:val="Titolo3"/>
        <w:numPr>
          <w:ilvl w:val="0"/>
          <w:numId w:val="0"/>
        </w:numPr>
        <w:ind w:left="1430" w:hanging="720"/>
      </w:pPr>
      <w:bookmarkStart w:id="114" w:name="_Toc334090377"/>
      <w:bookmarkStart w:id="115" w:name="_Toc535997208"/>
      <w:proofErr w:type="gramStart"/>
      <w:r w:rsidRPr="007A39C8">
        <w:lastRenderedPageBreak/>
        <w:t xml:space="preserve">7.2.9 </w:t>
      </w:r>
      <w:r w:rsidR="003051E6" w:rsidRPr="007A39C8">
        <w:t xml:space="preserve"> </w:t>
      </w:r>
      <w:r w:rsidR="00353935" w:rsidRPr="007A39C8">
        <w:t>Settore</w:t>
      </w:r>
      <w:proofErr w:type="gramEnd"/>
      <w:r w:rsidR="00353935" w:rsidRPr="007A39C8">
        <w:t xml:space="preserve"> Gestione P</w:t>
      </w:r>
      <w:r w:rsidR="00303B29" w:rsidRPr="007A39C8">
        <w:t>azienti</w:t>
      </w:r>
      <w:bookmarkEnd w:id="114"/>
      <w:bookmarkEnd w:id="115"/>
    </w:p>
    <w:p w:rsidR="00725191" w:rsidRPr="007A39C8" w:rsidRDefault="00725191" w:rsidP="00725191">
      <w:pPr>
        <w:autoSpaceDE w:val="0"/>
        <w:spacing w:before="120" w:after="120"/>
        <w:jc w:val="both"/>
        <w:rPr>
          <w:rFonts w:ascii="Calibri" w:hAnsi="Calibri"/>
          <w:b/>
          <w:i/>
        </w:rPr>
      </w:pPr>
      <w:r w:rsidRPr="007A39C8">
        <w:rPr>
          <w:rFonts w:ascii="Calibri" w:hAnsi="Calibri"/>
          <w:b/>
          <w:i/>
        </w:rPr>
        <w:t>Ambulatorio di Medicina Trasfusionale</w:t>
      </w:r>
    </w:p>
    <w:p w:rsidR="00725191" w:rsidRPr="007A39C8" w:rsidRDefault="00353935" w:rsidP="00725191">
      <w:pPr>
        <w:autoSpaceDE w:val="0"/>
        <w:spacing w:before="120" w:after="120"/>
        <w:jc w:val="both"/>
        <w:rPr>
          <w:rFonts w:ascii="Calibri" w:hAnsi="Calibri"/>
          <w:sz w:val="20"/>
          <w:szCs w:val="20"/>
        </w:rPr>
      </w:pPr>
      <w:r w:rsidRPr="007A39C8">
        <w:rPr>
          <w:rFonts w:ascii="Calibri" w:hAnsi="Calibri"/>
          <w:sz w:val="20"/>
          <w:szCs w:val="20"/>
        </w:rPr>
        <w:t>In tale settore</w:t>
      </w:r>
      <w:r w:rsidR="00725191" w:rsidRPr="007A39C8">
        <w:rPr>
          <w:rFonts w:ascii="Calibri" w:hAnsi="Calibri"/>
          <w:sz w:val="20"/>
          <w:szCs w:val="20"/>
        </w:rPr>
        <w:t xml:space="preserve"> vengono svolte, essenzialmente dal personale medico ed inferm</w:t>
      </w:r>
      <w:r w:rsidRPr="007A39C8">
        <w:rPr>
          <w:rFonts w:ascii="Calibri" w:hAnsi="Calibri"/>
          <w:sz w:val="20"/>
          <w:szCs w:val="20"/>
        </w:rPr>
        <w:t>ieristico, le seguenti attività:</w:t>
      </w:r>
    </w:p>
    <w:p w:rsidR="00725191" w:rsidRPr="007A39C8" w:rsidRDefault="00725191" w:rsidP="00A07A68">
      <w:pPr>
        <w:numPr>
          <w:ilvl w:val="0"/>
          <w:numId w:val="12"/>
        </w:numPr>
        <w:autoSpaceDE w:val="0"/>
        <w:spacing w:before="120" w:after="120"/>
        <w:ind w:left="0" w:firstLine="0"/>
        <w:jc w:val="both"/>
        <w:rPr>
          <w:rFonts w:ascii="Calibri" w:hAnsi="Calibri"/>
          <w:sz w:val="20"/>
          <w:szCs w:val="20"/>
        </w:rPr>
      </w:pPr>
      <w:r w:rsidRPr="007A39C8">
        <w:rPr>
          <w:rFonts w:ascii="Calibri" w:hAnsi="Calibri"/>
          <w:sz w:val="20"/>
          <w:szCs w:val="20"/>
        </w:rPr>
        <w:t>Donazione di sangue aut</w:t>
      </w:r>
      <w:r w:rsidR="00353935" w:rsidRPr="007A39C8">
        <w:rPr>
          <w:rFonts w:ascii="Calibri" w:hAnsi="Calibri"/>
          <w:sz w:val="20"/>
          <w:szCs w:val="20"/>
        </w:rPr>
        <w:t>ologo,</w:t>
      </w:r>
      <w:r w:rsidRPr="007A39C8">
        <w:rPr>
          <w:rFonts w:ascii="Calibri" w:hAnsi="Calibri"/>
          <w:sz w:val="20"/>
          <w:szCs w:val="20"/>
        </w:rPr>
        <w:t xml:space="preserve"> (</w:t>
      </w:r>
      <w:r w:rsidRPr="007A39C8">
        <w:rPr>
          <w:rFonts w:ascii="Calibri" w:hAnsi="Calibri"/>
          <w:b/>
          <w:i/>
          <w:sz w:val="20"/>
          <w:szCs w:val="20"/>
        </w:rPr>
        <w:t>Auto</w:t>
      </w:r>
      <w:r w:rsidR="00353935" w:rsidRPr="007A39C8">
        <w:rPr>
          <w:rFonts w:ascii="Calibri" w:hAnsi="Calibri"/>
          <w:b/>
          <w:i/>
          <w:sz w:val="20"/>
          <w:szCs w:val="20"/>
        </w:rPr>
        <w:t>donazione</w:t>
      </w:r>
      <w:r w:rsidRPr="007A39C8">
        <w:rPr>
          <w:rFonts w:ascii="Calibri" w:hAnsi="Calibri"/>
          <w:sz w:val="20"/>
          <w:szCs w:val="20"/>
        </w:rPr>
        <w:t>)</w:t>
      </w:r>
      <w:r w:rsidR="00361947" w:rsidRPr="007A39C8">
        <w:rPr>
          <w:rFonts w:ascii="Calibri" w:hAnsi="Calibri"/>
          <w:sz w:val="20"/>
          <w:szCs w:val="20"/>
        </w:rPr>
        <w:t>, laddove sussista l’indicazione terapeutica</w:t>
      </w:r>
    </w:p>
    <w:p w:rsidR="00725191" w:rsidRPr="007A39C8" w:rsidRDefault="00725191" w:rsidP="00A07A68">
      <w:pPr>
        <w:numPr>
          <w:ilvl w:val="0"/>
          <w:numId w:val="12"/>
        </w:numPr>
        <w:autoSpaceDE w:val="0"/>
        <w:spacing w:before="120" w:after="120"/>
        <w:ind w:left="0" w:firstLine="0"/>
        <w:jc w:val="both"/>
        <w:rPr>
          <w:rFonts w:ascii="Calibri" w:hAnsi="Calibri"/>
          <w:sz w:val="20"/>
          <w:szCs w:val="20"/>
        </w:rPr>
      </w:pPr>
      <w:r w:rsidRPr="007A39C8">
        <w:rPr>
          <w:rFonts w:ascii="Calibri" w:hAnsi="Calibri"/>
          <w:sz w:val="20"/>
          <w:szCs w:val="20"/>
        </w:rPr>
        <w:t>Salasso Terapeutico</w:t>
      </w:r>
    </w:p>
    <w:p w:rsidR="00725191" w:rsidRPr="007A39C8" w:rsidRDefault="00725191" w:rsidP="00A07A68">
      <w:pPr>
        <w:numPr>
          <w:ilvl w:val="0"/>
          <w:numId w:val="12"/>
        </w:numPr>
        <w:autoSpaceDE w:val="0"/>
        <w:spacing w:before="120" w:after="120"/>
        <w:ind w:left="0" w:firstLine="0"/>
        <w:jc w:val="both"/>
        <w:rPr>
          <w:rFonts w:ascii="Calibri" w:hAnsi="Calibri"/>
          <w:sz w:val="20"/>
          <w:szCs w:val="20"/>
        </w:rPr>
      </w:pPr>
      <w:r w:rsidRPr="007A39C8">
        <w:rPr>
          <w:rFonts w:ascii="Calibri" w:hAnsi="Calibri"/>
          <w:sz w:val="20"/>
          <w:szCs w:val="20"/>
        </w:rPr>
        <w:t>Plasmaferesi Terapeutica (PEX)</w:t>
      </w:r>
    </w:p>
    <w:p w:rsidR="00725191" w:rsidRPr="007A39C8" w:rsidRDefault="00353935" w:rsidP="00A07A68">
      <w:pPr>
        <w:numPr>
          <w:ilvl w:val="0"/>
          <w:numId w:val="12"/>
        </w:numPr>
        <w:autoSpaceDE w:val="0"/>
        <w:spacing w:before="120" w:after="120"/>
        <w:ind w:left="0" w:firstLine="0"/>
        <w:jc w:val="both"/>
        <w:rPr>
          <w:rFonts w:ascii="Calibri" w:hAnsi="Calibri"/>
          <w:sz w:val="20"/>
          <w:szCs w:val="20"/>
        </w:rPr>
      </w:pPr>
      <w:r w:rsidRPr="007A39C8">
        <w:rPr>
          <w:rFonts w:ascii="Calibri" w:hAnsi="Calibri"/>
          <w:sz w:val="20"/>
          <w:szCs w:val="20"/>
        </w:rPr>
        <w:t>Autodonazioni finalizzate al trattamento</w:t>
      </w:r>
      <w:r w:rsidR="00725191" w:rsidRPr="007A39C8">
        <w:rPr>
          <w:rFonts w:ascii="Calibri" w:hAnsi="Calibri"/>
          <w:sz w:val="20"/>
          <w:szCs w:val="20"/>
        </w:rPr>
        <w:t xml:space="preserve"> terapeutico con Emocomponenti di 2°</w:t>
      </w:r>
      <w:r w:rsidR="00BF7ED5" w:rsidRPr="007A39C8">
        <w:rPr>
          <w:rFonts w:ascii="Calibri" w:hAnsi="Calibri"/>
          <w:sz w:val="20"/>
          <w:szCs w:val="20"/>
        </w:rPr>
        <w:t xml:space="preserve"> </w:t>
      </w:r>
      <w:r w:rsidR="00725191" w:rsidRPr="007A39C8">
        <w:rPr>
          <w:rFonts w:ascii="Calibri" w:hAnsi="Calibri"/>
          <w:sz w:val="20"/>
          <w:szCs w:val="20"/>
        </w:rPr>
        <w:t>livello</w:t>
      </w:r>
      <w:r w:rsidR="00361947" w:rsidRPr="007A39C8">
        <w:rPr>
          <w:rFonts w:ascii="Calibri" w:hAnsi="Calibri"/>
          <w:sz w:val="20"/>
          <w:szCs w:val="20"/>
        </w:rPr>
        <w:t>, ad uso Non T</w:t>
      </w:r>
      <w:r w:rsidR="00BF7ED5" w:rsidRPr="007A39C8">
        <w:rPr>
          <w:rFonts w:ascii="Calibri" w:hAnsi="Calibri"/>
          <w:sz w:val="20"/>
          <w:szCs w:val="20"/>
        </w:rPr>
        <w:t>rasfusionale</w:t>
      </w:r>
      <w:r w:rsidRPr="007A39C8">
        <w:rPr>
          <w:rFonts w:ascii="Calibri" w:hAnsi="Calibri"/>
          <w:sz w:val="20"/>
          <w:szCs w:val="20"/>
        </w:rPr>
        <w:t xml:space="preserve"> (cfr.</w:t>
      </w:r>
      <w:r w:rsidR="00725191" w:rsidRPr="007A39C8">
        <w:rPr>
          <w:rFonts w:ascii="Calibri" w:hAnsi="Calibri"/>
          <w:sz w:val="20"/>
          <w:szCs w:val="20"/>
        </w:rPr>
        <w:t xml:space="preserve">: </w:t>
      </w:r>
      <w:r w:rsidR="00BF7ED5" w:rsidRPr="007A39C8">
        <w:rPr>
          <w:rFonts w:ascii="Calibri" w:hAnsi="Calibri"/>
          <w:sz w:val="20"/>
          <w:szCs w:val="20"/>
        </w:rPr>
        <w:t>P</w:t>
      </w:r>
      <w:r w:rsidR="005C7DDA" w:rsidRPr="007A39C8">
        <w:rPr>
          <w:rFonts w:ascii="Calibri" w:hAnsi="Calibri"/>
          <w:sz w:val="20"/>
          <w:szCs w:val="20"/>
        </w:rPr>
        <w:t xml:space="preserve">lasma </w:t>
      </w:r>
      <w:r w:rsidR="00BF7ED5" w:rsidRPr="007A39C8">
        <w:rPr>
          <w:rFonts w:ascii="Calibri" w:hAnsi="Calibri"/>
          <w:sz w:val="20"/>
          <w:szCs w:val="20"/>
        </w:rPr>
        <w:t>R</w:t>
      </w:r>
      <w:r w:rsidR="005C7DDA" w:rsidRPr="007A39C8">
        <w:rPr>
          <w:rFonts w:ascii="Calibri" w:hAnsi="Calibri"/>
          <w:sz w:val="20"/>
          <w:szCs w:val="20"/>
        </w:rPr>
        <w:t xml:space="preserve">icco di </w:t>
      </w:r>
      <w:r w:rsidR="00BF7ED5" w:rsidRPr="007A39C8">
        <w:rPr>
          <w:rFonts w:ascii="Calibri" w:hAnsi="Calibri"/>
          <w:sz w:val="20"/>
          <w:szCs w:val="20"/>
        </w:rPr>
        <w:t>P</w:t>
      </w:r>
      <w:r w:rsidR="005C7DDA" w:rsidRPr="007A39C8">
        <w:rPr>
          <w:rFonts w:ascii="Calibri" w:hAnsi="Calibri"/>
          <w:sz w:val="20"/>
          <w:szCs w:val="20"/>
        </w:rPr>
        <w:t>iastrine</w:t>
      </w:r>
      <w:r w:rsidR="00BF7ED5" w:rsidRPr="007A39C8">
        <w:rPr>
          <w:rFonts w:ascii="Calibri" w:hAnsi="Calibri"/>
          <w:sz w:val="20"/>
          <w:szCs w:val="20"/>
        </w:rPr>
        <w:t>, "</w:t>
      </w:r>
      <w:r w:rsidR="00725191" w:rsidRPr="007A39C8">
        <w:rPr>
          <w:rFonts w:ascii="Calibri" w:hAnsi="Calibri"/>
          <w:sz w:val="20"/>
          <w:szCs w:val="20"/>
        </w:rPr>
        <w:t>Gel Piastrinico</w:t>
      </w:r>
      <w:proofErr w:type="gramStart"/>
      <w:r w:rsidR="00BF7ED5" w:rsidRPr="007A39C8">
        <w:rPr>
          <w:rFonts w:ascii="Calibri" w:hAnsi="Calibri"/>
          <w:sz w:val="20"/>
          <w:szCs w:val="20"/>
        </w:rPr>
        <w:t>"</w:t>
      </w:r>
      <w:r w:rsidR="00725191" w:rsidRPr="007A39C8">
        <w:rPr>
          <w:rFonts w:ascii="Calibri" w:hAnsi="Calibri"/>
          <w:sz w:val="20"/>
          <w:szCs w:val="20"/>
        </w:rPr>
        <w:t>,  Colla</w:t>
      </w:r>
      <w:proofErr w:type="gramEnd"/>
      <w:r w:rsidR="00725191" w:rsidRPr="007A39C8">
        <w:rPr>
          <w:rFonts w:ascii="Calibri" w:hAnsi="Calibri"/>
          <w:sz w:val="20"/>
          <w:szCs w:val="20"/>
        </w:rPr>
        <w:t xml:space="preserve"> di Fibrina, etc.)</w:t>
      </w:r>
    </w:p>
    <w:p w:rsidR="00725191" w:rsidRPr="007A39C8" w:rsidRDefault="00725191" w:rsidP="00725191">
      <w:pPr>
        <w:autoSpaceDE w:val="0"/>
        <w:spacing w:before="120" w:after="120"/>
        <w:jc w:val="both"/>
        <w:rPr>
          <w:rFonts w:ascii="Calibri" w:hAnsi="Calibri"/>
          <w:sz w:val="20"/>
          <w:szCs w:val="20"/>
        </w:rPr>
      </w:pPr>
      <w:r w:rsidRPr="007A39C8">
        <w:rPr>
          <w:rFonts w:ascii="Calibri" w:hAnsi="Calibri"/>
          <w:sz w:val="20"/>
          <w:szCs w:val="20"/>
        </w:rPr>
        <w:t xml:space="preserve">La </w:t>
      </w:r>
      <w:r w:rsidRPr="007A39C8">
        <w:rPr>
          <w:rFonts w:ascii="Calibri" w:hAnsi="Calibri"/>
          <w:b/>
          <w:i/>
          <w:sz w:val="20"/>
          <w:szCs w:val="20"/>
        </w:rPr>
        <w:t>Donazione di Sangue Autologo</w:t>
      </w:r>
      <w:r w:rsidR="00353935" w:rsidRPr="007A39C8">
        <w:rPr>
          <w:rFonts w:ascii="Calibri" w:hAnsi="Calibri"/>
          <w:b/>
          <w:i/>
          <w:sz w:val="20"/>
          <w:szCs w:val="20"/>
        </w:rPr>
        <w:t xml:space="preserve">, </w:t>
      </w:r>
      <w:r w:rsidR="00353935" w:rsidRPr="007A39C8">
        <w:rPr>
          <w:rFonts w:ascii="Calibri" w:hAnsi="Calibri"/>
          <w:sz w:val="20"/>
          <w:szCs w:val="20"/>
        </w:rPr>
        <w:t>laddove se ne ravvisi l’indicazione</w:t>
      </w:r>
      <w:r w:rsidR="00361947" w:rsidRPr="007A39C8">
        <w:rPr>
          <w:rFonts w:ascii="Calibri" w:hAnsi="Calibri"/>
          <w:sz w:val="20"/>
          <w:szCs w:val="20"/>
        </w:rPr>
        <w:t xml:space="preserve"> terapeutica</w:t>
      </w:r>
      <w:r w:rsidR="00353935" w:rsidRPr="007A39C8">
        <w:rPr>
          <w:rFonts w:ascii="Calibri" w:hAnsi="Calibri"/>
          <w:b/>
          <w:i/>
          <w:sz w:val="20"/>
          <w:szCs w:val="20"/>
        </w:rPr>
        <w:t>,</w:t>
      </w:r>
      <w:r w:rsidRPr="007A39C8">
        <w:rPr>
          <w:rFonts w:ascii="Calibri" w:hAnsi="Calibri"/>
          <w:sz w:val="20"/>
          <w:szCs w:val="20"/>
        </w:rPr>
        <w:t xml:space="preserve"> consiste nel prelievo di una quantità di sangue intero prestabilita, (solitamente 2-3 unità di 450 ml</w:t>
      </w:r>
      <w:r w:rsidR="00361947" w:rsidRPr="007A39C8">
        <w:rPr>
          <w:rFonts w:ascii="Calibri" w:hAnsi="Calibri"/>
          <w:sz w:val="20"/>
          <w:szCs w:val="20"/>
        </w:rPr>
        <w:t xml:space="preserve"> </w:t>
      </w:r>
      <w:r w:rsidRPr="007A39C8">
        <w:rPr>
          <w:rFonts w:ascii="Calibri" w:hAnsi="Calibri"/>
          <w:sz w:val="20"/>
          <w:szCs w:val="20"/>
          <w:vertAlign w:val="superscript"/>
        </w:rPr>
        <w:t>+</w:t>
      </w:r>
      <w:r w:rsidRPr="007A39C8">
        <w:rPr>
          <w:rFonts w:ascii="Calibri" w:hAnsi="Calibri"/>
          <w:sz w:val="20"/>
          <w:szCs w:val="20"/>
        </w:rPr>
        <w:t>/</w:t>
      </w:r>
      <w:r w:rsidRPr="007A39C8">
        <w:rPr>
          <w:rFonts w:ascii="Calibri" w:hAnsi="Calibri"/>
          <w:sz w:val="20"/>
          <w:szCs w:val="20"/>
          <w:vertAlign w:val="subscript"/>
        </w:rPr>
        <w:t xml:space="preserve">- </w:t>
      </w:r>
      <w:r w:rsidRPr="007A39C8">
        <w:rPr>
          <w:rFonts w:ascii="Calibri" w:hAnsi="Calibri"/>
          <w:sz w:val="20"/>
          <w:szCs w:val="20"/>
        </w:rPr>
        <w:t xml:space="preserve">10%, nell’arco di un mese circa), che viene </w:t>
      </w:r>
      <w:r w:rsidR="00361947" w:rsidRPr="007A39C8">
        <w:rPr>
          <w:rFonts w:ascii="Calibri" w:hAnsi="Calibri"/>
          <w:sz w:val="20"/>
          <w:szCs w:val="20"/>
        </w:rPr>
        <w:t xml:space="preserve">appositamente </w:t>
      </w:r>
      <w:r w:rsidRPr="007A39C8">
        <w:rPr>
          <w:rFonts w:ascii="Calibri" w:hAnsi="Calibri"/>
          <w:sz w:val="20"/>
          <w:szCs w:val="20"/>
        </w:rPr>
        <w:t>conservata</w:t>
      </w:r>
      <w:r w:rsidR="00361947" w:rsidRPr="007A39C8">
        <w:rPr>
          <w:rFonts w:ascii="Calibri" w:hAnsi="Calibri"/>
          <w:sz w:val="20"/>
          <w:szCs w:val="20"/>
        </w:rPr>
        <w:t>,</w:t>
      </w:r>
      <w:r w:rsidRPr="007A39C8">
        <w:rPr>
          <w:rFonts w:ascii="Calibri" w:hAnsi="Calibri"/>
          <w:sz w:val="20"/>
          <w:szCs w:val="20"/>
        </w:rPr>
        <w:t xml:space="preserve"> e successivam</w:t>
      </w:r>
      <w:r w:rsidR="00361947" w:rsidRPr="007A39C8">
        <w:rPr>
          <w:rFonts w:ascii="Calibri" w:hAnsi="Calibri"/>
          <w:sz w:val="20"/>
          <w:szCs w:val="20"/>
        </w:rPr>
        <w:t>ente</w:t>
      </w:r>
      <w:r w:rsidRPr="007A39C8">
        <w:rPr>
          <w:rFonts w:ascii="Calibri" w:hAnsi="Calibri"/>
          <w:sz w:val="20"/>
          <w:szCs w:val="20"/>
        </w:rPr>
        <w:t xml:space="preserve"> </w:t>
      </w:r>
      <w:proofErr w:type="spellStart"/>
      <w:r w:rsidRPr="007A39C8">
        <w:rPr>
          <w:rFonts w:ascii="Calibri" w:hAnsi="Calibri"/>
          <w:sz w:val="20"/>
          <w:szCs w:val="20"/>
        </w:rPr>
        <w:t>reinfusa</w:t>
      </w:r>
      <w:proofErr w:type="spellEnd"/>
      <w:r w:rsidRPr="007A39C8">
        <w:rPr>
          <w:rFonts w:ascii="Calibri" w:hAnsi="Calibri"/>
          <w:sz w:val="20"/>
          <w:szCs w:val="20"/>
        </w:rPr>
        <w:t xml:space="preserve"> al paziente stesso nel </w:t>
      </w:r>
      <w:r w:rsidR="00BF7ED5" w:rsidRPr="007A39C8">
        <w:rPr>
          <w:rFonts w:ascii="Calibri" w:hAnsi="Calibri"/>
          <w:sz w:val="20"/>
          <w:szCs w:val="20"/>
        </w:rPr>
        <w:t xml:space="preserve">periodo </w:t>
      </w:r>
      <w:proofErr w:type="spellStart"/>
      <w:r w:rsidRPr="007A39C8">
        <w:rPr>
          <w:rFonts w:ascii="Calibri" w:hAnsi="Calibri"/>
          <w:sz w:val="20"/>
          <w:szCs w:val="20"/>
        </w:rPr>
        <w:t>perioperatorio</w:t>
      </w:r>
      <w:proofErr w:type="spellEnd"/>
      <w:r w:rsidRPr="007A39C8">
        <w:rPr>
          <w:rFonts w:ascii="Calibri" w:hAnsi="Calibri"/>
          <w:sz w:val="20"/>
          <w:szCs w:val="20"/>
        </w:rPr>
        <w:t>. Il paziente deve ovviamente soddisfare alcuni requisiti minimi stabiliti dalla legislazione vigente, per quanto concerne le sue condizioni fisiche; il sangue raccolto viene accuratamente contrassegnato con i dati anagrafici e conservato sino alla data dell’interv</w:t>
      </w:r>
      <w:r w:rsidR="00BF7ED5" w:rsidRPr="007A39C8">
        <w:rPr>
          <w:rFonts w:ascii="Calibri" w:hAnsi="Calibri"/>
          <w:sz w:val="20"/>
          <w:szCs w:val="20"/>
        </w:rPr>
        <w:t>ento, per essere poi consegnato</w:t>
      </w:r>
      <w:r w:rsidRPr="007A39C8">
        <w:rPr>
          <w:rFonts w:ascii="Calibri" w:hAnsi="Calibri"/>
          <w:sz w:val="20"/>
          <w:szCs w:val="20"/>
        </w:rPr>
        <w:t xml:space="preserve"> al reparto di competenza, oppure, se non utilizzato, viene conservato sino alla data di scadenza, per essere poi eliminato.</w:t>
      </w:r>
    </w:p>
    <w:p w:rsidR="00725191" w:rsidRPr="007A39C8" w:rsidRDefault="00725191" w:rsidP="00725191">
      <w:pPr>
        <w:autoSpaceDE w:val="0"/>
        <w:spacing w:before="120" w:after="120"/>
        <w:jc w:val="both"/>
        <w:rPr>
          <w:rFonts w:ascii="Calibri" w:hAnsi="Calibri"/>
          <w:sz w:val="20"/>
          <w:szCs w:val="20"/>
        </w:rPr>
      </w:pPr>
      <w:r w:rsidRPr="007A39C8">
        <w:rPr>
          <w:rFonts w:ascii="Calibri" w:hAnsi="Calibri"/>
          <w:sz w:val="20"/>
          <w:szCs w:val="20"/>
        </w:rPr>
        <w:t xml:space="preserve">Il </w:t>
      </w:r>
      <w:r w:rsidRPr="007A39C8">
        <w:rPr>
          <w:rFonts w:ascii="Calibri" w:hAnsi="Calibri"/>
          <w:b/>
          <w:i/>
          <w:sz w:val="20"/>
          <w:szCs w:val="20"/>
        </w:rPr>
        <w:t>Salasso Terapeutico</w:t>
      </w:r>
      <w:r w:rsidRPr="007A39C8">
        <w:rPr>
          <w:rFonts w:ascii="Calibri" w:hAnsi="Calibri"/>
          <w:sz w:val="20"/>
          <w:szCs w:val="20"/>
        </w:rPr>
        <w:t xml:space="preserve"> consiste nella sottrazi</w:t>
      </w:r>
      <w:r w:rsidR="00361947" w:rsidRPr="007A39C8">
        <w:rPr>
          <w:rFonts w:ascii="Calibri" w:hAnsi="Calibri"/>
          <w:sz w:val="20"/>
          <w:szCs w:val="20"/>
        </w:rPr>
        <w:t>one di una quantità predefinita</w:t>
      </w:r>
      <w:r w:rsidRPr="007A39C8">
        <w:rPr>
          <w:rFonts w:ascii="Calibri" w:hAnsi="Calibri"/>
          <w:sz w:val="20"/>
          <w:szCs w:val="20"/>
        </w:rPr>
        <w:t xml:space="preserve"> di sangue intero, di solito 200-400 ml, ad intervalli temporali variabili, in relazione alla patologia </w:t>
      </w:r>
      <w:proofErr w:type="spellStart"/>
      <w:r w:rsidRPr="007A39C8">
        <w:rPr>
          <w:rFonts w:ascii="Calibri" w:hAnsi="Calibri"/>
          <w:sz w:val="20"/>
          <w:szCs w:val="20"/>
        </w:rPr>
        <w:t>pre</w:t>
      </w:r>
      <w:proofErr w:type="spellEnd"/>
      <w:r w:rsidRPr="007A39C8">
        <w:rPr>
          <w:rFonts w:ascii="Calibri" w:hAnsi="Calibri"/>
          <w:sz w:val="20"/>
          <w:szCs w:val="20"/>
        </w:rPr>
        <w:t>-esistente, in tutte quelle situazioni che, a giudizio del medico, ne rendan</w:t>
      </w:r>
      <w:r w:rsidR="00361947" w:rsidRPr="007A39C8">
        <w:rPr>
          <w:rFonts w:ascii="Calibri" w:hAnsi="Calibri"/>
          <w:sz w:val="20"/>
          <w:szCs w:val="20"/>
        </w:rPr>
        <w:t>o necessaria l’esecuzione</w:t>
      </w:r>
      <w:r w:rsidRPr="007A39C8">
        <w:rPr>
          <w:rFonts w:ascii="Calibri" w:hAnsi="Calibri"/>
          <w:sz w:val="20"/>
          <w:szCs w:val="20"/>
        </w:rPr>
        <w:t>.</w:t>
      </w:r>
    </w:p>
    <w:p w:rsidR="00725191" w:rsidRPr="007A39C8" w:rsidRDefault="00725191" w:rsidP="00725191">
      <w:pPr>
        <w:autoSpaceDE w:val="0"/>
        <w:spacing w:before="120" w:after="120"/>
        <w:jc w:val="both"/>
        <w:rPr>
          <w:rFonts w:ascii="Calibri" w:hAnsi="Calibri"/>
          <w:sz w:val="20"/>
          <w:szCs w:val="20"/>
        </w:rPr>
      </w:pPr>
      <w:r w:rsidRPr="007A39C8">
        <w:rPr>
          <w:rFonts w:ascii="Calibri" w:hAnsi="Calibri"/>
          <w:sz w:val="20"/>
          <w:szCs w:val="20"/>
        </w:rPr>
        <w:t xml:space="preserve">La </w:t>
      </w:r>
      <w:r w:rsidRPr="007A39C8">
        <w:rPr>
          <w:rFonts w:ascii="Calibri" w:hAnsi="Calibri"/>
          <w:b/>
          <w:i/>
          <w:sz w:val="20"/>
          <w:szCs w:val="20"/>
        </w:rPr>
        <w:t>Plasmaferesi Terapeutica</w:t>
      </w:r>
      <w:r w:rsidRPr="007A39C8">
        <w:rPr>
          <w:rFonts w:ascii="Calibri" w:hAnsi="Calibri"/>
          <w:sz w:val="20"/>
          <w:szCs w:val="20"/>
        </w:rPr>
        <w:t xml:space="preserve"> (Plasma-</w:t>
      </w:r>
      <w:proofErr w:type="spellStart"/>
      <w:r w:rsidRPr="007A39C8">
        <w:rPr>
          <w:rFonts w:ascii="Calibri" w:hAnsi="Calibri"/>
          <w:sz w:val="20"/>
          <w:szCs w:val="20"/>
        </w:rPr>
        <w:t>exchange</w:t>
      </w:r>
      <w:proofErr w:type="spellEnd"/>
      <w:r w:rsidRPr="007A39C8">
        <w:rPr>
          <w:rFonts w:ascii="Calibri" w:hAnsi="Calibri"/>
          <w:sz w:val="20"/>
          <w:szCs w:val="20"/>
        </w:rPr>
        <w:t>,</w:t>
      </w:r>
      <w:r w:rsidR="00BF7ED5" w:rsidRPr="007A39C8">
        <w:rPr>
          <w:rFonts w:ascii="Calibri" w:hAnsi="Calibri"/>
          <w:sz w:val="20"/>
          <w:szCs w:val="20"/>
        </w:rPr>
        <w:t xml:space="preserve"> </w:t>
      </w:r>
      <w:r w:rsidRPr="007A39C8">
        <w:rPr>
          <w:rFonts w:ascii="Calibri" w:hAnsi="Calibri"/>
          <w:sz w:val="20"/>
          <w:szCs w:val="20"/>
        </w:rPr>
        <w:t xml:space="preserve">PEX), consiste in un procedimento di prelievo selettivo di una quantità prestabilita di plasma, volto a ridurre o a eliminare totalmente dal circolo eventuali “molecole nocive”; il ciclo terapeutico con PEX ha una durata variabile in rapporto alla tipologia ed alla gravità della patologia preesistente, in rapporto alle condizioni fisiche e cliniche del paziente, e richiede una attenta valutazione da parte del medico </w:t>
      </w:r>
      <w:proofErr w:type="spellStart"/>
      <w:r w:rsidRPr="007A39C8">
        <w:rPr>
          <w:rFonts w:ascii="Calibri" w:hAnsi="Calibri"/>
          <w:sz w:val="20"/>
          <w:szCs w:val="20"/>
        </w:rPr>
        <w:t>trasfusionista</w:t>
      </w:r>
      <w:proofErr w:type="spellEnd"/>
      <w:r w:rsidRPr="007A39C8">
        <w:rPr>
          <w:rFonts w:ascii="Calibri" w:hAnsi="Calibri"/>
          <w:sz w:val="20"/>
          <w:szCs w:val="20"/>
        </w:rPr>
        <w:t>, in stre</w:t>
      </w:r>
      <w:r w:rsidR="00BF7ED5" w:rsidRPr="007A39C8">
        <w:rPr>
          <w:rFonts w:ascii="Calibri" w:hAnsi="Calibri"/>
          <w:sz w:val="20"/>
          <w:szCs w:val="20"/>
        </w:rPr>
        <w:t>tta collaborazione con lo specialista</w:t>
      </w:r>
      <w:r w:rsidR="00361947" w:rsidRPr="007A39C8">
        <w:rPr>
          <w:rFonts w:ascii="Calibri" w:hAnsi="Calibri"/>
          <w:sz w:val="20"/>
          <w:szCs w:val="20"/>
        </w:rPr>
        <w:t xml:space="preserve"> che abbia</w:t>
      </w:r>
      <w:r w:rsidRPr="007A39C8">
        <w:rPr>
          <w:rFonts w:ascii="Calibri" w:hAnsi="Calibri"/>
          <w:sz w:val="20"/>
          <w:szCs w:val="20"/>
        </w:rPr>
        <w:t xml:space="preserve"> indirizzato il paziente verso tale tipo di terapia.</w:t>
      </w:r>
    </w:p>
    <w:p w:rsidR="00725191" w:rsidRPr="007A39C8" w:rsidRDefault="00725191" w:rsidP="00725191">
      <w:pPr>
        <w:autoSpaceDE w:val="0"/>
        <w:spacing w:before="120" w:after="120"/>
        <w:jc w:val="both"/>
        <w:rPr>
          <w:rFonts w:ascii="Calibri" w:hAnsi="Calibri"/>
          <w:sz w:val="20"/>
          <w:szCs w:val="20"/>
        </w:rPr>
      </w:pPr>
      <w:r w:rsidRPr="007A39C8">
        <w:rPr>
          <w:rFonts w:ascii="Calibri" w:hAnsi="Calibri"/>
          <w:sz w:val="20"/>
          <w:szCs w:val="20"/>
        </w:rPr>
        <w:t xml:space="preserve">Per </w:t>
      </w:r>
      <w:r w:rsidRPr="007A39C8">
        <w:rPr>
          <w:rFonts w:ascii="Calibri" w:hAnsi="Calibri"/>
          <w:b/>
          <w:i/>
          <w:sz w:val="20"/>
          <w:szCs w:val="20"/>
        </w:rPr>
        <w:t>Trattamento Terapeutico con Emocomponenti di 2°livello</w:t>
      </w:r>
      <w:r w:rsidRPr="007A39C8">
        <w:rPr>
          <w:rFonts w:ascii="Calibri" w:hAnsi="Calibri"/>
          <w:sz w:val="20"/>
          <w:szCs w:val="20"/>
        </w:rPr>
        <w:t xml:space="preserve">, si intende la somministrazione di </w:t>
      </w:r>
      <w:r w:rsidR="00BF7ED5" w:rsidRPr="007A39C8">
        <w:rPr>
          <w:rFonts w:ascii="Calibri" w:hAnsi="Calibri"/>
          <w:sz w:val="20"/>
          <w:szCs w:val="20"/>
        </w:rPr>
        <w:t>Plasma Ricco di Piastrine (PRP), "</w:t>
      </w:r>
      <w:r w:rsidRPr="007A39C8">
        <w:rPr>
          <w:rFonts w:ascii="Calibri" w:hAnsi="Calibri"/>
          <w:sz w:val="20"/>
          <w:szCs w:val="20"/>
        </w:rPr>
        <w:t>Gel Piastrinico</w:t>
      </w:r>
      <w:r w:rsidR="00BF7ED5" w:rsidRPr="007A39C8">
        <w:rPr>
          <w:rFonts w:ascii="Calibri" w:hAnsi="Calibri"/>
          <w:sz w:val="20"/>
          <w:szCs w:val="20"/>
        </w:rPr>
        <w:t>"</w:t>
      </w:r>
      <w:r w:rsidRPr="007A39C8">
        <w:rPr>
          <w:rFonts w:ascii="Calibri" w:hAnsi="Calibri"/>
          <w:sz w:val="20"/>
          <w:szCs w:val="20"/>
        </w:rPr>
        <w:t>, Colla di Fibrina, etc., in tutte quelle condizioni patologiche, (quali ad esempio ulcerazioni cutanee di varia origine resistenti alle terapie tradizionali, ritardi di ossificazione dopo fratture e traumatismi vari, somministrazioni intra-operatorie, etc.), che, a giudizio del</w:t>
      </w:r>
      <w:r w:rsidR="00BF7ED5" w:rsidRPr="007A39C8">
        <w:rPr>
          <w:rFonts w:ascii="Calibri" w:hAnsi="Calibri"/>
          <w:sz w:val="20"/>
          <w:szCs w:val="20"/>
        </w:rPr>
        <w:t>lo specialista</w:t>
      </w:r>
      <w:r w:rsidRPr="007A39C8">
        <w:rPr>
          <w:rFonts w:ascii="Calibri" w:hAnsi="Calibri"/>
          <w:sz w:val="20"/>
          <w:szCs w:val="20"/>
        </w:rPr>
        <w:t xml:space="preserve"> richiedente, possano trarre giovamento da tale provvedimento terapeutico.</w:t>
      </w:r>
    </w:p>
    <w:p w:rsidR="00725191" w:rsidRPr="007A39C8" w:rsidRDefault="00725191" w:rsidP="00725191">
      <w:pPr>
        <w:autoSpaceDE w:val="0"/>
        <w:spacing w:before="120" w:after="120"/>
        <w:jc w:val="both"/>
        <w:rPr>
          <w:rFonts w:ascii="Calibri" w:hAnsi="Calibri"/>
          <w:sz w:val="20"/>
          <w:szCs w:val="20"/>
        </w:rPr>
      </w:pPr>
      <w:r w:rsidRPr="007A39C8">
        <w:rPr>
          <w:rFonts w:ascii="Calibri" w:hAnsi="Calibri"/>
          <w:sz w:val="20"/>
          <w:szCs w:val="20"/>
        </w:rPr>
        <w:t xml:space="preserve">L’accesso alle prestazioni dell’Ambulatorio di Medicina Trasfusionale per coloro che devono eseguire </w:t>
      </w:r>
      <w:r w:rsidRPr="007A39C8">
        <w:rPr>
          <w:rFonts w:ascii="Calibri" w:hAnsi="Calibri"/>
          <w:b/>
          <w:i/>
          <w:sz w:val="20"/>
          <w:szCs w:val="20"/>
        </w:rPr>
        <w:t>autotrasfusioni</w:t>
      </w:r>
      <w:r w:rsidRPr="007A39C8">
        <w:rPr>
          <w:rFonts w:ascii="Calibri" w:hAnsi="Calibri"/>
          <w:sz w:val="20"/>
          <w:szCs w:val="20"/>
        </w:rPr>
        <w:t xml:space="preserve"> e/o  </w:t>
      </w:r>
      <w:r w:rsidRPr="007A39C8">
        <w:rPr>
          <w:rFonts w:ascii="Calibri" w:hAnsi="Calibri"/>
          <w:b/>
          <w:i/>
          <w:sz w:val="20"/>
          <w:szCs w:val="20"/>
        </w:rPr>
        <w:t xml:space="preserve">salassi terapeutici </w:t>
      </w:r>
      <w:r w:rsidRPr="007A39C8">
        <w:rPr>
          <w:rFonts w:ascii="Calibri" w:hAnsi="Calibri"/>
          <w:sz w:val="20"/>
          <w:szCs w:val="20"/>
        </w:rPr>
        <w:t xml:space="preserve"> è possibile direttamente</w:t>
      </w:r>
      <w:r w:rsidR="00BD4EF4" w:rsidRPr="007A39C8">
        <w:rPr>
          <w:rFonts w:ascii="Calibri" w:hAnsi="Calibri"/>
          <w:sz w:val="20"/>
          <w:szCs w:val="20"/>
        </w:rPr>
        <w:t>,</w:t>
      </w:r>
      <w:r w:rsidRPr="007A39C8">
        <w:rPr>
          <w:rFonts w:ascii="Calibri" w:hAnsi="Calibri"/>
          <w:sz w:val="20"/>
          <w:szCs w:val="20"/>
        </w:rPr>
        <w:t xml:space="preserve"> senza prenotazione, con impegnativa, negli orari di apertura al pubblico; coloro che invece sono candidati ad un eventuale trattamento terapeutico con emocomponenti di 2° livello o all’esecuzione di una plasmaferesi terapeutica devono concordare preventivamente con il personale sanitario addetto i tempi ed i modi per l’esecuzione della prestazione prevista.</w:t>
      </w:r>
    </w:p>
    <w:p w:rsidR="00725191" w:rsidRPr="007A39C8" w:rsidRDefault="00725191" w:rsidP="00725191">
      <w:pPr>
        <w:autoSpaceDE w:val="0"/>
        <w:spacing w:before="120" w:after="120"/>
        <w:jc w:val="both"/>
        <w:rPr>
          <w:rFonts w:ascii="Calibri" w:hAnsi="Calibri"/>
          <w:b/>
          <w:i/>
        </w:rPr>
      </w:pPr>
      <w:r w:rsidRPr="007A39C8">
        <w:rPr>
          <w:rFonts w:ascii="Calibri" w:hAnsi="Calibri"/>
          <w:b/>
          <w:i/>
        </w:rPr>
        <w:t>Ambulatorio di Allergologia</w:t>
      </w:r>
    </w:p>
    <w:p w:rsidR="00725191" w:rsidRPr="007A39C8" w:rsidRDefault="00BD4EF4" w:rsidP="00725191">
      <w:pPr>
        <w:autoSpaceDE w:val="0"/>
        <w:spacing w:before="120" w:after="120"/>
        <w:jc w:val="both"/>
        <w:rPr>
          <w:rFonts w:ascii="Calibri" w:hAnsi="Calibri"/>
          <w:sz w:val="20"/>
          <w:szCs w:val="20"/>
        </w:rPr>
      </w:pPr>
      <w:r w:rsidRPr="007A39C8">
        <w:rPr>
          <w:rFonts w:ascii="Calibri" w:hAnsi="Calibri"/>
          <w:sz w:val="20"/>
          <w:szCs w:val="20"/>
        </w:rPr>
        <w:t>Presso le Articolazioni O</w:t>
      </w:r>
      <w:r w:rsidR="004A22F5" w:rsidRPr="007A39C8">
        <w:rPr>
          <w:rFonts w:ascii="Calibri" w:hAnsi="Calibri"/>
          <w:sz w:val="20"/>
          <w:szCs w:val="20"/>
        </w:rPr>
        <w:t>rganizzative</w:t>
      </w:r>
      <w:r w:rsidR="00725191" w:rsidRPr="007A39C8">
        <w:rPr>
          <w:rFonts w:ascii="Calibri" w:hAnsi="Calibri"/>
          <w:sz w:val="20"/>
          <w:szCs w:val="20"/>
        </w:rPr>
        <w:t xml:space="preserve"> di Teramo ed Atri sono attivi due </w:t>
      </w:r>
      <w:r w:rsidR="00725191" w:rsidRPr="007A39C8">
        <w:rPr>
          <w:rFonts w:ascii="Calibri" w:hAnsi="Calibri"/>
          <w:b/>
          <w:sz w:val="20"/>
          <w:szCs w:val="20"/>
        </w:rPr>
        <w:t>Ambulatori di Allergologia</w:t>
      </w:r>
      <w:r w:rsidR="00725191" w:rsidRPr="007A39C8">
        <w:rPr>
          <w:rFonts w:ascii="Calibri" w:hAnsi="Calibri"/>
          <w:sz w:val="20"/>
          <w:szCs w:val="20"/>
        </w:rPr>
        <w:t xml:space="preserve"> che eseguono Visite Allergologiche e prestazioni di Diagnostica Allergologica “in vivo”</w:t>
      </w:r>
      <w:r w:rsidR="004A22F5" w:rsidRPr="007A39C8">
        <w:rPr>
          <w:rFonts w:ascii="Calibri" w:hAnsi="Calibri"/>
          <w:sz w:val="20"/>
          <w:szCs w:val="20"/>
        </w:rPr>
        <w:t xml:space="preserve"> </w:t>
      </w:r>
      <w:r w:rsidR="00725191" w:rsidRPr="007A39C8">
        <w:rPr>
          <w:rFonts w:ascii="Calibri" w:hAnsi="Calibri"/>
          <w:sz w:val="20"/>
          <w:szCs w:val="20"/>
        </w:rPr>
        <w:t xml:space="preserve">(ad es.: </w:t>
      </w:r>
      <w:proofErr w:type="spellStart"/>
      <w:r w:rsidR="00725191" w:rsidRPr="007A39C8">
        <w:rPr>
          <w:rFonts w:ascii="Calibri" w:hAnsi="Calibri"/>
          <w:sz w:val="20"/>
          <w:szCs w:val="20"/>
        </w:rPr>
        <w:t>prick</w:t>
      </w:r>
      <w:proofErr w:type="spellEnd"/>
      <w:r w:rsidR="00725191" w:rsidRPr="007A39C8">
        <w:rPr>
          <w:rFonts w:ascii="Calibri" w:hAnsi="Calibri"/>
          <w:sz w:val="20"/>
          <w:szCs w:val="20"/>
        </w:rPr>
        <w:t xml:space="preserve"> test, patch test, immunoterapia specifica, etc.), per tutti gli utenti, sia </w:t>
      </w:r>
      <w:r w:rsidR="00725191" w:rsidRPr="007A39C8">
        <w:rPr>
          <w:rFonts w:ascii="Calibri" w:hAnsi="Calibri"/>
          <w:b/>
          <w:sz w:val="20"/>
          <w:szCs w:val="20"/>
        </w:rPr>
        <w:t>interni</w:t>
      </w:r>
      <w:r w:rsidR="00725191" w:rsidRPr="007A39C8">
        <w:rPr>
          <w:rFonts w:ascii="Calibri" w:hAnsi="Calibri"/>
          <w:sz w:val="20"/>
          <w:szCs w:val="20"/>
        </w:rPr>
        <w:t xml:space="preserve"> che </w:t>
      </w:r>
      <w:r w:rsidR="00725191" w:rsidRPr="007A39C8">
        <w:rPr>
          <w:rFonts w:ascii="Calibri" w:hAnsi="Calibri"/>
          <w:b/>
          <w:sz w:val="20"/>
          <w:szCs w:val="20"/>
        </w:rPr>
        <w:t>esterni</w:t>
      </w:r>
      <w:r w:rsidR="00725191" w:rsidRPr="007A39C8">
        <w:rPr>
          <w:rFonts w:ascii="Calibri" w:hAnsi="Calibri"/>
          <w:sz w:val="20"/>
          <w:szCs w:val="20"/>
        </w:rPr>
        <w:t xml:space="preserve">, afferenti </w:t>
      </w:r>
      <w:r w:rsidR="004A22F5" w:rsidRPr="007A39C8">
        <w:rPr>
          <w:rFonts w:ascii="Calibri" w:hAnsi="Calibri"/>
          <w:sz w:val="20"/>
          <w:szCs w:val="20"/>
        </w:rPr>
        <w:t>sia d</w:t>
      </w:r>
      <w:r w:rsidR="00725191" w:rsidRPr="007A39C8">
        <w:rPr>
          <w:rFonts w:ascii="Calibri" w:hAnsi="Calibri"/>
          <w:sz w:val="20"/>
          <w:szCs w:val="20"/>
        </w:rPr>
        <w:t>alle strutture della ASL di Teramo</w:t>
      </w:r>
      <w:r w:rsidR="004A22F5" w:rsidRPr="007A39C8">
        <w:rPr>
          <w:rFonts w:ascii="Calibri" w:hAnsi="Calibri"/>
          <w:sz w:val="20"/>
          <w:szCs w:val="20"/>
        </w:rPr>
        <w:t xml:space="preserve"> che inviati dai medici di base operanti sul territorio</w:t>
      </w:r>
      <w:r w:rsidR="00725191" w:rsidRPr="007A39C8">
        <w:rPr>
          <w:rFonts w:ascii="Calibri" w:hAnsi="Calibri"/>
          <w:sz w:val="20"/>
          <w:szCs w:val="20"/>
        </w:rPr>
        <w:t>.</w:t>
      </w:r>
    </w:p>
    <w:p w:rsidR="00725191" w:rsidRPr="007A39C8" w:rsidRDefault="00725191" w:rsidP="00725191">
      <w:pPr>
        <w:autoSpaceDE w:val="0"/>
        <w:spacing w:before="120" w:after="120"/>
        <w:jc w:val="both"/>
        <w:rPr>
          <w:rFonts w:ascii="Calibri" w:hAnsi="Calibri"/>
          <w:sz w:val="20"/>
          <w:szCs w:val="20"/>
        </w:rPr>
      </w:pPr>
      <w:r w:rsidRPr="007A39C8">
        <w:rPr>
          <w:rFonts w:ascii="Calibri" w:hAnsi="Calibri"/>
          <w:sz w:val="20"/>
          <w:szCs w:val="20"/>
        </w:rPr>
        <w:t>L’accesso alle prestazioni ambulatoriali è possibile attraverso prenotazione con impegnativa c/o il Centro Unico Prenotazioni (CUP) aziendale, secondo il calendario previsto.</w:t>
      </w:r>
    </w:p>
    <w:p w:rsidR="00725191" w:rsidRPr="007A39C8" w:rsidRDefault="00F87BF1" w:rsidP="00E22240">
      <w:pPr>
        <w:pStyle w:val="Titolo2"/>
        <w:numPr>
          <w:ilvl w:val="0"/>
          <w:numId w:val="0"/>
        </w:numPr>
        <w:ind w:left="576" w:hanging="576"/>
        <w:rPr>
          <w:color w:val="auto"/>
        </w:rPr>
      </w:pPr>
      <w:bookmarkStart w:id="116" w:name="_Toc334090378"/>
      <w:bookmarkStart w:id="117" w:name="_Toc535997209"/>
      <w:proofErr w:type="gramStart"/>
      <w:r w:rsidRPr="007A39C8">
        <w:rPr>
          <w:color w:val="auto"/>
        </w:rPr>
        <w:t xml:space="preserve">7.3  </w:t>
      </w:r>
      <w:r w:rsidR="005D5CC1" w:rsidRPr="007A39C8">
        <w:rPr>
          <w:color w:val="auto"/>
        </w:rPr>
        <w:t>Garanzia</w:t>
      </w:r>
      <w:proofErr w:type="gramEnd"/>
      <w:r w:rsidR="005D5CC1" w:rsidRPr="007A39C8">
        <w:rPr>
          <w:color w:val="auto"/>
        </w:rPr>
        <w:t xml:space="preserve"> di conformità alle specifiche</w:t>
      </w:r>
      <w:bookmarkEnd w:id="116"/>
      <w:bookmarkEnd w:id="117"/>
    </w:p>
    <w:p w:rsidR="00725191" w:rsidRPr="007A39C8" w:rsidRDefault="00725191" w:rsidP="00725191">
      <w:pPr>
        <w:autoSpaceDE w:val="0"/>
        <w:spacing w:before="120" w:after="120"/>
        <w:jc w:val="both"/>
        <w:rPr>
          <w:rFonts w:ascii="Calibri" w:hAnsi="Calibri"/>
          <w:sz w:val="20"/>
          <w:szCs w:val="20"/>
        </w:rPr>
      </w:pPr>
      <w:r w:rsidRPr="007A39C8">
        <w:rPr>
          <w:rFonts w:ascii="Calibri" w:hAnsi="Calibri"/>
          <w:sz w:val="20"/>
          <w:szCs w:val="20"/>
        </w:rPr>
        <w:t>Per garantire la conformità dei prodotti e dei servizi erogati dal Servizio</w:t>
      </w:r>
      <w:r w:rsidR="00CB1FEB" w:rsidRPr="007A39C8">
        <w:rPr>
          <w:rFonts w:ascii="Calibri" w:hAnsi="Calibri"/>
          <w:sz w:val="20"/>
          <w:szCs w:val="20"/>
        </w:rPr>
        <w:t xml:space="preserve"> </w:t>
      </w:r>
      <w:proofErr w:type="spellStart"/>
      <w:r w:rsidR="00CB1FEB" w:rsidRPr="007A39C8">
        <w:rPr>
          <w:rFonts w:ascii="Calibri" w:hAnsi="Calibri"/>
          <w:sz w:val="20"/>
          <w:szCs w:val="20"/>
        </w:rPr>
        <w:t>Immunoematologico</w:t>
      </w:r>
      <w:proofErr w:type="spellEnd"/>
      <w:r w:rsidR="00CB1FEB" w:rsidRPr="007A39C8">
        <w:rPr>
          <w:rFonts w:ascii="Calibri" w:hAnsi="Calibri"/>
          <w:sz w:val="20"/>
          <w:szCs w:val="20"/>
        </w:rPr>
        <w:t xml:space="preserve"> e</w:t>
      </w:r>
      <w:r w:rsidRPr="007A39C8">
        <w:rPr>
          <w:rFonts w:ascii="Calibri" w:hAnsi="Calibri"/>
          <w:sz w:val="20"/>
          <w:szCs w:val="20"/>
        </w:rPr>
        <w:t xml:space="preserve"> Trasfusionale,</w:t>
      </w:r>
      <w:r w:rsidR="00CB1FEB" w:rsidRPr="007A39C8">
        <w:rPr>
          <w:rFonts w:ascii="Calibri" w:hAnsi="Calibri"/>
          <w:sz w:val="20"/>
          <w:szCs w:val="20"/>
        </w:rPr>
        <w:t xml:space="preserve"> (SI</w:t>
      </w:r>
      <w:r w:rsidR="004A22F5" w:rsidRPr="007A39C8">
        <w:rPr>
          <w:rFonts w:ascii="Calibri" w:hAnsi="Calibri"/>
          <w:sz w:val="20"/>
          <w:szCs w:val="20"/>
        </w:rPr>
        <w:t>T),</w:t>
      </w:r>
      <w:r w:rsidR="00BD4EF4" w:rsidRPr="007A39C8">
        <w:rPr>
          <w:rFonts w:ascii="Calibri" w:hAnsi="Calibri"/>
          <w:sz w:val="20"/>
          <w:szCs w:val="20"/>
        </w:rPr>
        <w:t xml:space="preserve"> sono previsti vari momenti ed attività</w:t>
      </w:r>
      <w:r w:rsidRPr="007A39C8">
        <w:rPr>
          <w:rFonts w:ascii="Calibri" w:hAnsi="Calibri"/>
          <w:sz w:val="20"/>
          <w:szCs w:val="20"/>
        </w:rPr>
        <w:t xml:space="preserve"> di controllo</w:t>
      </w:r>
      <w:r w:rsidR="00171979" w:rsidRPr="007A39C8">
        <w:rPr>
          <w:rFonts w:ascii="Calibri" w:hAnsi="Calibri"/>
          <w:sz w:val="20"/>
          <w:szCs w:val="20"/>
        </w:rPr>
        <w:t xml:space="preserve"> dei processi in atto</w:t>
      </w:r>
      <w:r w:rsidRPr="007A39C8">
        <w:rPr>
          <w:rFonts w:ascii="Calibri" w:hAnsi="Calibri"/>
          <w:sz w:val="20"/>
          <w:szCs w:val="20"/>
        </w:rPr>
        <w:t>;</w:t>
      </w:r>
      <w:r w:rsidR="00BD4EF4" w:rsidRPr="007A39C8">
        <w:rPr>
          <w:rFonts w:ascii="Calibri" w:hAnsi="Calibri"/>
          <w:sz w:val="20"/>
          <w:szCs w:val="20"/>
        </w:rPr>
        <w:t xml:space="preserve"> le principali attività di controllo sono le seguenti:</w:t>
      </w:r>
    </w:p>
    <w:p w:rsidR="00725191" w:rsidRPr="007A39C8" w:rsidRDefault="00725191" w:rsidP="00A07A68">
      <w:pPr>
        <w:numPr>
          <w:ilvl w:val="0"/>
          <w:numId w:val="12"/>
        </w:numPr>
        <w:autoSpaceDE w:val="0"/>
        <w:spacing w:before="120" w:after="120"/>
        <w:ind w:left="0" w:firstLine="0"/>
        <w:jc w:val="both"/>
        <w:rPr>
          <w:rFonts w:ascii="Calibri" w:hAnsi="Calibri"/>
          <w:sz w:val="20"/>
          <w:szCs w:val="20"/>
        </w:rPr>
      </w:pPr>
      <w:r w:rsidRPr="007A39C8">
        <w:rPr>
          <w:rFonts w:ascii="Calibri" w:hAnsi="Calibri"/>
          <w:sz w:val="20"/>
          <w:szCs w:val="20"/>
        </w:rPr>
        <w:t>Corretta Identificazione del Donatore, delle Donazioni</w:t>
      </w:r>
      <w:r w:rsidR="00C312C4" w:rsidRPr="007A39C8">
        <w:rPr>
          <w:rFonts w:ascii="Calibri" w:hAnsi="Calibri"/>
          <w:sz w:val="20"/>
          <w:szCs w:val="20"/>
        </w:rPr>
        <w:t>, delle Autodonazioni</w:t>
      </w:r>
      <w:r w:rsidRPr="007A39C8">
        <w:rPr>
          <w:rFonts w:ascii="Calibri" w:hAnsi="Calibri"/>
          <w:sz w:val="20"/>
          <w:szCs w:val="20"/>
        </w:rPr>
        <w:t xml:space="preserve"> e dei Campioni Biologici associati</w:t>
      </w:r>
    </w:p>
    <w:p w:rsidR="00725191" w:rsidRPr="007A39C8" w:rsidRDefault="00725191" w:rsidP="00A07A68">
      <w:pPr>
        <w:numPr>
          <w:ilvl w:val="0"/>
          <w:numId w:val="12"/>
        </w:numPr>
        <w:autoSpaceDE w:val="0"/>
        <w:spacing w:before="120" w:after="120"/>
        <w:ind w:left="0" w:firstLine="0"/>
        <w:jc w:val="both"/>
        <w:rPr>
          <w:rFonts w:ascii="Calibri" w:hAnsi="Calibri"/>
          <w:sz w:val="20"/>
          <w:szCs w:val="20"/>
        </w:rPr>
      </w:pPr>
      <w:r w:rsidRPr="007A39C8">
        <w:rPr>
          <w:rFonts w:ascii="Calibri" w:hAnsi="Calibri"/>
          <w:sz w:val="20"/>
          <w:szCs w:val="20"/>
        </w:rPr>
        <w:lastRenderedPageBreak/>
        <w:t>Corretta Identificazione dell’Emocomponente da assegnare</w:t>
      </w:r>
      <w:r w:rsidR="00A67730" w:rsidRPr="007A39C8">
        <w:rPr>
          <w:rFonts w:ascii="Calibri" w:hAnsi="Calibri"/>
          <w:sz w:val="20"/>
          <w:szCs w:val="20"/>
        </w:rPr>
        <w:t xml:space="preserve"> al Paziente Ricevente (Gestione della Richiesta Trasfusionale)</w:t>
      </w:r>
    </w:p>
    <w:p w:rsidR="00725191" w:rsidRPr="007A39C8" w:rsidRDefault="00725191" w:rsidP="00A07A68">
      <w:pPr>
        <w:numPr>
          <w:ilvl w:val="0"/>
          <w:numId w:val="12"/>
        </w:numPr>
        <w:autoSpaceDE w:val="0"/>
        <w:spacing w:before="120" w:after="120"/>
        <w:ind w:left="0" w:firstLine="0"/>
        <w:jc w:val="both"/>
        <w:rPr>
          <w:rFonts w:ascii="Calibri" w:hAnsi="Calibri"/>
          <w:sz w:val="20"/>
          <w:szCs w:val="20"/>
        </w:rPr>
      </w:pPr>
      <w:r w:rsidRPr="007A39C8">
        <w:rPr>
          <w:rFonts w:ascii="Calibri" w:hAnsi="Calibri"/>
          <w:sz w:val="20"/>
          <w:szCs w:val="20"/>
        </w:rPr>
        <w:t xml:space="preserve">Corretta Identificazione dei Pazienti e dei Campioni Biologici associati </w:t>
      </w:r>
    </w:p>
    <w:p w:rsidR="00725191" w:rsidRPr="007A39C8" w:rsidRDefault="00725191" w:rsidP="00725191">
      <w:pPr>
        <w:autoSpaceDE w:val="0"/>
        <w:spacing w:before="120" w:after="120"/>
        <w:jc w:val="both"/>
        <w:rPr>
          <w:rFonts w:ascii="Calibri" w:hAnsi="Calibri"/>
          <w:b/>
          <w:i/>
          <w:sz w:val="20"/>
          <w:szCs w:val="20"/>
        </w:rPr>
      </w:pPr>
      <w:r w:rsidRPr="007A39C8">
        <w:rPr>
          <w:rFonts w:ascii="Calibri" w:hAnsi="Calibri"/>
          <w:b/>
          <w:i/>
          <w:sz w:val="20"/>
          <w:szCs w:val="20"/>
        </w:rPr>
        <w:t>Corretta Identificazione del Donatore, delle Donazioni</w:t>
      </w:r>
      <w:r w:rsidR="00F6161E" w:rsidRPr="007A39C8">
        <w:rPr>
          <w:rFonts w:ascii="Calibri" w:hAnsi="Calibri"/>
          <w:b/>
          <w:i/>
          <w:sz w:val="20"/>
          <w:szCs w:val="20"/>
        </w:rPr>
        <w:t>, delle Autodonazioni</w:t>
      </w:r>
      <w:r w:rsidRPr="007A39C8">
        <w:rPr>
          <w:rFonts w:ascii="Calibri" w:hAnsi="Calibri"/>
          <w:b/>
          <w:i/>
          <w:sz w:val="20"/>
          <w:szCs w:val="20"/>
        </w:rPr>
        <w:t xml:space="preserve"> e dei Campioni Biologici associati</w:t>
      </w:r>
    </w:p>
    <w:p w:rsidR="00725191" w:rsidRPr="007A39C8" w:rsidRDefault="0097197D" w:rsidP="00725191">
      <w:pPr>
        <w:autoSpaceDE w:val="0"/>
        <w:spacing w:before="120" w:after="120"/>
        <w:jc w:val="both"/>
        <w:rPr>
          <w:rFonts w:ascii="Calibri" w:hAnsi="Calibri"/>
          <w:sz w:val="20"/>
          <w:szCs w:val="20"/>
        </w:rPr>
      </w:pPr>
      <w:r w:rsidRPr="007A39C8">
        <w:rPr>
          <w:rFonts w:ascii="Calibri" w:hAnsi="Calibri"/>
          <w:sz w:val="20"/>
          <w:szCs w:val="20"/>
        </w:rPr>
        <w:t xml:space="preserve">Le </w:t>
      </w:r>
      <w:r w:rsidR="00725191" w:rsidRPr="007A39C8">
        <w:rPr>
          <w:rFonts w:ascii="Calibri" w:hAnsi="Calibri"/>
          <w:sz w:val="20"/>
          <w:szCs w:val="20"/>
        </w:rPr>
        <w:t>informazioni riguardanti i donatori</w:t>
      </w:r>
      <w:r w:rsidR="00171979" w:rsidRPr="007A39C8">
        <w:rPr>
          <w:rFonts w:ascii="Calibri" w:hAnsi="Calibri"/>
          <w:sz w:val="20"/>
          <w:szCs w:val="20"/>
        </w:rPr>
        <w:t>/aspiranti donatori</w:t>
      </w:r>
      <w:r w:rsidR="00F6161E" w:rsidRPr="007A39C8">
        <w:rPr>
          <w:rFonts w:ascii="Calibri" w:hAnsi="Calibri"/>
          <w:sz w:val="20"/>
          <w:szCs w:val="20"/>
        </w:rPr>
        <w:t>/</w:t>
      </w:r>
      <w:proofErr w:type="spellStart"/>
      <w:r w:rsidR="00C312C4" w:rsidRPr="007A39C8">
        <w:rPr>
          <w:rFonts w:ascii="Calibri" w:hAnsi="Calibri"/>
          <w:sz w:val="20"/>
          <w:szCs w:val="20"/>
        </w:rPr>
        <w:t>autodonatori</w:t>
      </w:r>
      <w:proofErr w:type="spellEnd"/>
      <w:r w:rsidR="00C312C4" w:rsidRPr="007A39C8">
        <w:rPr>
          <w:rFonts w:ascii="Calibri" w:hAnsi="Calibri"/>
          <w:sz w:val="20"/>
          <w:szCs w:val="20"/>
        </w:rPr>
        <w:t xml:space="preserve"> </w:t>
      </w:r>
      <w:r w:rsidR="00725191" w:rsidRPr="007A39C8">
        <w:rPr>
          <w:rFonts w:ascii="Calibri" w:hAnsi="Calibri"/>
          <w:sz w:val="20"/>
          <w:szCs w:val="20"/>
        </w:rPr>
        <w:t>sono gesti</w:t>
      </w:r>
      <w:r w:rsidRPr="007A39C8">
        <w:rPr>
          <w:rFonts w:ascii="Calibri" w:hAnsi="Calibri"/>
          <w:sz w:val="20"/>
          <w:szCs w:val="20"/>
        </w:rPr>
        <w:t>te ed archiviate</w:t>
      </w:r>
      <w:r w:rsidR="00F04377" w:rsidRPr="007A39C8">
        <w:rPr>
          <w:rFonts w:ascii="Calibri" w:hAnsi="Calibri"/>
          <w:sz w:val="20"/>
          <w:szCs w:val="20"/>
        </w:rPr>
        <w:t xml:space="preserve"> in tempo reale</w:t>
      </w:r>
      <w:r w:rsidRPr="007A39C8">
        <w:rPr>
          <w:rFonts w:ascii="Calibri" w:hAnsi="Calibri"/>
          <w:sz w:val="20"/>
          <w:szCs w:val="20"/>
        </w:rPr>
        <w:t xml:space="preserve"> attraverso il Sistema </w:t>
      </w:r>
      <w:r w:rsidR="002928E8" w:rsidRPr="007A39C8">
        <w:rPr>
          <w:rFonts w:ascii="Calibri" w:hAnsi="Calibri"/>
          <w:sz w:val="20"/>
          <w:szCs w:val="20"/>
        </w:rPr>
        <w:t xml:space="preserve">Gestionale </w:t>
      </w:r>
      <w:r w:rsidRPr="007A39C8">
        <w:rPr>
          <w:rFonts w:ascii="Calibri" w:hAnsi="Calibri"/>
          <w:sz w:val="20"/>
          <w:szCs w:val="20"/>
        </w:rPr>
        <w:t>Informatico</w:t>
      </w:r>
      <w:r w:rsidR="00171979" w:rsidRPr="007A39C8">
        <w:rPr>
          <w:rFonts w:ascii="Calibri" w:hAnsi="Calibri"/>
          <w:sz w:val="20"/>
          <w:szCs w:val="20"/>
        </w:rPr>
        <w:t xml:space="preserve"> in uso</w:t>
      </w:r>
      <w:r w:rsidR="00CB1FEB" w:rsidRPr="007A39C8">
        <w:rPr>
          <w:rFonts w:ascii="Calibri" w:hAnsi="Calibri"/>
          <w:sz w:val="20"/>
          <w:szCs w:val="20"/>
        </w:rPr>
        <w:t xml:space="preserve"> presso il SI</w:t>
      </w:r>
      <w:r w:rsidR="00F04377" w:rsidRPr="007A39C8">
        <w:rPr>
          <w:rFonts w:ascii="Calibri" w:hAnsi="Calibri"/>
          <w:sz w:val="20"/>
          <w:szCs w:val="20"/>
        </w:rPr>
        <w:t>T di Teramo, denominato</w:t>
      </w:r>
      <w:r w:rsidRPr="007A39C8">
        <w:rPr>
          <w:rFonts w:ascii="Calibri" w:hAnsi="Calibri"/>
          <w:sz w:val="20"/>
          <w:szCs w:val="20"/>
        </w:rPr>
        <w:t xml:space="preserve"> </w:t>
      </w:r>
      <w:r w:rsidR="002928E8" w:rsidRPr="007A39C8">
        <w:rPr>
          <w:rFonts w:ascii="Calibri" w:hAnsi="Calibri"/>
          <w:sz w:val="20"/>
          <w:szCs w:val="20"/>
        </w:rPr>
        <w:t>"</w:t>
      </w:r>
      <w:proofErr w:type="spellStart"/>
      <w:r w:rsidR="00725191" w:rsidRPr="007A39C8">
        <w:rPr>
          <w:rFonts w:ascii="Calibri" w:hAnsi="Calibri"/>
          <w:sz w:val="20"/>
          <w:szCs w:val="20"/>
        </w:rPr>
        <w:t>Cetraplus</w:t>
      </w:r>
      <w:proofErr w:type="spellEnd"/>
      <w:r w:rsidR="00725191" w:rsidRPr="007A39C8">
        <w:rPr>
          <w:rFonts w:ascii="Calibri" w:hAnsi="Calibri"/>
          <w:sz w:val="20"/>
          <w:szCs w:val="20"/>
        </w:rPr>
        <w:t xml:space="preserve"> Web</w:t>
      </w:r>
      <w:r w:rsidR="002928E8" w:rsidRPr="007A39C8">
        <w:rPr>
          <w:rFonts w:ascii="Calibri" w:hAnsi="Calibri"/>
          <w:sz w:val="20"/>
          <w:szCs w:val="20"/>
        </w:rPr>
        <w:t>"</w:t>
      </w:r>
      <w:r w:rsidR="00725191" w:rsidRPr="007A39C8">
        <w:rPr>
          <w:rFonts w:ascii="Calibri" w:hAnsi="Calibri"/>
          <w:sz w:val="20"/>
          <w:szCs w:val="20"/>
        </w:rPr>
        <w:t xml:space="preserve">; ogni donatore è univocamente </w:t>
      </w:r>
      <w:r w:rsidR="00F04377" w:rsidRPr="007A39C8">
        <w:rPr>
          <w:rFonts w:ascii="Calibri" w:hAnsi="Calibri"/>
          <w:sz w:val="20"/>
          <w:szCs w:val="20"/>
        </w:rPr>
        <w:t xml:space="preserve">ed inequivocabilmente </w:t>
      </w:r>
      <w:r w:rsidR="00725191" w:rsidRPr="007A39C8">
        <w:rPr>
          <w:rFonts w:ascii="Calibri" w:hAnsi="Calibri"/>
          <w:sz w:val="20"/>
          <w:szCs w:val="20"/>
        </w:rPr>
        <w:t xml:space="preserve">identificato sia con i dati anagrafici, </w:t>
      </w:r>
      <w:r w:rsidRPr="007A39C8">
        <w:rPr>
          <w:rFonts w:ascii="Calibri" w:hAnsi="Calibri"/>
          <w:sz w:val="20"/>
          <w:szCs w:val="20"/>
        </w:rPr>
        <w:t>cioè Cognome,</w:t>
      </w:r>
      <w:r w:rsidR="00BF4EA3" w:rsidRPr="007A39C8">
        <w:rPr>
          <w:rFonts w:ascii="Calibri" w:hAnsi="Calibri"/>
          <w:sz w:val="20"/>
          <w:szCs w:val="20"/>
        </w:rPr>
        <w:t xml:space="preserve"> Nome,</w:t>
      </w:r>
      <w:r w:rsidRPr="007A39C8">
        <w:rPr>
          <w:rFonts w:ascii="Calibri" w:hAnsi="Calibri"/>
          <w:sz w:val="20"/>
          <w:szCs w:val="20"/>
        </w:rPr>
        <w:t xml:space="preserve"> Data di Nascita, Luogo di Nascita, </w:t>
      </w:r>
      <w:r w:rsidR="00BF4EA3" w:rsidRPr="007A39C8">
        <w:rPr>
          <w:rFonts w:ascii="Calibri" w:hAnsi="Calibri"/>
          <w:sz w:val="20"/>
          <w:szCs w:val="20"/>
        </w:rPr>
        <w:t>(</w:t>
      </w:r>
      <w:r w:rsidRPr="007A39C8">
        <w:rPr>
          <w:rFonts w:ascii="Calibri" w:hAnsi="Calibri"/>
          <w:sz w:val="20"/>
          <w:szCs w:val="20"/>
        </w:rPr>
        <w:t xml:space="preserve">che contribuiscono a generare il </w:t>
      </w:r>
      <w:r w:rsidRPr="007A39C8">
        <w:rPr>
          <w:rFonts w:ascii="Calibri" w:hAnsi="Calibri"/>
          <w:b/>
          <w:i/>
          <w:sz w:val="20"/>
          <w:szCs w:val="20"/>
        </w:rPr>
        <w:t>C</w:t>
      </w:r>
      <w:r w:rsidR="00725191" w:rsidRPr="007A39C8">
        <w:rPr>
          <w:rFonts w:ascii="Calibri" w:hAnsi="Calibri"/>
          <w:b/>
          <w:i/>
          <w:sz w:val="20"/>
          <w:szCs w:val="20"/>
        </w:rPr>
        <w:t>odice Fiscale</w:t>
      </w:r>
      <w:r w:rsidR="00725191" w:rsidRPr="007A39C8">
        <w:rPr>
          <w:rFonts w:ascii="Calibri" w:hAnsi="Calibri"/>
          <w:sz w:val="20"/>
          <w:szCs w:val="20"/>
        </w:rPr>
        <w:t xml:space="preserve"> o </w:t>
      </w:r>
      <w:r w:rsidR="00725191" w:rsidRPr="007A39C8">
        <w:rPr>
          <w:rFonts w:ascii="Calibri" w:hAnsi="Calibri"/>
          <w:b/>
          <w:i/>
          <w:sz w:val="20"/>
          <w:szCs w:val="20"/>
        </w:rPr>
        <w:t>Sanitario</w:t>
      </w:r>
      <w:r w:rsidR="00BF4EA3" w:rsidRPr="007A39C8">
        <w:rPr>
          <w:rFonts w:ascii="Calibri" w:hAnsi="Calibri"/>
          <w:b/>
          <w:i/>
          <w:sz w:val="20"/>
          <w:szCs w:val="20"/>
        </w:rPr>
        <w:t>)</w:t>
      </w:r>
      <w:r w:rsidR="00725191" w:rsidRPr="007A39C8">
        <w:rPr>
          <w:rFonts w:ascii="Calibri" w:hAnsi="Calibri"/>
          <w:sz w:val="20"/>
          <w:szCs w:val="20"/>
        </w:rPr>
        <w:t xml:space="preserve">, sia con un </w:t>
      </w:r>
      <w:r w:rsidR="00725191" w:rsidRPr="007A39C8">
        <w:rPr>
          <w:rFonts w:ascii="Calibri" w:hAnsi="Calibri"/>
          <w:b/>
          <w:i/>
          <w:sz w:val="20"/>
          <w:szCs w:val="20"/>
        </w:rPr>
        <w:t xml:space="preserve">numero, </w:t>
      </w:r>
      <w:r w:rsidR="00725191" w:rsidRPr="007A39C8">
        <w:rPr>
          <w:rFonts w:ascii="Calibri" w:hAnsi="Calibri"/>
          <w:i/>
          <w:sz w:val="20"/>
          <w:szCs w:val="20"/>
        </w:rPr>
        <w:t>(</w:t>
      </w:r>
      <w:r w:rsidR="00725191" w:rsidRPr="007A39C8">
        <w:rPr>
          <w:rFonts w:ascii="Calibri" w:hAnsi="Calibri"/>
          <w:b/>
          <w:i/>
          <w:sz w:val="20"/>
          <w:szCs w:val="20"/>
        </w:rPr>
        <w:t>codice anagrafico</w:t>
      </w:r>
      <w:r w:rsidRPr="007A39C8">
        <w:rPr>
          <w:rFonts w:ascii="Calibri" w:hAnsi="Calibri"/>
          <w:i/>
          <w:sz w:val="20"/>
          <w:szCs w:val="20"/>
        </w:rPr>
        <w:t xml:space="preserve"> o </w:t>
      </w:r>
      <w:r w:rsidRPr="007A39C8">
        <w:rPr>
          <w:rFonts w:ascii="Calibri" w:hAnsi="Calibri"/>
          <w:b/>
          <w:i/>
          <w:sz w:val="20"/>
          <w:szCs w:val="20"/>
        </w:rPr>
        <w:t>CUI=codice univoco di identificazione</w:t>
      </w:r>
      <w:r w:rsidR="00725191" w:rsidRPr="007A39C8">
        <w:rPr>
          <w:rFonts w:ascii="Calibri" w:hAnsi="Calibri"/>
          <w:i/>
          <w:sz w:val="20"/>
          <w:szCs w:val="20"/>
        </w:rPr>
        <w:t>),</w:t>
      </w:r>
      <w:r w:rsidR="00725191" w:rsidRPr="007A39C8">
        <w:rPr>
          <w:rFonts w:ascii="Calibri" w:hAnsi="Calibri"/>
          <w:sz w:val="20"/>
          <w:szCs w:val="20"/>
        </w:rPr>
        <w:t xml:space="preserve"> </w:t>
      </w:r>
      <w:r w:rsidR="00BF4EA3" w:rsidRPr="007A39C8">
        <w:rPr>
          <w:rFonts w:ascii="Calibri" w:hAnsi="Calibri"/>
          <w:sz w:val="20"/>
          <w:szCs w:val="20"/>
        </w:rPr>
        <w:t>generato</w:t>
      </w:r>
      <w:r w:rsidR="00F04377" w:rsidRPr="007A39C8">
        <w:rPr>
          <w:rFonts w:ascii="Calibri" w:hAnsi="Calibri"/>
          <w:sz w:val="20"/>
          <w:szCs w:val="20"/>
        </w:rPr>
        <w:t xml:space="preserve"> automaticamente</w:t>
      </w:r>
      <w:r w:rsidR="00BF4EA3" w:rsidRPr="007A39C8">
        <w:rPr>
          <w:rFonts w:ascii="Calibri" w:hAnsi="Calibri"/>
          <w:sz w:val="20"/>
          <w:szCs w:val="20"/>
        </w:rPr>
        <w:t xml:space="preserve"> dal Sistema Gestionale</w:t>
      </w:r>
      <w:r w:rsidR="002928E8" w:rsidRPr="007A39C8">
        <w:rPr>
          <w:rFonts w:ascii="Calibri" w:hAnsi="Calibri"/>
          <w:sz w:val="20"/>
          <w:szCs w:val="20"/>
        </w:rPr>
        <w:t xml:space="preserve"> Informatico</w:t>
      </w:r>
      <w:r w:rsidR="00BF4EA3" w:rsidRPr="007A39C8">
        <w:rPr>
          <w:rFonts w:ascii="Calibri" w:hAnsi="Calibri"/>
          <w:sz w:val="20"/>
          <w:szCs w:val="20"/>
        </w:rPr>
        <w:t xml:space="preserve">, </w:t>
      </w:r>
      <w:r w:rsidR="00725191" w:rsidRPr="007A39C8">
        <w:rPr>
          <w:rFonts w:ascii="Calibri" w:hAnsi="Calibri"/>
          <w:sz w:val="20"/>
          <w:szCs w:val="20"/>
        </w:rPr>
        <w:t xml:space="preserve">assegnatogli </w:t>
      </w:r>
      <w:r w:rsidR="00F04377" w:rsidRPr="007A39C8">
        <w:rPr>
          <w:rFonts w:ascii="Calibri" w:hAnsi="Calibri"/>
          <w:sz w:val="20"/>
          <w:szCs w:val="20"/>
        </w:rPr>
        <w:t xml:space="preserve">sin </w:t>
      </w:r>
      <w:r w:rsidR="00725191" w:rsidRPr="007A39C8">
        <w:rPr>
          <w:rFonts w:ascii="Calibri" w:hAnsi="Calibri"/>
          <w:sz w:val="20"/>
          <w:szCs w:val="20"/>
        </w:rPr>
        <w:t xml:space="preserve">dal momento in cui effettua </w:t>
      </w:r>
      <w:r w:rsidR="00F04377" w:rsidRPr="007A39C8">
        <w:rPr>
          <w:rFonts w:ascii="Calibri" w:hAnsi="Calibri"/>
          <w:sz w:val="20"/>
          <w:szCs w:val="20"/>
        </w:rPr>
        <w:t>il primo accesso al sistema, (cfr.</w:t>
      </w:r>
      <w:r w:rsidR="00725191" w:rsidRPr="007A39C8">
        <w:rPr>
          <w:rFonts w:ascii="Calibri" w:hAnsi="Calibri"/>
          <w:sz w:val="20"/>
          <w:szCs w:val="20"/>
        </w:rPr>
        <w:t xml:space="preserve"> prima visita e/o </w:t>
      </w:r>
      <w:r w:rsidR="00F04377" w:rsidRPr="007A39C8">
        <w:rPr>
          <w:rFonts w:ascii="Calibri" w:hAnsi="Calibri"/>
          <w:sz w:val="20"/>
          <w:szCs w:val="20"/>
        </w:rPr>
        <w:t xml:space="preserve">prima </w:t>
      </w:r>
      <w:r w:rsidR="00725191" w:rsidRPr="007A39C8">
        <w:rPr>
          <w:rFonts w:ascii="Calibri" w:hAnsi="Calibri"/>
          <w:sz w:val="20"/>
          <w:szCs w:val="20"/>
        </w:rPr>
        <w:t>donazione</w:t>
      </w:r>
      <w:r w:rsidR="00F04377" w:rsidRPr="007A39C8">
        <w:rPr>
          <w:rFonts w:ascii="Calibri" w:hAnsi="Calibri"/>
          <w:sz w:val="20"/>
          <w:szCs w:val="20"/>
        </w:rPr>
        <w:t>)</w:t>
      </w:r>
      <w:r w:rsidR="00725191" w:rsidRPr="007A39C8">
        <w:rPr>
          <w:rFonts w:ascii="Calibri" w:hAnsi="Calibri"/>
          <w:sz w:val="20"/>
          <w:szCs w:val="20"/>
        </w:rPr>
        <w:t>, che lo accompagnerà per tutta la sua "c</w:t>
      </w:r>
      <w:r w:rsidR="00F6161E" w:rsidRPr="007A39C8">
        <w:rPr>
          <w:rFonts w:ascii="Calibri" w:hAnsi="Calibri"/>
          <w:sz w:val="20"/>
          <w:szCs w:val="20"/>
        </w:rPr>
        <w:t>arriera" di donatore di sangue (ed anche di eventuale paziente).</w:t>
      </w:r>
    </w:p>
    <w:p w:rsidR="00725191" w:rsidRPr="007A39C8" w:rsidRDefault="004A22F5" w:rsidP="00725191">
      <w:pPr>
        <w:autoSpaceDE w:val="0"/>
        <w:spacing w:before="120" w:after="120"/>
        <w:jc w:val="both"/>
        <w:rPr>
          <w:rFonts w:ascii="Calibri" w:hAnsi="Calibri"/>
          <w:sz w:val="20"/>
          <w:szCs w:val="20"/>
        </w:rPr>
      </w:pPr>
      <w:r w:rsidRPr="007A39C8">
        <w:rPr>
          <w:rFonts w:ascii="Calibri" w:hAnsi="Calibri"/>
          <w:sz w:val="20"/>
          <w:szCs w:val="20"/>
        </w:rPr>
        <w:t>Il donatore</w:t>
      </w:r>
      <w:r w:rsidR="005910E0" w:rsidRPr="007A39C8">
        <w:rPr>
          <w:rFonts w:ascii="Calibri" w:hAnsi="Calibri"/>
          <w:sz w:val="20"/>
          <w:szCs w:val="20"/>
        </w:rPr>
        <w:t>/aspirante donatore</w:t>
      </w:r>
      <w:r w:rsidR="00CB1FEB" w:rsidRPr="007A39C8">
        <w:rPr>
          <w:rFonts w:ascii="Calibri" w:hAnsi="Calibri"/>
          <w:sz w:val="20"/>
          <w:szCs w:val="20"/>
        </w:rPr>
        <w:t xml:space="preserve"> che afferisce al SI</w:t>
      </w:r>
      <w:r w:rsidRPr="007A39C8">
        <w:rPr>
          <w:rFonts w:ascii="Calibri" w:hAnsi="Calibri"/>
          <w:sz w:val="20"/>
          <w:szCs w:val="20"/>
        </w:rPr>
        <w:t>T</w:t>
      </w:r>
      <w:r w:rsidR="00725191" w:rsidRPr="007A39C8">
        <w:rPr>
          <w:rFonts w:ascii="Calibri" w:hAnsi="Calibri"/>
          <w:sz w:val="20"/>
          <w:szCs w:val="20"/>
        </w:rPr>
        <w:t xml:space="preserve"> per </w:t>
      </w:r>
      <w:r w:rsidRPr="007A39C8">
        <w:rPr>
          <w:rFonts w:ascii="Calibri" w:hAnsi="Calibri"/>
          <w:sz w:val="20"/>
          <w:szCs w:val="20"/>
        </w:rPr>
        <w:t xml:space="preserve">donare, deve compilare il </w:t>
      </w:r>
      <w:r w:rsidRPr="007A39C8">
        <w:rPr>
          <w:rFonts w:ascii="Calibri" w:hAnsi="Calibri"/>
          <w:b/>
          <w:i/>
          <w:sz w:val="20"/>
          <w:szCs w:val="20"/>
        </w:rPr>
        <w:t>"questionario anamnestico</w:t>
      </w:r>
      <w:r w:rsidR="00725191" w:rsidRPr="007A39C8">
        <w:rPr>
          <w:rFonts w:ascii="Calibri" w:hAnsi="Calibri"/>
          <w:b/>
          <w:i/>
          <w:sz w:val="20"/>
          <w:szCs w:val="20"/>
        </w:rPr>
        <w:t xml:space="preserve"> di autoesclusione</w:t>
      </w:r>
      <w:r w:rsidRPr="007A39C8">
        <w:rPr>
          <w:rFonts w:ascii="Calibri" w:hAnsi="Calibri"/>
          <w:b/>
          <w:i/>
          <w:sz w:val="20"/>
          <w:szCs w:val="20"/>
        </w:rPr>
        <w:t>"</w:t>
      </w:r>
      <w:r w:rsidR="00725191" w:rsidRPr="007A39C8">
        <w:rPr>
          <w:rFonts w:ascii="Calibri" w:hAnsi="Calibri"/>
          <w:sz w:val="20"/>
          <w:szCs w:val="20"/>
        </w:rPr>
        <w:t xml:space="preserve"> in tutte le sue parti ed in modo esauriente; tale modulo viene identificato in modo univoco sia con i dati anagrafici del medesimo, sia</w:t>
      </w:r>
      <w:r w:rsidR="005910E0" w:rsidRPr="007A39C8">
        <w:rPr>
          <w:rFonts w:ascii="Calibri" w:hAnsi="Calibri"/>
          <w:sz w:val="20"/>
          <w:szCs w:val="20"/>
        </w:rPr>
        <w:t>, qualora sia presente la</w:t>
      </w:r>
      <w:r w:rsidR="00BF4EA3" w:rsidRPr="007A39C8">
        <w:rPr>
          <w:rFonts w:ascii="Calibri" w:hAnsi="Calibri"/>
          <w:sz w:val="20"/>
          <w:szCs w:val="20"/>
        </w:rPr>
        <w:t xml:space="preserve"> donazione,</w:t>
      </w:r>
      <w:r w:rsidR="00725191" w:rsidRPr="007A39C8">
        <w:rPr>
          <w:rFonts w:ascii="Calibri" w:hAnsi="Calibri"/>
          <w:sz w:val="20"/>
          <w:szCs w:val="20"/>
        </w:rPr>
        <w:t xml:space="preserve"> con l’apposizione di un </w:t>
      </w:r>
      <w:r w:rsidR="00725191" w:rsidRPr="007A39C8">
        <w:rPr>
          <w:rFonts w:ascii="Calibri" w:hAnsi="Calibri"/>
          <w:b/>
          <w:i/>
          <w:sz w:val="20"/>
          <w:szCs w:val="20"/>
        </w:rPr>
        <w:t>codice numerico a barre (Bar-Code),</w:t>
      </w:r>
      <w:r w:rsidR="00725191" w:rsidRPr="007A39C8">
        <w:rPr>
          <w:rFonts w:ascii="Calibri" w:hAnsi="Calibri"/>
          <w:sz w:val="20"/>
          <w:szCs w:val="20"/>
        </w:rPr>
        <w:t xml:space="preserve"> </w:t>
      </w:r>
      <w:r w:rsidR="00BF4EA3" w:rsidRPr="007A39C8">
        <w:rPr>
          <w:rFonts w:ascii="Calibri" w:hAnsi="Calibri"/>
          <w:sz w:val="20"/>
          <w:szCs w:val="20"/>
        </w:rPr>
        <w:t>generato dal S</w:t>
      </w:r>
      <w:r w:rsidR="00725191" w:rsidRPr="007A39C8">
        <w:rPr>
          <w:rFonts w:ascii="Calibri" w:hAnsi="Calibri"/>
          <w:sz w:val="20"/>
          <w:szCs w:val="20"/>
        </w:rPr>
        <w:t>istema</w:t>
      </w:r>
      <w:r w:rsidR="00BF4EA3" w:rsidRPr="007A39C8">
        <w:rPr>
          <w:rFonts w:ascii="Calibri" w:hAnsi="Calibri"/>
          <w:sz w:val="20"/>
          <w:szCs w:val="20"/>
        </w:rPr>
        <w:t xml:space="preserve"> Gestionale I</w:t>
      </w:r>
      <w:r w:rsidR="00725191" w:rsidRPr="007A39C8">
        <w:rPr>
          <w:rFonts w:ascii="Calibri" w:hAnsi="Calibri"/>
          <w:sz w:val="20"/>
          <w:szCs w:val="20"/>
        </w:rPr>
        <w:t>nformatico, che identifica</w:t>
      </w:r>
      <w:r w:rsidR="005910E0" w:rsidRPr="007A39C8">
        <w:rPr>
          <w:rFonts w:ascii="Calibri" w:hAnsi="Calibri"/>
          <w:sz w:val="20"/>
          <w:szCs w:val="20"/>
        </w:rPr>
        <w:t xml:space="preserve"> inequivocabilmente</w:t>
      </w:r>
      <w:r w:rsidR="00725191" w:rsidRPr="007A39C8">
        <w:rPr>
          <w:rFonts w:ascii="Calibri" w:hAnsi="Calibri"/>
          <w:sz w:val="20"/>
          <w:szCs w:val="20"/>
        </w:rPr>
        <w:t xml:space="preserve"> la </w:t>
      </w:r>
      <w:r w:rsidR="00725191" w:rsidRPr="007A39C8">
        <w:rPr>
          <w:rFonts w:ascii="Calibri" w:hAnsi="Calibri"/>
          <w:b/>
          <w:i/>
          <w:sz w:val="20"/>
          <w:szCs w:val="20"/>
        </w:rPr>
        <w:t>donazione</w:t>
      </w:r>
      <w:r w:rsidR="00725191" w:rsidRPr="007A39C8">
        <w:rPr>
          <w:rFonts w:ascii="Calibri" w:hAnsi="Calibri"/>
          <w:sz w:val="20"/>
          <w:szCs w:val="20"/>
        </w:rPr>
        <w:t>, fornendo informazioni sulla struttura di provenienza, sulla data di donazione, sul numero progressivo di accettazione, e/o eventuali altri dati</w:t>
      </w:r>
      <w:r w:rsidR="00AF3EDA" w:rsidRPr="007A39C8">
        <w:rPr>
          <w:rFonts w:ascii="Calibri" w:hAnsi="Calibri"/>
          <w:sz w:val="20"/>
          <w:szCs w:val="20"/>
        </w:rPr>
        <w:t xml:space="preserve"> opzionali</w:t>
      </w:r>
      <w:r w:rsidR="00725191" w:rsidRPr="007A39C8">
        <w:rPr>
          <w:rFonts w:ascii="Calibri" w:hAnsi="Calibri"/>
          <w:sz w:val="20"/>
          <w:szCs w:val="20"/>
        </w:rPr>
        <w:t xml:space="preserve"> che si vogliano inserire.</w:t>
      </w:r>
    </w:p>
    <w:p w:rsidR="00725191" w:rsidRPr="007A39C8" w:rsidRDefault="00725191" w:rsidP="00725191">
      <w:pPr>
        <w:autoSpaceDE w:val="0"/>
        <w:spacing w:before="120" w:after="120"/>
        <w:jc w:val="both"/>
        <w:rPr>
          <w:rFonts w:ascii="Calibri" w:hAnsi="Calibri"/>
          <w:sz w:val="20"/>
          <w:szCs w:val="20"/>
        </w:rPr>
      </w:pPr>
      <w:r w:rsidRPr="007A39C8">
        <w:rPr>
          <w:rFonts w:ascii="Calibri" w:hAnsi="Calibri"/>
          <w:sz w:val="20"/>
          <w:szCs w:val="20"/>
        </w:rPr>
        <w:t xml:space="preserve">La  </w:t>
      </w:r>
      <w:r w:rsidR="00AF3EDA" w:rsidRPr="007A39C8">
        <w:rPr>
          <w:rFonts w:ascii="Calibri" w:hAnsi="Calibri"/>
          <w:sz w:val="20"/>
          <w:szCs w:val="20"/>
        </w:rPr>
        <w:t>“</w:t>
      </w:r>
      <w:r w:rsidRPr="007A39C8">
        <w:rPr>
          <w:rFonts w:ascii="Calibri" w:hAnsi="Calibri"/>
          <w:sz w:val="20"/>
          <w:szCs w:val="20"/>
        </w:rPr>
        <w:t>sacca</w:t>
      </w:r>
      <w:r w:rsidR="00AF3EDA" w:rsidRPr="007A39C8">
        <w:rPr>
          <w:rFonts w:ascii="Calibri" w:hAnsi="Calibri"/>
          <w:sz w:val="20"/>
          <w:szCs w:val="20"/>
        </w:rPr>
        <w:t>”</w:t>
      </w:r>
      <w:r w:rsidRPr="007A39C8">
        <w:rPr>
          <w:rFonts w:ascii="Calibri" w:hAnsi="Calibri"/>
          <w:sz w:val="20"/>
          <w:szCs w:val="20"/>
        </w:rPr>
        <w:t xml:space="preserve"> di raccolta della donazione e tutte le sue appendici</w:t>
      </w:r>
      <w:r w:rsidR="00AF3EDA" w:rsidRPr="007A39C8">
        <w:rPr>
          <w:rFonts w:ascii="Calibri" w:hAnsi="Calibri"/>
          <w:sz w:val="20"/>
          <w:szCs w:val="20"/>
        </w:rPr>
        <w:t xml:space="preserve"> satellite, compresi i campioni biologici associati,</w:t>
      </w:r>
      <w:r w:rsidRPr="007A39C8">
        <w:rPr>
          <w:rFonts w:ascii="Calibri" w:hAnsi="Calibri"/>
          <w:sz w:val="20"/>
          <w:szCs w:val="20"/>
        </w:rPr>
        <w:t xml:space="preserve"> </w:t>
      </w:r>
      <w:r w:rsidR="00AF3EDA" w:rsidRPr="007A39C8">
        <w:rPr>
          <w:rFonts w:ascii="Calibri" w:hAnsi="Calibri"/>
          <w:sz w:val="20"/>
          <w:szCs w:val="20"/>
        </w:rPr>
        <w:t>vengono identificati</w:t>
      </w:r>
      <w:r w:rsidRPr="007A39C8">
        <w:rPr>
          <w:rFonts w:ascii="Calibri" w:hAnsi="Calibri"/>
          <w:sz w:val="20"/>
          <w:szCs w:val="20"/>
        </w:rPr>
        <w:t xml:space="preserve"> con l'apposizione del </w:t>
      </w:r>
      <w:r w:rsidRPr="007A39C8">
        <w:rPr>
          <w:rFonts w:ascii="Calibri" w:hAnsi="Calibri"/>
          <w:b/>
          <w:i/>
          <w:sz w:val="20"/>
          <w:szCs w:val="20"/>
        </w:rPr>
        <w:t>medesimo Bar-Code</w:t>
      </w:r>
      <w:r w:rsidRPr="007A39C8">
        <w:rPr>
          <w:rFonts w:ascii="Calibri" w:hAnsi="Calibri"/>
          <w:sz w:val="20"/>
          <w:szCs w:val="20"/>
        </w:rPr>
        <w:t xml:space="preserve"> utilizzato per identificare</w:t>
      </w:r>
      <w:r w:rsidR="004A22F5" w:rsidRPr="007A39C8">
        <w:rPr>
          <w:rFonts w:ascii="Calibri" w:hAnsi="Calibri"/>
          <w:sz w:val="20"/>
          <w:szCs w:val="20"/>
        </w:rPr>
        <w:t xml:space="preserve"> la donazione</w:t>
      </w:r>
      <w:r w:rsidR="00AF3EDA" w:rsidRPr="007A39C8">
        <w:rPr>
          <w:rFonts w:ascii="Calibri" w:hAnsi="Calibri"/>
          <w:sz w:val="20"/>
          <w:szCs w:val="20"/>
        </w:rPr>
        <w:t xml:space="preserve"> “madre”</w:t>
      </w:r>
      <w:r w:rsidR="004A22F5" w:rsidRPr="007A39C8">
        <w:rPr>
          <w:rFonts w:ascii="Calibri" w:hAnsi="Calibri"/>
          <w:sz w:val="20"/>
          <w:szCs w:val="20"/>
        </w:rPr>
        <w:t xml:space="preserve"> sul</w:t>
      </w:r>
      <w:r w:rsidRPr="007A39C8">
        <w:rPr>
          <w:rFonts w:ascii="Calibri" w:hAnsi="Calibri"/>
          <w:sz w:val="20"/>
          <w:szCs w:val="20"/>
        </w:rPr>
        <w:t xml:space="preserve"> </w:t>
      </w:r>
      <w:r w:rsidR="004A22F5" w:rsidRPr="007A39C8">
        <w:rPr>
          <w:rFonts w:ascii="Calibri" w:hAnsi="Calibri"/>
          <w:sz w:val="20"/>
          <w:szCs w:val="20"/>
        </w:rPr>
        <w:t>questionario anamnestico,</w:t>
      </w:r>
      <w:r w:rsidRPr="007A39C8">
        <w:rPr>
          <w:rFonts w:ascii="Calibri" w:hAnsi="Calibri"/>
          <w:sz w:val="20"/>
          <w:szCs w:val="20"/>
        </w:rPr>
        <w:t xml:space="preserve"> unico pe</w:t>
      </w:r>
      <w:r w:rsidR="0097197D" w:rsidRPr="007A39C8">
        <w:rPr>
          <w:rFonts w:ascii="Calibri" w:hAnsi="Calibri"/>
          <w:sz w:val="20"/>
          <w:szCs w:val="20"/>
        </w:rPr>
        <w:t xml:space="preserve">r ogni donazione; la donazione </w:t>
      </w:r>
      <w:r w:rsidRPr="007A39C8">
        <w:rPr>
          <w:rFonts w:ascii="Calibri" w:hAnsi="Calibri"/>
          <w:sz w:val="20"/>
          <w:szCs w:val="20"/>
        </w:rPr>
        <w:t>è identificata</w:t>
      </w:r>
      <w:r w:rsidR="004A22F5" w:rsidRPr="007A39C8">
        <w:rPr>
          <w:rFonts w:ascii="Calibri" w:hAnsi="Calibri"/>
          <w:sz w:val="20"/>
          <w:szCs w:val="20"/>
        </w:rPr>
        <w:t xml:space="preserve"> automaticamente dal Sistema </w:t>
      </w:r>
      <w:r w:rsidR="0097197D" w:rsidRPr="007A39C8">
        <w:rPr>
          <w:rFonts w:ascii="Calibri" w:hAnsi="Calibri"/>
          <w:sz w:val="20"/>
          <w:szCs w:val="20"/>
        </w:rPr>
        <w:t>G</w:t>
      </w:r>
      <w:r w:rsidR="004A22F5" w:rsidRPr="007A39C8">
        <w:rPr>
          <w:rFonts w:ascii="Calibri" w:hAnsi="Calibri"/>
          <w:sz w:val="20"/>
          <w:szCs w:val="20"/>
        </w:rPr>
        <w:t>estionale Informatico</w:t>
      </w:r>
      <w:r w:rsidRPr="007A39C8">
        <w:rPr>
          <w:rFonts w:ascii="Calibri" w:hAnsi="Calibri"/>
          <w:sz w:val="20"/>
          <w:szCs w:val="20"/>
        </w:rPr>
        <w:t xml:space="preserve"> tramite il numero progressivo di accettazione ed anche le provette su cui eseguire gli esami per la validazione biologica prevedono</w:t>
      </w:r>
      <w:r w:rsidR="00AF3EDA" w:rsidRPr="007A39C8">
        <w:rPr>
          <w:rFonts w:ascii="Calibri" w:hAnsi="Calibri"/>
          <w:sz w:val="20"/>
          <w:szCs w:val="20"/>
        </w:rPr>
        <w:t xml:space="preserve"> una etichettatura con il medesimo</w:t>
      </w:r>
      <w:r w:rsidRPr="007A39C8">
        <w:rPr>
          <w:rFonts w:ascii="Calibri" w:hAnsi="Calibri"/>
          <w:sz w:val="20"/>
          <w:szCs w:val="20"/>
        </w:rPr>
        <w:t xml:space="preserve"> Bar-Code della </w:t>
      </w:r>
      <w:r w:rsidR="00AF3EDA" w:rsidRPr="007A39C8">
        <w:rPr>
          <w:rFonts w:ascii="Calibri" w:hAnsi="Calibri"/>
          <w:sz w:val="20"/>
          <w:szCs w:val="20"/>
        </w:rPr>
        <w:t>“</w:t>
      </w:r>
      <w:r w:rsidRPr="007A39C8">
        <w:rPr>
          <w:rFonts w:ascii="Calibri" w:hAnsi="Calibri"/>
          <w:sz w:val="20"/>
          <w:szCs w:val="20"/>
        </w:rPr>
        <w:t>sacca</w:t>
      </w:r>
      <w:r w:rsidR="00AF3EDA" w:rsidRPr="007A39C8">
        <w:rPr>
          <w:rFonts w:ascii="Calibri" w:hAnsi="Calibri"/>
          <w:sz w:val="20"/>
          <w:szCs w:val="20"/>
        </w:rPr>
        <w:t>”</w:t>
      </w:r>
      <w:r w:rsidRPr="007A39C8">
        <w:rPr>
          <w:rFonts w:ascii="Calibri" w:hAnsi="Calibri"/>
          <w:sz w:val="20"/>
          <w:szCs w:val="20"/>
        </w:rPr>
        <w:t>, in modo tale da poterle riferire immediatamente</w:t>
      </w:r>
      <w:r w:rsidR="002928E8" w:rsidRPr="007A39C8">
        <w:rPr>
          <w:rFonts w:ascii="Calibri" w:hAnsi="Calibri"/>
          <w:sz w:val="20"/>
          <w:szCs w:val="20"/>
        </w:rPr>
        <w:t xml:space="preserve"> ed inequivocabilmente</w:t>
      </w:r>
      <w:r w:rsidRPr="007A39C8">
        <w:rPr>
          <w:rFonts w:ascii="Calibri" w:hAnsi="Calibri"/>
          <w:sz w:val="20"/>
          <w:szCs w:val="20"/>
        </w:rPr>
        <w:t xml:space="preserve"> alla donazione in oggetto.</w:t>
      </w:r>
    </w:p>
    <w:p w:rsidR="00725191" w:rsidRPr="007A39C8" w:rsidRDefault="00725191" w:rsidP="00725191">
      <w:pPr>
        <w:autoSpaceDE w:val="0"/>
        <w:spacing w:before="120" w:after="120"/>
        <w:jc w:val="both"/>
        <w:rPr>
          <w:rFonts w:ascii="Calibri" w:hAnsi="Calibri"/>
          <w:sz w:val="20"/>
          <w:szCs w:val="20"/>
        </w:rPr>
      </w:pPr>
      <w:r w:rsidRPr="007A39C8">
        <w:rPr>
          <w:rFonts w:ascii="Calibri" w:hAnsi="Calibri"/>
          <w:sz w:val="20"/>
          <w:szCs w:val="20"/>
        </w:rPr>
        <w:t>I risultati degli esam</w:t>
      </w:r>
      <w:r w:rsidR="00BF4EA3" w:rsidRPr="007A39C8">
        <w:rPr>
          <w:rFonts w:ascii="Calibri" w:hAnsi="Calibri"/>
          <w:sz w:val="20"/>
          <w:szCs w:val="20"/>
        </w:rPr>
        <w:t xml:space="preserve">i eseguiti sono </w:t>
      </w:r>
      <w:r w:rsidR="00A67730" w:rsidRPr="007A39C8">
        <w:rPr>
          <w:rFonts w:ascii="Calibri" w:hAnsi="Calibri"/>
          <w:sz w:val="20"/>
          <w:szCs w:val="20"/>
        </w:rPr>
        <w:t xml:space="preserve">trasferiti e </w:t>
      </w:r>
      <w:r w:rsidR="00BF4EA3" w:rsidRPr="007A39C8">
        <w:rPr>
          <w:rFonts w:ascii="Calibri" w:hAnsi="Calibri"/>
          <w:sz w:val="20"/>
          <w:szCs w:val="20"/>
        </w:rPr>
        <w:t xml:space="preserve">registrati </w:t>
      </w:r>
      <w:r w:rsidR="00AF3EDA" w:rsidRPr="007A39C8">
        <w:rPr>
          <w:rFonts w:ascii="Calibri" w:hAnsi="Calibri"/>
          <w:sz w:val="20"/>
          <w:szCs w:val="20"/>
        </w:rPr>
        <w:t xml:space="preserve">automaticamente </w:t>
      </w:r>
      <w:r w:rsidR="00BF4EA3" w:rsidRPr="007A39C8">
        <w:rPr>
          <w:rFonts w:ascii="Calibri" w:hAnsi="Calibri"/>
          <w:sz w:val="20"/>
          <w:szCs w:val="20"/>
        </w:rPr>
        <w:t>nel Sistema G</w:t>
      </w:r>
      <w:r w:rsidRPr="007A39C8">
        <w:rPr>
          <w:rFonts w:ascii="Calibri" w:hAnsi="Calibri"/>
          <w:sz w:val="20"/>
          <w:szCs w:val="20"/>
        </w:rPr>
        <w:t>estionale</w:t>
      </w:r>
      <w:r w:rsidR="002928E8" w:rsidRPr="007A39C8">
        <w:rPr>
          <w:rFonts w:ascii="Calibri" w:hAnsi="Calibri"/>
          <w:sz w:val="20"/>
          <w:szCs w:val="20"/>
        </w:rPr>
        <w:t xml:space="preserve"> Informatico</w:t>
      </w:r>
      <w:r w:rsidRPr="007A39C8">
        <w:rPr>
          <w:rFonts w:ascii="Calibri" w:hAnsi="Calibri"/>
          <w:sz w:val="20"/>
          <w:szCs w:val="20"/>
        </w:rPr>
        <w:t xml:space="preserve"> tramite </w:t>
      </w:r>
      <w:proofErr w:type="gramStart"/>
      <w:r w:rsidRPr="007A39C8">
        <w:rPr>
          <w:rFonts w:ascii="Calibri" w:hAnsi="Calibri"/>
          <w:sz w:val="20"/>
          <w:szCs w:val="20"/>
        </w:rPr>
        <w:t>collegamenti  informatici</w:t>
      </w:r>
      <w:proofErr w:type="gramEnd"/>
      <w:r w:rsidRPr="007A39C8">
        <w:rPr>
          <w:rFonts w:ascii="Calibri" w:hAnsi="Calibri"/>
          <w:sz w:val="20"/>
          <w:szCs w:val="20"/>
        </w:rPr>
        <w:t xml:space="preserve"> con le strumentazioni analitiche</w:t>
      </w:r>
      <w:r w:rsidR="00AF3EDA" w:rsidRPr="007A39C8">
        <w:rPr>
          <w:rFonts w:ascii="Calibri" w:hAnsi="Calibri"/>
          <w:sz w:val="20"/>
          <w:szCs w:val="20"/>
        </w:rPr>
        <w:t xml:space="preserve"> interfacciate</w:t>
      </w:r>
      <w:r w:rsidRPr="007A39C8">
        <w:rPr>
          <w:rFonts w:ascii="Calibri" w:hAnsi="Calibri"/>
          <w:sz w:val="20"/>
          <w:szCs w:val="20"/>
        </w:rPr>
        <w:t xml:space="preserve">. </w:t>
      </w:r>
      <w:r w:rsidR="00AF3EDA" w:rsidRPr="007A39C8">
        <w:rPr>
          <w:rFonts w:ascii="Calibri" w:hAnsi="Calibri"/>
          <w:sz w:val="20"/>
          <w:szCs w:val="20"/>
        </w:rPr>
        <w:t>Non è prevista</w:t>
      </w:r>
      <w:r w:rsidR="00A67730" w:rsidRPr="007A39C8">
        <w:rPr>
          <w:rFonts w:ascii="Calibri" w:hAnsi="Calibri"/>
          <w:sz w:val="20"/>
          <w:szCs w:val="20"/>
        </w:rPr>
        <w:t>, né possibile</w:t>
      </w:r>
      <w:r w:rsidR="00AF3EDA" w:rsidRPr="007A39C8">
        <w:rPr>
          <w:rFonts w:ascii="Calibri" w:hAnsi="Calibri"/>
          <w:sz w:val="20"/>
          <w:szCs w:val="20"/>
        </w:rPr>
        <w:t xml:space="preserve"> la trascrizione manuale dei risultati degli </w:t>
      </w:r>
      <w:r w:rsidR="00A67730" w:rsidRPr="007A39C8">
        <w:rPr>
          <w:rFonts w:ascii="Calibri" w:hAnsi="Calibri"/>
          <w:sz w:val="20"/>
          <w:szCs w:val="20"/>
        </w:rPr>
        <w:t xml:space="preserve">esami </w:t>
      </w:r>
      <w:r w:rsidR="00AF3EDA" w:rsidRPr="007A39C8">
        <w:rPr>
          <w:rFonts w:ascii="Calibri" w:hAnsi="Calibri"/>
          <w:sz w:val="20"/>
          <w:szCs w:val="20"/>
        </w:rPr>
        <w:t>apparten</w:t>
      </w:r>
      <w:r w:rsidR="00A67730" w:rsidRPr="007A39C8">
        <w:rPr>
          <w:rFonts w:ascii="Calibri" w:hAnsi="Calibri"/>
          <w:sz w:val="20"/>
          <w:szCs w:val="20"/>
        </w:rPr>
        <w:t>e</w:t>
      </w:r>
      <w:r w:rsidR="00AF3EDA" w:rsidRPr="007A39C8">
        <w:rPr>
          <w:rFonts w:ascii="Calibri" w:hAnsi="Calibri"/>
          <w:sz w:val="20"/>
          <w:szCs w:val="20"/>
        </w:rPr>
        <w:t xml:space="preserve">nti ai profili di </w:t>
      </w:r>
      <w:r w:rsidR="00A67730" w:rsidRPr="007A39C8">
        <w:rPr>
          <w:rFonts w:ascii="Calibri" w:hAnsi="Calibri"/>
          <w:sz w:val="20"/>
          <w:szCs w:val="20"/>
        </w:rPr>
        <w:t>qualificazione/</w:t>
      </w:r>
      <w:r w:rsidR="00AF3EDA" w:rsidRPr="007A39C8">
        <w:rPr>
          <w:rFonts w:ascii="Calibri" w:hAnsi="Calibri"/>
          <w:sz w:val="20"/>
          <w:szCs w:val="20"/>
        </w:rPr>
        <w:t xml:space="preserve">validazione biologica delle unità donate. </w:t>
      </w:r>
      <w:r w:rsidRPr="007A39C8">
        <w:rPr>
          <w:rFonts w:ascii="Calibri" w:hAnsi="Calibri"/>
          <w:sz w:val="20"/>
          <w:szCs w:val="20"/>
        </w:rPr>
        <w:t xml:space="preserve">La </w:t>
      </w:r>
      <w:r w:rsidR="00A67730" w:rsidRPr="007A39C8">
        <w:rPr>
          <w:rFonts w:ascii="Calibri" w:hAnsi="Calibri"/>
          <w:sz w:val="20"/>
          <w:szCs w:val="20"/>
        </w:rPr>
        <w:t>“</w:t>
      </w:r>
      <w:r w:rsidRPr="007A39C8">
        <w:rPr>
          <w:rFonts w:ascii="Calibri" w:hAnsi="Calibri"/>
          <w:sz w:val="20"/>
          <w:szCs w:val="20"/>
        </w:rPr>
        <w:t>sacca</w:t>
      </w:r>
      <w:r w:rsidR="00A67730" w:rsidRPr="007A39C8">
        <w:rPr>
          <w:rFonts w:ascii="Calibri" w:hAnsi="Calibri"/>
          <w:sz w:val="20"/>
          <w:szCs w:val="20"/>
        </w:rPr>
        <w:t>”</w:t>
      </w:r>
      <w:r w:rsidRPr="007A39C8">
        <w:rPr>
          <w:rFonts w:ascii="Calibri" w:hAnsi="Calibri"/>
          <w:sz w:val="20"/>
          <w:szCs w:val="20"/>
        </w:rPr>
        <w:t xml:space="preserve"> contenente emocomponenti viene </w:t>
      </w:r>
      <w:r w:rsidRPr="007A39C8">
        <w:rPr>
          <w:rFonts w:ascii="Calibri" w:hAnsi="Calibri"/>
          <w:b/>
          <w:i/>
          <w:sz w:val="20"/>
          <w:szCs w:val="20"/>
        </w:rPr>
        <w:t>convalidata</w:t>
      </w:r>
      <w:r w:rsidR="002928E8" w:rsidRPr="007A39C8">
        <w:rPr>
          <w:rFonts w:ascii="Calibri" w:hAnsi="Calibri"/>
          <w:sz w:val="20"/>
          <w:szCs w:val="20"/>
        </w:rPr>
        <w:t xml:space="preserve"> attraverso l’uso del Sistema Gestionale I</w:t>
      </w:r>
      <w:r w:rsidRPr="007A39C8">
        <w:rPr>
          <w:rFonts w:ascii="Calibri" w:hAnsi="Calibri"/>
          <w:sz w:val="20"/>
          <w:szCs w:val="20"/>
        </w:rPr>
        <w:t xml:space="preserve">nformatico </w:t>
      </w:r>
      <w:proofErr w:type="spellStart"/>
      <w:r w:rsidRPr="007A39C8">
        <w:rPr>
          <w:rFonts w:ascii="Calibri" w:hAnsi="Calibri"/>
          <w:sz w:val="20"/>
          <w:szCs w:val="20"/>
        </w:rPr>
        <w:t>Cetraplus</w:t>
      </w:r>
      <w:proofErr w:type="spellEnd"/>
      <w:r w:rsidRPr="007A39C8">
        <w:rPr>
          <w:rFonts w:ascii="Calibri" w:hAnsi="Calibri"/>
          <w:sz w:val="20"/>
          <w:szCs w:val="20"/>
        </w:rPr>
        <w:t xml:space="preserve"> Web;</w:t>
      </w:r>
      <w:r w:rsidR="00A67730" w:rsidRPr="007A39C8">
        <w:rPr>
          <w:rFonts w:ascii="Calibri" w:hAnsi="Calibri"/>
          <w:sz w:val="20"/>
          <w:szCs w:val="20"/>
        </w:rPr>
        <w:t xml:space="preserve"> solo dopo la validazione definitiva delle singole </w:t>
      </w:r>
      <w:proofErr w:type="gramStart"/>
      <w:r w:rsidR="00A67730" w:rsidRPr="007A39C8">
        <w:rPr>
          <w:rFonts w:ascii="Calibri" w:hAnsi="Calibri"/>
          <w:sz w:val="20"/>
          <w:szCs w:val="20"/>
        </w:rPr>
        <w:t xml:space="preserve">unità, </w:t>
      </w:r>
      <w:r w:rsidRPr="007A39C8">
        <w:rPr>
          <w:rFonts w:ascii="Calibri" w:hAnsi="Calibri"/>
          <w:sz w:val="20"/>
          <w:szCs w:val="20"/>
        </w:rPr>
        <w:t xml:space="preserve"> il</w:t>
      </w:r>
      <w:proofErr w:type="gramEnd"/>
      <w:r w:rsidRPr="007A39C8">
        <w:rPr>
          <w:rFonts w:ascii="Calibri" w:hAnsi="Calibri"/>
          <w:sz w:val="20"/>
          <w:szCs w:val="20"/>
        </w:rPr>
        <w:t xml:space="preserve"> sistema </w:t>
      </w:r>
      <w:r w:rsidR="00A67730" w:rsidRPr="007A39C8">
        <w:rPr>
          <w:rFonts w:ascii="Calibri" w:hAnsi="Calibri"/>
          <w:sz w:val="20"/>
          <w:szCs w:val="20"/>
        </w:rPr>
        <w:t xml:space="preserve">informatico </w:t>
      </w:r>
      <w:r w:rsidRPr="007A39C8">
        <w:rPr>
          <w:rFonts w:ascii="Calibri" w:hAnsi="Calibri"/>
          <w:sz w:val="20"/>
          <w:szCs w:val="20"/>
        </w:rPr>
        <w:t>permetterà automaticamente</w:t>
      </w:r>
      <w:r w:rsidR="00A67730" w:rsidRPr="007A39C8">
        <w:rPr>
          <w:rFonts w:ascii="Calibri" w:hAnsi="Calibri"/>
          <w:sz w:val="20"/>
          <w:szCs w:val="20"/>
        </w:rPr>
        <w:t xml:space="preserve"> agli operatori</w:t>
      </w:r>
      <w:r w:rsidRPr="007A39C8">
        <w:rPr>
          <w:rFonts w:ascii="Calibri" w:hAnsi="Calibri"/>
          <w:sz w:val="20"/>
          <w:szCs w:val="20"/>
        </w:rPr>
        <w:t xml:space="preserve"> la stampa delle etichette identificative</w:t>
      </w:r>
      <w:r w:rsidR="00A67730" w:rsidRPr="007A39C8">
        <w:rPr>
          <w:rFonts w:ascii="Calibri" w:hAnsi="Calibri"/>
          <w:sz w:val="20"/>
          <w:szCs w:val="20"/>
        </w:rPr>
        <w:t xml:space="preserve"> di validazione</w:t>
      </w:r>
      <w:r w:rsidR="00F6161E" w:rsidRPr="007A39C8">
        <w:rPr>
          <w:rFonts w:ascii="Calibri" w:hAnsi="Calibri"/>
          <w:sz w:val="20"/>
          <w:szCs w:val="20"/>
        </w:rPr>
        <w:t xml:space="preserve"> finale</w:t>
      </w:r>
      <w:r w:rsidRPr="007A39C8">
        <w:rPr>
          <w:rFonts w:ascii="Calibri" w:hAnsi="Calibri"/>
          <w:sz w:val="20"/>
          <w:szCs w:val="20"/>
        </w:rPr>
        <w:t xml:space="preserve"> conformi ai requisiti UNI ed alla normativa vigente, rendendo le unità disponibili alla </w:t>
      </w:r>
      <w:r w:rsidR="002928E8" w:rsidRPr="007A39C8">
        <w:rPr>
          <w:rFonts w:ascii="Calibri" w:hAnsi="Calibri"/>
          <w:sz w:val="20"/>
          <w:szCs w:val="20"/>
        </w:rPr>
        <w:t xml:space="preserve">consegna ed alla </w:t>
      </w:r>
      <w:r w:rsidRPr="007A39C8">
        <w:rPr>
          <w:rFonts w:ascii="Calibri" w:hAnsi="Calibri"/>
          <w:sz w:val="20"/>
          <w:szCs w:val="20"/>
        </w:rPr>
        <w:t xml:space="preserve">distribuzione esterna. </w:t>
      </w:r>
    </w:p>
    <w:p w:rsidR="00725191" w:rsidRPr="007A39C8" w:rsidRDefault="00725191" w:rsidP="00725191">
      <w:pPr>
        <w:autoSpaceDE w:val="0"/>
        <w:spacing w:before="120" w:after="120"/>
        <w:jc w:val="both"/>
        <w:rPr>
          <w:rFonts w:ascii="Calibri" w:hAnsi="Calibri"/>
          <w:b/>
          <w:i/>
          <w:sz w:val="20"/>
          <w:szCs w:val="20"/>
        </w:rPr>
      </w:pPr>
      <w:r w:rsidRPr="007A39C8">
        <w:rPr>
          <w:rFonts w:ascii="Calibri" w:hAnsi="Calibri"/>
          <w:b/>
          <w:i/>
          <w:sz w:val="20"/>
          <w:szCs w:val="20"/>
        </w:rPr>
        <w:t>Corretta Identificazione dell’Emocomponente da Assegnare</w:t>
      </w:r>
      <w:r w:rsidR="00A67730" w:rsidRPr="007A39C8">
        <w:rPr>
          <w:rFonts w:ascii="Calibri" w:hAnsi="Calibri"/>
          <w:b/>
          <w:i/>
          <w:sz w:val="20"/>
          <w:szCs w:val="20"/>
        </w:rPr>
        <w:t xml:space="preserve"> al Paziente Ricevente (Gestione della Richiesta Trasfusionale)</w:t>
      </w:r>
    </w:p>
    <w:p w:rsidR="00725191" w:rsidRPr="007A39C8" w:rsidRDefault="008A34EF" w:rsidP="00725191">
      <w:pPr>
        <w:autoSpaceDE w:val="0"/>
        <w:spacing w:before="120" w:after="120"/>
        <w:jc w:val="both"/>
        <w:rPr>
          <w:rFonts w:ascii="Calibri" w:hAnsi="Calibri"/>
          <w:sz w:val="20"/>
          <w:szCs w:val="20"/>
        </w:rPr>
      </w:pPr>
      <w:r w:rsidRPr="007A39C8">
        <w:rPr>
          <w:rFonts w:ascii="Calibri" w:hAnsi="Calibri"/>
          <w:sz w:val="20"/>
          <w:szCs w:val="20"/>
        </w:rPr>
        <w:t>Sulla base delle Richieste T</w:t>
      </w:r>
      <w:r w:rsidR="00CB1FEB" w:rsidRPr="007A39C8">
        <w:rPr>
          <w:rFonts w:ascii="Calibri" w:hAnsi="Calibri"/>
          <w:sz w:val="20"/>
          <w:szCs w:val="20"/>
        </w:rPr>
        <w:t>rasfusionali che giungono al SI</w:t>
      </w:r>
      <w:r w:rsidRPr="007A39C8">
        <w:rPr>
          <w:rFonts w:ascii="Calibri" w:hAnsi="Calibri"/>
          <w:sz w:val="20"/>
          <w:szCs w:val="20"/>
        </w:rPr>
        <w:t>T di Teramo, e dopo aver eseguito una valutazione medica sull’appropriatezza e sulla conformità della richiesta stessa, e</w:t>
      </w:r>
      <w:r w:rsidR="00725191" w:rsidRPr="007A39C8">
        <w:rPr>
          <w:rFonts w:ascii="Calibri" w:hAnsi="Calibri"/>
          <w:sz w:val="20"/>
          <w:szCs w:val="20"/>
        </w:rPr>
        <w:t xml:space="preserve">seguiti i test </w:t>
      </w:r>
      <w:proofErr w:type="spellStart"/>
      <w:r w:rsidR="00725191" w:rsidRPr="007A39C8">
        <w:rPr>
          <w:rFonts w:ascii="Calibri" w:hAnsi="Calibri"/>
          <w:sz w:val="20"/>
          <w:szCs w:val="20"/>
        </w:rPr>
        <w:t>pre</w:t>
      </w:r>
      <w:proofErr w:type="spellEnd"/>
      <w:r w:rsidR="00725191" w:rsidRPr="007A39C8">
        <w:rPr>
          <w:rFonts w:ascii="Calibri" w:hAnsi="Calibri"/>
          <w:sz w:val="20"/>
          <w:szCs w:val="20"/>
        </w:rPr>
        <w:t>-trasfusionali</w:t>
      </w:r>
      <w:r w:rsidRPr="007A39C8">
        <w:rPr>
          <w:rFonts w:ascii="Calibri" w:hAnsi="Calibri"/>
          <w:sz w:val="20"/>
          <w:szCs w:val="20"/>
        </w:rPr>
        <w:t xml:space="preserve"> richiesti</w:t>
      </w:r>
      <w:r w:rsidR="00725191" w:rsidRPr="007A39C8">
        <w:rPr>
          <w:rFonts w:ascii="Calibri" w:hAnsi="Calibri"/>
          <w:sz w:val="20"/>
          <w:szCs w:val="20"/>
        </w:rPr>
        <w:t>, le unità assegnate vengono dotate singolarmente di un foglio</w:t>
      </w:r>
      <w:r w:rsidRPr="007A39C8">
        <w:rPr>
          <w:rFonts w:ascii="Calibri" w:hAnsi="Calibri"/>
          <w:sz w:val="20"/>
          <w:szCs w:val="20"/>
        </w:rPr>
        <w:t>/etichetta</w:t>
      </w:r>
      <w:r w:rsidR="00725191" w:rsidRPr="007A39C8">
        <w:rPr>
          <w:rFonts w:ascii="Calibri" w:hAnsi="Calibri"/>
          <w:sz w:val="20"/>
          <w:szCs w:val="20"/>
        </w:rPr>
        <w:t xml:space="preserve"> di accompagnamento riportante tutti i dati relativi </w:t>
      </w:r>
      <w:r w:rsidRPr="007A39C8">
        <w:rPr>
          <w:rFonts w:ascii="Calibri" w:hAnsi="Calibri"/>
          <w:sz w:val="20"/>
          <w:szCs w:val="20"/>
        </w:rPr>
        <w:t xml:space="preserve">sia </w:t>
      </w:r>
      <w:r w:rsidR="00725191" w:rsidRPr="007A39C8">
        <w:rPr>
          <w:rFonts w:ascii="Calibri" w:hAnsi="Calibri"/>
          <w:sz w:val="20"/>
          <w:szCs w:val="20"/>
        </w:rPr>
        <w:t>alle unità stesse</w:t>
      </w:r>
      <w:r w:rsidRPr="007A39C8">
        <w:rPr>
          <w:rFonts w:ascii="Calibri" w:hAnsi="Calibri"/>
          <w:sz w:val="20"/>
          <w:szCs w:val="20"/>
        </w:rPr>
        <w:t xml:space="preserve"> assegnate che al</w:t>
      </w:r>
      <w:r w:rsidR="00725191" w:rsidRPr="007A39C8">
        <w:rPr>
          <w:rFonts w:ascii="Calibri" w:hAnsi="Calibri"/>
          <w:sz w:val="20"/>
          <w:szCs w:val="20"/>
        </w:rPr>
        <w:t xml:space="preserve"> paziente ricevente, stampate </w:t>
      </w:r>
      <w:r w:rsidRPr="007A39C8">
        <w:rPr>
          <w:rFonts w:ascii="Calibri" w:hAnsi="Calibri"/>
          <w:sz w:val="20"/>
          <w:szCs w:val="20"/>
        </w:rPr>
        <w:t xml:space="preserve">automaticamente </w:t>
      </w:r>
      <w:r w:rsidR="002928E8" w:rsidRPr="007A39C8">
        <w:rPr>
          <w:rFonts w:ascii="Calibri" w:hAnsi="Calibri"/>
          <w:sz w:val="20"/>
          <w:szCs w:val="20"/>
        </w:rPr>
        <w:t xml:space="preserve">sempre </w:t>
      </w:r>
      <w:r w:rsidR="00725191" w:rsidRPr="007A39C8">
        <w:rPr>
          <w:rFonts w:ascii="Calibri" w:hAnsi="Calibri"/>
          <w:sz w:val="20"/>
          <w:szCs w:val="20"/>
        </w:rPr>
        <w:t xml:space="preserve">tramite </w:t>
      </w:r>
      <w:r w:rsidR="002928E8" w:rsidRPr="007A39C8">
        <w:rPr>
          <w:rFonts w:ascii="Calibri" w:hAnsi="Calibri"/>
          <w:sz w:val="20"/>
          <w:szCs w:val="20"/>
        </w:rPr>
        <w:t>il Sistema Gestionale I</w:t>
      </w:r>
      <w:r w:rsidR="00725191" w:rsidRPr="007A39C8">
        <w:rPr>
          <w:rFonts w:ascii="Calibri" w:hAnsi="Calibri"/>
          <w:sz w:val="20"/>
          <w:szCs w:val="20"/>
        </w:rPr>
        <w:t xml:space="preserve">nformatico </w:t>
      </w:r>
      <w:r w:rsidRPr="007A39C8">
        <w:rPr>
          <w:rFonts w:ascii="Calibri" w:hAnsi="Calibri"/>
          <w:sz w:val="20"/>
          <w:szCs w:val="20"/>
        </w:rPr>
        <w:t xml:space="preserve">in uso </w:t>
      </w:r>
      <w:proofErr w:type="spellStart"/>
      <w:r w:rsidR="00725191" w:rsidRPr="007A39C8">
        <w:rPr>
          <w:rFonts w:ascii="Calibri" w:hAnsi="Calibri"/>
          <w:sz w:val="20"/>
          <w:szCs w:val="20"/>
        </w:rPr>
        <w:t>Cetraplus</w:t>
      </w:r>
      <w:proofErr w:type="spellEnd"/>
      <w:r w:rsidR="00725191" w:rsidRPr="007A39C8">
        <w:rPr>
          <w:rFonts w:ascii="Calibri" w:hAnsi="Calibri"/>
          <w:sz w:val="20"/>
          <w:szCs w:val="20"/>
        </w:rPr>
        <w:t xml:space="preserve"> Web.</w:t>
      </w:r>
    </w:p>
    <w:p w:rsidR="00725191" w:rsidRPr="007A39C8" w:rsidRDefault="00725191" w:rsidP="00725191">
      <w:pPr>
        <w:autoSpaceDE w:val="0"/>
        <w:spacing w:before="120" w:after="120"/>
        <w:jc w:val="both"/>
        <w:rPr>
          <w:rFonts w:ascii="Calibri" w:hAnsi="Calibri"/>
          <w:sz w:val="20"/>
          <w:szCs w:val="20"/>
        </w:rPr>
      </w:pPr>
      <w:r w:rsidRPr="007A39C8">
        <w:rPr>
          <w:rFonts w:ascii="Calibri" w:hAnsi="Calibri"/>
          <w:sz w:val="20"/>
          <w:szCs w:val="20"/>
        </w:rPr>
        <w:t>L</w:t>
      </w:r>
      <w:r w:rsidR="008A34EF" w:rsidRPr="007A39C8">
        <w:rPr>
          <w:rFonts w:ascii="Calibri" w:hAnsi="Calibri"/>
          <w:sz w:val="20"/>
          <w:szCs w:val="20"/>
        </w:rPr>
        <w:t>e unità assegnate, dopo la consegna</w:t>
      </w:r>
      <w:r w:rsidRPr="007A39C8">
        <w:rPr>
          <w:rFonts w:ascii="Calibri" w:hAnsi="Calibri"/>
          <w:sz w:val="20"/>
          <w:szCs w:val="20"/>
        </w:rPr>
        <w:t>, vengono scaricate</w:t>
      </w:r>
      <w:r w:rsidR="00C36F05" w:rsidRPr="007A39C8">
        <w:rPr>
          <w:rFonts w:ascii="Calibri" w:hAnsi="Calibri"/>
          <w:sz w:val="20"/>
          <w:szCs w:val="20"/>
        </w:rPr>
        <w:t xml:space="preserve"> </w:t>
      </w:r>
      <w:proofErr w:type="gramStart"/>
      <w:r w:rsidR="00C36F05" w:rsidRPr="007A39C8">
        <w:rPr>
          <w:rFonts w:ascii="Calibri" w:hAnsi="Calibri"/>
          <w:sz w:val="20"/>
          <w:szCs w:val="20"/>
        </w:rPr>
        <w:t>automaticamente</w:t>
      </w:r>
      <w:r w:rsidRPr="007A39C8">
        <w:rPr>
          <w:rFonts w:ascii="Calibri" w:hAnsi="Calibri"/>
          <w:sz w:val="20"/>
          <w:szCs w:val="20"/>
        </w:rPr>
        <w:t xml:space="preserve">  in</w:t>
      </w:r>
      <w:proofErr w:type="gramEnd"/>
      <w:r w:rsidRPr="007A39C8">
        <w:rPr>
          <w:rFonts w:ascii="Calibri" w:hAnsi="Calibri"/>
          <w:sz w:val="20"/>
          <w:szCs w:val="20"/>
        </w:rPr>
        <w:t xml:space="preserve"> un apposito </w:t>
      </w:r>
      <w:r w:rsidR="00C36F05" w:rsidRPr="007A39C8">
        <w:rPr>
          <w:rFonts w:ascii="Calibri" w:hAnsi="Calibri"/>
          <w:sz w:val="20"/>
          <w:szCs w:val="20"/>
        </w:rPr>
        <w:t>"</w:t>
      </w:r>
      <w:r w:rsidRPr="007A39C8">
        <w:rPr>
          <w:rFonts w:ascii="Calibri" w:hAnsi="Calibri"/>
          <w:sz w:val="20"/>
          <w:szCs w:val="20"/>
        </w:rPr>
        <w:t>registro informatico</w:t>
      </w:r>
      <w:r w:rsidR="00C36F05" w:rsidRPr="007A39C8">
        <w:rPr>
          <w:rFonts w:ascii="Calibri" w:hAnsi="Calibri"/>
          <w:sz w:val="20"/>
          <w:szCs w:val="20"/>
        </w:rPr>
        <w:t>"</w:t>
      </w:r>
      <w:r w:rsidRPr="007A39C8">
        <w:rPr>
          <w:rFonts w:ascii="Calibri" w:hAnsi="Calibri"/>
          <w:sz w:val="20"/>
          <w:szCs w:val="20"/>
        </w:rPr>
        <w:t xml:space="preserve">, in cui si segnalano tutte </w:t>
      </w:r>
      <w:r w:rsidR="008A34EF" w:rsidRPr="007A39C8">
        <w:rPr>
          <w:rFonts w:ascii="Calibri" w:hAnsi="Calibri"/>
          <w:sz w:val="20"/>
          <w:szCs w:val="20"/>
        </w:rPr>
        <w:t xml:space="preserve">le informazioni inerenti la richiesta, </w:t>
      </w:r>
      <w:r w:rsidRPr="007A39C8">
        <w:rPr>
          <w:rFonts w:ascii="Calibri" w:hAnsi="Calibri"/>
          <w:sz w:val="20"/>
          <w:szCs w:val="20"/>
        </w:rPr>
        <w:t>(</w:t>
      </w:r>
      <w:r w:rsidR="008A34EF" w:rsidRPr="007A39C8">
        <w:rPr>
          <w:rFonts w:ascii="Calibri" w:hAnsi="Calibri"/>
          <w:sz w:val="20"/>
          <w:szCs w:val="20"/>
        </w:rPr>
        <w:t xml:space="preserve">generalità del ricevente, </w:t>
      </w:r>
      <w:r w:rsidR="00C312C4" w:rsidRPr="007A39C8">
        <w:rPr>
          <w:rFonts w:ascii="Calibri" w:hAnsi="Calibri"/>
          <w:sz w:val="20"/>
          <w:szCs w:val="20"/>
        </w:rPr>
        <w:t xml:space="preserve">indicazione trasfusionale, </w:t>
      </w:r>
      <w:r w:rsidRPr="007A39C8">
        <w:rPr>
          <w:rFonts w:ascii="Calibri" w:hAnsi="Calibri"/>
          <w:sz w:val="20"/>
          <w:szCs w:val="20"/>
        </w:rPr>
        <w:t>tipo di emocomponente</w:t>
      </w:r>
      <w:r w:rsidR="008A34EF" w:rsidRPr="007A39C8">
        <w:rPr>
          <w:rFonts w:ascii="Calibri" w:hAnsi="Calibri"/>
          <w:sz w:val="20"/>
          <w:szCs w:val="20"/>
        </w:rPr>
        <w:t xml:space="preserve"> assegnato</w:t>
      </w:r>
      <w:r w:rsidRPr="007A39C8">
        <w:rPr>
          <w:rFonts w:ascii="Calibri" w:hAnsi="Calibri"/>
          <w:sz w:val="20"/>
          <w:szCs w:val="20"/>
        </w:rPr>
        <w:t>, data di prelievo, numero progressiv</w:t>
      </w:r>
      <w:r w:rsidR="002928E8" w:rsidRPr="007A39C8">
        <w:rPr>
          <w:rFonts w:ascii="Calibri" w:hAnsi="Calibri"/>
          <w:sz w:val="20"/>
          <w:szCs w:val="20"/>
        </w:rPr>
        <w:t>o, etc.),</w:t>
      </w:r>
      <w:r w:rsidR="00C36F05" w:rsidRPr="007A39C8">
        <w:rPr>
          <w:rFonts w:ascii="Calibri" w:hAnsi="Calibri"/>
          <w:sz w:val="20"/>
          <w:szCs w:val="20"/>
        </w:rPr>
        <w:t xml:space="preserve"> </w:t>
      </w:r>
      <w:r w:rsidR="00C312C4" w:rsidRPr="007A39C8">
        <w:rPr>
          <w:rFonts w:ascii="Calibri" w:hAnsi="Calibri"/>
          <w:sz w:val="20"/>
          <w:szCs w:val="20"/>
        </w:rPr>
        <w:t xml:space="preserve">il tutto </w:t>
      </w:r>
      <w:r w:rsidR="008A34EF" w:rsidRPr="007A39C8">
        <w:rPr>
          <w:rFonts w:ascii="Calibri" w:hAnsi="Calibri"/>
          <w:sz w:val="20"/>
          <w:szCs w:val="20"/>
        </w:rPr>
        <w:t xml:space="preserve">sempre </w:t>
      </w:r>
      <w:r w:rsidR="002928E8" w:rsidRPr="007A39C8">
        <w:rPr>
          <w:rFonts w:ascii="Calibri" w:hAnsi="Calibri"/>
          <w:sz w:val="20"/>
          <w:szCs w:val="20"/>
        </w:rPr>
        <w:t>contenuto nel Sistema G</w:t>
      </w:r>
      <w:r w:rsidRPr="007A39C8">
        <w:rPr>
          <w:rFonts w:ascii="Calibri" w:hAnsi="Calibri"/>
          <w:sz w:val="20"/>
          <w:szCs w:val="20"/>
        </w:rPr>
        <w:t xml:space="preserve">estionale </w:t>
      </w:r>
      <w:r w:rsidR="00C36F05" w:rsidRPr="007A39C8">
        <w:rPr>
          <w:rFonts w:ascii="Calibri" w:hAnsi="Calibri"/>
          <w:sz w:val="20"/>
          <w:szCs w:val="20"/>
        </w:rPr>
        <w:t xml:space="preserve">Informatico </w:t>
      </w:r>
      <w:proofErr w:type="spellStart"/>
      <w:r w:rsidRPr="007A39C8">
        <w:rPr>
          <w:rFonts w:ascii="Calibri" w:hAnsi="Calibri"/>
          <w:sz w:val="20"/>
          <w:szCs w:val="20"/>
        </w:rPr>
        <w:t>Cetraplus</w:t>
      </w:r>
      <w:proofErr w:type="spellEnd"/>
      <w:r w:rsidRPr="007A39C8">
        <w:rPr>
          <w:rFonts w:ascii="Calibri" w:hAnsi="Calibri"/>
          <w:sz w:val="20"/>
          <w:szCs w:val="20"/>
        </w:rPr>
        <w:t xml:space="preserve"> Web. </w:t>
      </w:r>
    </w:p>
    <w:p w:rsidR="00725191" w:rsidRPr="007A39C8" w:rsidRDefault="00725191" w:rsidP="00725191">
      <w:pPr>
        <w:autoSpaceDE w:val="0"/>
        <w:spacing w:before="120" w:after="120"/>
        <w:jc w:val="both"/>
        <w:rPr>
          <w:rFonts w:ascii="Calibri" w:hAnsi="Calibri"/>
          <w:sz w:val="20"/>
          <w:szCs w:val="20"/>
        </w:rPr>
      </w:pPr>
      <w:r w:rsidRPr="007A39C8">
        <w:rPr>
          <w:rFonts w:ascii="Calibri" w:hAnsi="Calibri"/>
          <w:sz w:val="20"/>
          <w:szCs w:val="20"/>
        </w:rPr>
        <w:t xml:space="preserve">In caso di restituzione dell'emocomponente non trasfuso, </w:t>
      </w:r>
      <w:r w:rsidR="00C36F05" w:rsidRPr="007A39C8">
        <w:rPr>
          <w:rFonts w:ascii="Calibri" w:hAnsi="Calibri"/>
          <w:sz w:val="20"/>
          <w:szCs w:val="20"/>
        </w:rPr>
        <w:t xml:space="preserve">verificata </w:t>
      </w:r>
      <w:r w:rsidRPr="007A39C8">
        <w:rPr>
          <w:rFonts w:ascii="Calibri" w:hAnsi="Calibri"/>
          <w:sz w:val="20"/>
          <w:szCs w:val="20"/>
        </w:rPr>
        <w:t xml:space="preserve">la sua corretta conservazione, viene registrato il rientro sul medesimo registro informatico </w:t>
      </w:r>
      <w:r w:rsidR="00C36F05" w:rsidRPr="007A39C8">
        <w:rPr>
          <w:rFonts w:ascii="Calibri" w:hAnsi="Calibri"/>
          <w:sz w:val="20"/>
          <w:szCs w:val="20"/>
        </w:rPr>
        <w:t xml:space="preserve">del </w:t>
      </w:r>
      <w:proofErr w:type="spellStart"/>
      <w:r w:rsidRPr="007A39C8">
        <w:rPr>
          <w:rFonts w:ascii="Calibri" w:hAnsi="Calibri"/>
          <w:sz w:val="20"/>
          <w:szCs w:val="20"/>
        </w:rPr>
        <w:t>Cetraplus</w:t>
      </w:r>
      <w:proofErr w:type="spellEnd"/>
      <w:r w:rsidRPr="007A39C8">
        <w:rPr>
          <w:rFonts w:ascii="Calibri" w:hAnsi="Calibri"/>
          <w:sz w:val="20"/>
          <w:szCs w:val="20"/>
        </w:rPr>
        <w:t xml:space="preserve"> Web.</w:t>
      </w:r>
    </w:p>
    <w:p w:rsidR="00725191" w:rsidRPr="007A39C8" w:rsidRDefault="00725191" w:rsidP="00725191">
      <w:pPr>
        <w:autoSpaceDE w:val="0"/>
        <w:spacing w:before="120" w:after="120"/>
        <w:jc w:val="both"/>
        <w:rPr>
          <w:rFonts w:ascii="Calibri" w:hAnsi="Calibri"/>
          <w:sz w:val="20"/>
          <w:szCs w:val="20"/>
        </w:rPr>
      </w:pPr>
      <w:proofErr w:type="gramStart"/>
      <w:r w:rsidRPr="007A39C8">
        <w:rPr>
          <w:rFonts w:ascii="Calibri" w:hAnsi="Calibri"/>
          <w:sz w:val="20"/>
          <w:szCs w:val="20"/>
        </w:rPr>
        <w:t>AI momento</w:t>
      </w:r>
      <w:proofErr w:type="gramEnd"/>
      <w:r w:rsidRPr="007A39C8">
        <w:rPr>
          <w:rFonts w:ascii="Calibri" w:hAnsi="Calibri"/>
          <w:sz w:val="20"/>
          <w:szCs w:val="20"/>
        </w:rPr>
        <w:t xml:space="preserve"> della scadenza per </w:t>
      </w:r>
      <w:proofErr w:type="spellStart"/>
      <w:r w:rsidRPr="007A39C8">
        <w:rPr>
          <w:rFonts w:ascii="Calibri" w:hAnsi="Calibri"/>
          <w:sz w:val="20"/>
          <w:szCs w:val="20"/>
        </w:rPr>
        <w:t>iperdatazione</w:t>
      </w:r>
      <w:proofErr w:type="spellEnd"/>
      <w:r w:rsidRPr="007A39C8">
        <w:rPr>
          <w:rFonts w:ascii="Calibri" w:hAnsi="Calibri"/>
          <w:sz w:val="20"/>
          <w:szCs w:val="20"/>
        </w:rPr>
        <w:t>, l’unità viene aut</w:t>
      </w:r>
      <w:r w:rsidR="002928E8" w:rsidRPr="007A39C8">
        <w:rPr>
          <w:rFonts w:ascii="Calibri" w:hAnsi="Calibri"/>
          <w:sz w:val="20"/>
          <w:szCs w:val="20"/>
        </w:rPr>
        <w:t xml:space="preserve">omaticamente esclusa dal canale </w:t>
      </w:r>
      <w:r w:rsidRPr="007A39C8">
        <w:rPr>
          <w:rFonts w:ascii="Calibri" w:hAnsi="Calibri"/>
          <w:sz w:val="20"/>
          <w:szCs w:val="20"/>
        </w:rPr>
        <w:t xml:space="preserve">distributivo di </w:t>
      </w:r>
      <w:proofErr w:type="spellStart"/>
      <w:r w:rsidRPr="007A39C8">
        <w:rPr>
          <w:rFonts w:ascii="Calibri" w:hAnsi="Calibri"/>
          <w:sz w:val="20"/>
          <w:szCs w:val="20"/>
        </w:rPr>
        <w:t>Cetraplus</w:t>
      </w:r>
      <w:proofErr w:type="spellEnd"/>
      <w:r w:rsidRPr="007A39C8">
        <w:rPr>
          <w:rFonts w:ascii="Calibri" w:hAnsi="Calibri"/>
          <w:sz w:val="20"/>
          <w:szCs w:val="20"/>
        </w:rPr>
        <w:t xml:space="preserve"> Web e potrà solo essere eliminata.</w:t>
      </w:r>
    </w:p>
    <w:p w:rsidR="00725191" w:rsidRPr="007A39C8" w:rsidRDefault="00725191" w:rsidP="00725191">
      <w:pPr>
        <w:autoSpaceDE w:val="0"/>
        <w:spacing w:before="120" w:after="120"/>
        <w:jc w:val="both"/>
        <w:rPr>
          <w:rFonts w:ascii="Calibri" w:hAnsi="Calibri"/>
          <w:b/>
          <w:i/>
          <w:sz w:val="20"/>
          <w:szCs w:val="20"/>
        </w:rPr>
      </w:pPr>
      <w:r w:rsidRPr="007A39C8">
        <w:rPr>
          <w:rFonts w:ascii="Calibri" w:hAnsi="Calibri"/>
          <w:b/>
          <w:i/>
          <w:sz w:val="20"/>
          <w:szCs w:val="20"/>
        </w:rPr>
        <w:t>Corretta Identificazione dei Pazienti e dei Campioni Biologici Associati</w:t>
      </w:r>
    </w:p>
    <w:p w:rsidR="00725191" w:rsidRPr="007A39C8" w:rsidRDefault="00725191" w:rsidP="00725191">
      <w:pPr>
        <w:autoSpaceDE w:val="0"/>
        <w:spacing w:before="120" w:after="120"/>
        <w:jc w:val="both"/>
        <w:rPr>
          <w:rFonts w:ascii="Calibri" w:hAnsi="Calibri"/>
          <w:sz w:val="20"/>
          <w:szCs w:val="20"/>
        </w:rPr>
      </w:pPr>
      <w:r w:rsidRPr="007A39C8">
        <w:rPr>
          <w:rFonts w:ascii="Calibri" w:hAnsi="Calibri"/>
          <w:sz w:val="20"/>
          <w:szCs w:val="20"/>
        </w:rPr>
        <w:t>Gli stessi principi precedentemente enunciati valgono per i campioni biologici analitici dei pazienti, che vengono ugualmente univocamente identificati attraverso l’apposizione di Bar-Code</w:t>
      </w:r>
      <w:r w:rsidR="002928E8" w:rsidRPr="007A39C8">
        <w:rPr>
          <w:rFonts w:ascii="Calibri" w:hAnsi="Calibri"/>
          <w:sz w:val="20"/>
          <w:szCs w:val="20"/>
        </w:rPr>
        <w:t xml:space="preserve"> numerici, sempre generati dal Sistema </w:t>
      </w:r>
      <w:r w:rsidR="002928E8" w:rsidRPr="007A39C8">
        <w:rPr>
          <w:rFonts w:ascii="Calibri" w:hAnsi="Calibri"/>
          <w:sz w:val="20"/>
          <w:szCs w:val="20"/>
        </w:rPr>
        <w:lastRenderedPageBreak/>
        <w:t>Gestionale I</w:t>
      </w:r>
      <w:r w:rsidRPr="007A39C8">
        <w:rPr>
          <w:rFonts w:ascii="Calibri" w:hAnsi="Calibri"/>
          <w:sz w:val="20"/>
          <w:szCs w:val="20"/>
        </w:rPr>
        <w:t>nformatico in uso; i risultati degli esami</w:t>
      </w:r>
      <w:r w:rsidR="002928E8" w:rsidRPr="007A39C8">
        <w:rPr>
          <w:rFonts w:ascii="Calibri" w:hAnsi="Calibri"/>
          <w:sz w:val="20"/>
          <w:szCs w:val="20"/>
        </w:rPr>
        <w:t xml:space="preserve"> eseguiti sono "acquisiti" dal Sistema G</w:t>
      </w:r>
      <w:r w:rsidRPr="007A39C8">
        <w:rPr>
          <w:rFonts w:ascii="Calibri" w:hAnsi="Calibri"/>
          <w:sz w:val="20"/>
          <w:szCs w:val="20"/>
        </w:rPr>
        <w:t>estionale</w:t>
      </w:r>
      <w:r w:rsidR="00C36F05" w:rsidRPr="007A39C8">
        <w:rPr>
          <w:rFonts w:ascii="Calibri" w:hAnsi="Calibri"/>
          <w:sz w:val="20"/>
          <w:szCs w:val="20"/>
        </w:rPr>
        <w:t xml:space="preserve"> Informatico</w:t>
      </w:r>
      <w:r w:rsidRPr="007A39C8">
        <w:rPr>
          <w:rFonts w:ascii="Calibri" w:hAnsi="Calibri"/>
          <w:sz w:val="20"/>
          <w:szCs w:val="20"/>
        </w:rPr>
        <w:t xml:space="preserve"> tramite </w:t>
      </w:r>
      <w:proofErr w:type="gramStart"/>
      <w:r w:rsidRPr="007A39C8">
        <w:rPr>
          <w:rFonts w:ascii="Calibri" w:hAnsi="Calibri"/>
          <w:sz w:val="20"/>
          <w:szCs w:val="20"/>
        </w:rPr>
        <w:t>collegamenti  informatici</w:t>
      </w:r>
      <w:proofErr w:type="gramEnd"/>
      <w:r w:rsidRPr="007A39C8">
        <w:rPr>
          <w:rFonts w:ascii="Calibri" w:hAnsi="Calibri"/>
          <w:sz w:val="20"/>
          <w:szCs w:val="20"/>
        </w:rPr>
        <w:t xml:space="preserve"> con le strumentazioni analitiche.</w:t>
      </w:r>
    </w:p>
    <w:p w:rsidR="00725191" w:rsidRPr="007A39C8" w:rsidRDefault="00725191" w:rsidP="00725191">
      <w:pPr>
        <w:autoSpaceDE w:val="0"/>
        <w:spacing w:before="120" w:after="120"/>
        <w:jc w:val="both"/>
        <w:rPr>
          <w:rFonts w:ascii="Calibri" w:hAnsi="Calibri"/>
          <w:sz w:val="20"/>
          <w:szCs w:val="20"/>
        </w:rPr>
      </w:pPr>
      <w:r w:rsidRPr="007A39C8">
        <w:rPr>
          <w:rFonts w:ascii="Calibri" w:hAnsi="Calibri"/>
          <w:sz w:val="20"/>
          <w:szCs w:val="20"/>
        </w:rPr>
        <w:t>Inoltre, per ogni paziente che afferisc</w:t>
      </w:r>
      <w:r w:rsidR="002928E8" w:rsidRPr="007A39C8">
        <w:rPr>
          <w:rFonts w:ascii="Calibri" w:hAnsi="Calibri"/>
          <w:sz w:val="20"/>
          <w:szCs w:val="20"/>
        </w:rPr>
        <w:t>e ad uno degli ambulatori</w:t>
      </w:r>
      <w:r w:rsidR="00F6161E" w:rsidRPr="007A39C8">
        <w:rPr>
          <w:rFonts w:ascii="Calibri" w:hAnsi="Calibri"/>
          <w:sz w:val="20"/>
          <w:szCs w:val="20"/>
        </w:rPr>
        <w:t xml:space="preserve"> clinici</w:t>
      </w:r>
      <w:r w:rsidR="00CB1FEB" w:rsidRPr="007A39C8">
        <w:rPr>
          <w:rFonts w:ascii="Calibri" w:hAnsi="Calibri"/>
          <w:sz w:val="20"/>
          <w:szCs w:val="20"/>
        </w:rPr>
        <w:t xml:space="preserve"> del SI</w:t>
      </w:r>
      <w:r w:rsidR="002928E8" w:rsidRPr="007A39C8">
        <w:rPr>
          <w:rFonts w:ascii="Calibri" w:hAnsi="Calibri"/>
          <w:sz w:val="20"/>
          <w:szCs w:val="20"/>
        </w:rPr>
        <w:t>T</w:t>
      </w:r>
      <w:r w:rsidRPr="007A39C8">
        <w:rPr>
          <w:rFonts w:ascii="Calibri" w:hAnsi="Calibri"/>
          <w:sz w:val="20"/>
          <w:szCs w:val="20"/>
        </w:rPr>
        <w:t>, viene aperta una cartella clinica, contrassegnata con i dati anagrafici e contenente tutte le informazioni cliniche relative ad ogni singolo caso e ad ogni nuovo accesso.</w:t>
      </w:r>
    </w:p>
    <w:p w:rsidR="00725191" w:rsidRPr="007A39C8" w:rsidRDefault="002D62BC" w:rsidP="00E22240">
      <w:pPr>
        <w:pStyle w:val="Titolo2"/>
        <w:numPr>
          <w:ilvl w:val="0"/>
          <w:numId w:val="0"/>
        </w:numPr>
        <w:spacing w:before="360"/>
        <w:ind w:left="576" w:hanging="576"/>
        <w:rPr>
          <w:rFonts w:ascii="Calibri" w:hAnsi="Calibri" w:cs="Calibri"/>
          <w:color w:val="auto"/>
          <w:sz w:val="24"/>
          <w:szCs w:val="24"/>
        </w:rPr>
      </w:pPr>
      <w:bookmarkStart w:id="118" w:name="_Toc334090379"/>
      <w:bookmarkStart w:id="119" w:name="_Toc535997210"/>
      <w:proofErr w:type="gramStart"/>
      <w:r w:rsidRPr="007A39C8">
        <w:rPr>
          <w:rFonts w:ascii="Calibri" w:hAnsi="Calibri" w:cs="Calibri"/>
          <w:color w:val="auto"/>
          <w:sz w:val="24"/>
          <w:szCs w:val="24"/>
        </w:rPr>
        <w:t xml:space="preserve">7.3.1  </w:t>
      </w:r>
      <w:r w:rsidR="00F6161E" w:rsidRPr="007A39C8">
        <w:rPr>
          <w:rFonts w:ascii="Calibri" w:hAnsi="Calibri" w:cs="Calibri"/>
          <w:color w:val="auto"/>
          <w:sz w:val="24"/>
          <w:szCs w:val="24"/>
        </w:rPr>
        <w:t>Conservazione</w:t>
      </w:r>
      <w:proofErr w:type="gramEnd"/>
      <w:r w:rsidR="00F6161E" w:rsidRPr="007A39C8">
        <w:rPr>
          <w:rFonts w:ascii="Calibri" w:hAnsi="Calibri" w:cs="Calibri"/>
          <w:color w:val="auto"/>
          <w:sz w:val="24"/>
          <w:szCs w:val="24"/>
        </w:rPr>
        <w:t xml:space="preserve"> dei Campioni B</w:t>
      </w:r>
      <w:r w:rsidR="005D5CC1" w:rsidRPr="007A39C8">
        <w:rPr>
          <w:rFonts w:ascii="Calibri" w:hAnsi="Calibri" w:cs="Calibri"/>
          <w:color w:val="auto"/>
          <w:sz w:val="24"/>
          <w:szCs w:val="24"/>
        </w:rPr>
        <w:t>iologici</w:t>
      </w:r>
      <w:bookmarkEnd w:id="118"/>
      <w:bookmarkEnd w:id="119"/>
    </w:p>
    <w:p w:rsidR="00725191" w:rsidRPr="007A39C8" w:rsidRDefault="00725191" w:rsidP="00725191">
      <w:pPr>
        <w:autoSpaceDE w:val="0"/>
        <w:spacing w:before="120" w:after="120"/>
        <w:jc w:val="both"/>
        <w:rPr>
          <w:rFonts w:ascii="Calibri" w:hAnsi="Calibri"/>
          <w:sz w:val="20"/>
          <w:szCs w:val="20"/>
        </w:rPr>
      </w:pPr>
      <w:r w:rsidRPr="007A39C8">
        <w:rPr>
          <w:rFonts w:ascii="Calibri" w:hAnsi="Calibri"/>
          <w:sz w:val="20"/>
          <w:szCs w:val="20"/>
        </w:rPr>
        <w:t>I tempi di conservazione dei campioni biologici utilizzati per l’esecuzione dei vari test sono differenti in relazione al tipo di prestazione:</w:t>
      </w:r>
    </w:p>
    <w:p w:rsidR="00725191" w:rsidRPr="007A39C8" w:rsidRDefault="00725191" w:rsidP="00A07A68">
      <w:pPr>
        <w:numPr>
          <w:ilvl w:val="0"/>
          <w:numId w:val="12"/>
        </w:numPr>
        <w:autoSpaceDE w:val="0"/>
        <w:spacing w:before="120" w:after="120"/>
        <w:ind w:left="0" w:firstLine="0"/>
        <w:jc w:val="both"/>
        <w:rPr>
          <w:rFonts w:ascii="Calibri" w:hAnsi="Calibri"/>
          <w:sz w:val="20"/>
          <w:szCs w:val="20"/>
        </w:rPr>
      </w:pPr>
      <w:r w:rsidRPr="007A39C8">
        <w:rPr>
          <w:rFonts w:ascii="Calibri" w:hAnsi="Calibri"/>
          <w:sz w:val="20"/>
          <w:szCs w:val="20"/>
        </w:rPr>
        <w:t xml:space="preserve">gli </w:t>
      </w:r>
      <w:r w:rsidRPr="007A39C8">
        <w:rPr>
          <w:rFonts w:ascii="Calibri" w:hAnsi="Calibri"/>
          <w:b/>
          <w:i/>
          <w:sz w:val="20"/>
          <w:szCs w:val="20"/>
        </w:rPr>
        <w:t>emocomponenti</w:t>
      </w:r>
      <w:r w:rsidR="00C36F05" w:rsidRPr="007A39C8">
        <w:rPr>
          <w:rFonts w:ascii="Calibri" w:hAnsi="Calibri"/>
          <w:sz w:val="20"/>
          <w:szCs w:val="20"/>
        </w:rPr>
        <w:t xml:space="preserve"> sono conservati </w:t>
      </w:r>
      <w:r w:rsidRPr="007A39C8">
        <w:rPr>
          <w:rFonts w:ascii="Calibri" w:hAnsi="Calibri"/>
          <w:sz w:val="20"/>
          <w:szCs w:val="20"/>
        </w:rPr>
        <w:t xml:space="preserve">e vigilati nel rispetto della legislazione trasfusionale vigente; alla </w:t>
      </w:r>
      <w:r w:rsidR="00C36F05" w:rsidRPr="007A39C8">
        <w:rPr>
          <w:rFonts w:ascii="Calibri" w:hAnsi="Calibri"/>
          <w:sz w:val="20"/>
          <w:szCs w:val="20"/>
        </w:rPr>
        <w:tab/>
      </w:r>
      <w:r w:rsidRPr="007A39C8">
        <w:rPr>
          <w:rFonts w:ascii="Calibri" w:hAnsi="Calibri"/>
          <w:sz w:val="20"/>
          <w:szCs w:val="20"/>
        </w:rPr>
        <w:t>scadenza sono immediatamente segregati e successivamente eliminati</w:t>
      </w:r>
      <w:r w:rsidR="00C36F05" w:rsidRPr="007A39C8">
        <w:rPr>
          <w:rFonts w:ascii="Calibri" w:hAnsi="Calibri"/>
          <w:sz w:val="20"/>
          <w:szCs w:val="20"/>
        </w:rPr>
        <w:t>;</w:t>
      </w:r>
    </w:p>
    <w:p w:rsidR="00725191" w:rsidRPr="007A39C8" w:rsidRDefault="00725191" w:rsidP="00A07A68">
      <w:pPr>
        <w:numPr>
          <w:ilvl w:val="0"/>
          <w:numId w:val="12"/>
        </w:numPr>
        <w:autoSpaceDE w:val="0"/>
        <w:spacing w:before="120" w:after="120"/>
        <w:ind w:left="0" w:firstLine="0"/>
        <w:jc w:val="both"/>
        <w:rPr>
          <w:rFonts w:ascii="Calibri" w:hAnsi="Calibri"/>
          <w:sz w:val="20"/>
          <w:szCs w:val="20"/>
        </w:rPr>
      </w:pPr>
      <w:proofErr w:type="gramStart"/>
      <w:r w:rsidRPr="007A39C8">
        <w:rPr>
          <w:rFonts w:ascii="Calibri" w:hAnsi="Calibri"/>
          <w:sz w:val="20"/>
          <w:szCs w:val="20"/>
        </w:rPr>
        <w:t xml:space="preserve">i  </w:t>
      </w:r>
      <w:r w:rsidRPr="007A39C8">
        <w:rPr>
          <w:rFonts w:ascii="Calibri" w:hAnsi="Calibri"/>
          <w:b/>
          <w:i/>
          <w:sz w:val="20"/>
          <w:szCs w:val="20"/>
        </w:rPr>
        <w:t>prodotti</w:t>
      </w:r>
      <w:proofErr w:type="gramEnd"/>
      <w:r w:rsidRPr="007A39C8">
        <w:rPr>
          <w:rFonts w:ascii="Calibri" w:hAnsi="Calibri"/>
          <w:b/>
          <w:i/>
          <w:sz w:val="20"/>
          <w:szCs w:val="20"/>
        </w:rPr>
        <w:t xml:space="preserve"> non conformi</w:t>
      </w:r>
      <w:r w:rsidRPr="007A39C8">
        <w:rPr>
          <w:rFonts w:ascii="Calibri" w:hAnsi="Calibri"/>
          <w:sz w:val="20"/>
          <w:szCs w:val="20"/>
        </w:rPr>
        <w:t xml:space="preserve"> sono segnalati e segregat</w:t>
      </w:r>
      <w:r w:rsidR="00F6161E" w:rsidRPr="007A39C8">
        <w:rPr>
          <w:rFonts w:ascii="Calibri" w:hAnsi="Calibri"/>
          <w:sz w:val="20"/>
          <w:szCs w:val="20"/>
        </w:rPr>
        <w:t>i in luoghi appositi separati,</w:t>
      </w:r>
      <w:r w:rsidRPr="007A39C8">
        <w:rPr>
          <w:rFonts w:ascii="Calibri" w:hAnsi="Calibri"/>
          <w:sz w:val="20"/>
          <w:szCs w:val="20"/>
        </w:rPr>
        <w:t xml:space="preserve"> in attesa di declassamento o di </w:t>
      </w:r>
      <w:r w:rsidR="00C36F05" w:rsidRPr="007A39C8">
        <w:rPr>
          <w:rFonts w:ascii="Calibri" w:hAnsi="Calibri"/>
          <w:sz w:val="20"/>
          <w:szCs w:val="20"/>
        </w:rPr>
        <w:tab/>
      </w:r>
      <w:r w:rsidRPr="007A39C8">
        <w:rPr>
          <w:rFonts w:ascii="Calibri" w:hAnsi="Calibri"/>
          <w:sz w:val="20"/>
          <w:szCs w:val="20"/>
        </w:rPr>
        <w:t>eliminazione definitiva</w:t>
      </w:r>
      <w:r w:rsidR="00C36F05" w:rsidRPr="007A39C8">
        <w:rPr>
          <w:rFonts w:ascii="Calibri" w:hAnsi="Calibri"/>
          <w:sz w:val="20"/>
          <w:szCs w:val="20"/>
        </w:rPr>
        <w:t>;</w:t>
      </w:r>
    </w:p>
    <w:p w:rsidR="00725191" w:rsidRPr="007A39C8" w:rsidRDefault="00725191" w:rsidP="00A07A68">
      <w:pPr>
        <w:numPr>
          <w:ilvl w:val="0"/>
          <w:numId w:val="12"/>
        </w:numPr>
        <w:autoSpaceDE w:val="0"/>
        <w:spacing w:before="120" w:after="120"/>
        <w:ind w:left="0" w:firstLine="0"/>
        <w:jc w:val="both"/>
        <w:rPr>
          <w:rFonts w:ascii="Calibri" w:hAnsi="Calibri"/>
          <w:sz w:val="20"/>
          <w:szCs w:val="20"/>
        </w:rPr>
      </w:pPr>
      <w:proofErr w:type="gramStart"/>
      <w:r w:rsidRPr="007A39C8">
        <w:rPr>
          <w:rFonts w:ascii="Calibri" w:hAnsi="Calibri"/>
          <w:sz w:val="20"/>
          <w:szCs w:val="20"/>
        </w:rPr>
        <w:t xml:space="preserve">i  </w:t>
      </w:r>
      <w:r w:rsidRPr="007A39C8">
        <w:rPr>
          <w:rFonts w:ascii="Calibri" w:hAnsi="Calibri"/>
          <w:b/>
          <w:i/>
          <w:sz w:val="20"/>
          <w:szCs w:val="20"/>
        </w:rPr>
        <w:t>campioni</w:t>
      </w:r>
      <w:proofErr w:type="gramEnd"/>
      <w:r w:rsidRPr="007A39C8">
        <w:rPr>
          <w:rFonts w:ascii="Calibri" w:hAnsi="Calibri"/>
          <w:b/>
          <w:i/>
          <w:sz w:val="20"/>
          <w:szCs w:val="20"/>
        </w:rPr>
        <w:t xml:space="preserve"> biologici</w:t>
      </w:r>
      <w:r w:rsidRPr="007A39C8">
        <w:rPr>
          <w:rFonts w:ascii="Calibri" w:hAnsi="Calibri"/>
          <w:sz w:val="20"/>
          <w:szCs w:val="20"/>
        </w:rPr>
        <w:t xml:space="preserve"> utilizzati per i test diagnostici e di screening sono generalmente processati nel più breve </w:t>
      </w:r>
      <w:r w:rsidR="00C36F05" w:rsidRPr="007A39C8">
        <w:rPr>
          <w:rFonts w:ascii="Calibri" w:hAnsi="Calibri"/>
          <w:sz w:val="20"/>
          <w:szCs w:val="20"/>
        </w:rPr>
        <w:tab/>
      </w:r>
      <w:r w:rsidRPr="007A39C8">
        <w:rPr>
          <w:rFonts w:ascii="Calibri" w:hAnsi="Calibri"/>
          <w:sz w:val="20"/>
          <w:szCs w:val="20"/>
        </w:rPr>
        <w:t xml:space="preserve">tempo possibile, e solo occasionalmente vengono conservati per consentire ulteriori approfondimenti </w:t>
      </w:r>
      <w:r w:rsidR="00C36F05" w:rsidRPr="007A39C8">
        <w:rPr>
          <w:rFonts w:ascii="Calibri" w:hAnsi="Calibri"/>
          <w:sz w:val="20"/>
          <w:szCs w:val="20"/>
        </w:rPr>
        <w:tab/>
      </w:r>
      <w:r w:rsidRPr="007A39C8">
        <w:rPr>
          <w:rFonts w:ascii="Calibri" w:hAnsi="Calibri"/>
          <w:sz w:val="20"/>
          <w:szCs w:val="20"/>
        </w:rPr>
        <w:t>diagnostici</w:t>
      </w:r>
      <w:r w:rsidR="00C36F05" w:rsidRPr="007A39C8">
        <w:rPr>
          <w:rFonts w:ascii="Calibri" w:hAnsi="Calibri"/>
          <w:sz w:val="20"/>
          <w:szCs w:val="20"/>
        </w:rPr>
        <w:t>.</w:t>
      </w:r>
    </w:p>
    <w:p w:rsidR="00725191" w:rsidRPr="007A39C8" w:rsidRDefault="00F87BF1" w:rsidP="00E22240">
      <w:pPr>
        <w:pStyle w:val="Titolo2"/>
        <w:numPr>
          <w:ilvl w:val="0"/>
          <w:numId w:val="0"/>
        </w:numPr>
        <w:ind w:left="576" w:hanging="576"/>
        <w:rPr>
          <w:color w:val="auto"/>
        </w:rPr>
      </w:pPr>
      <w:bookmarkStart w:id="120" w:name="_Toc334090380"/>
      <w:bookmarkStart w:id="121" w:name="_Toc535997211"/>
      <w:proofErr w:type="gramStart"/>
      <w:r w:rsidRPr="007A39C8">
        <w:rPr>
          <w:color w:val="auto"/>
        </w:rPr>
        <w:t xml:space="preserve">7.4  </w:t>
      </w:r>
      <w:r w:rsidR="005D5CC1" w:rsidRPr="007A39C8">
        <w:rPr>
          <w:color w:val="auto"/>
        </w:rPr>
        <w:t>Rapporti</w:t>
      </w:r>
      <w:proofErr w:type="gramEnd"/>
      <w:r w:rsidR="005D5CC1" w:rsidRPr="007A39C8">
        <w:rPr>
          <w:color w:val="auto"/>
        </w:rPr>
        <w:t xml:space="preserve"> con altre strutture esterne</w:t>
      </w:r>
      <w:bookmarkEnd w:id="120"/>
      <w:bookmarkEnd w:id="121"/>
    </w:p>
    <w:p w:rsidR="00725191" w:rsidRPr="007A39C8" w:rsidRDefault="00725191" w:rsidP="00725191">
      <w:pPr>
        <w:autoSpaceDE w:val="0"/>
        <w:spacing w:before="120" w:after="120"/>
        <w:jc w:val="both"/>
        <w:rPr>
          <w:rFonts w:ascii="Calibri" w:hAnsi="Calibri"/>
          <w:sz w:val="20"/>
          <w:szCs w:val="20"/>
        </w:rPr>
      </w:pPr>
      <w:r w:rsidRPr="007A39C8">
        <w:rPr>
          <w:rFonts w:ascii="Calibri" w:hAnsi="Calibri"/>
          <w:sz w:val="20"/>
          <w:szCs w:val="20"/>
        </w:rPr>
        <w:t>Il Servizio</w:t>
      </w:r>
      <w:r w:rsidR="00CB1FEB" w:rsidRPr="007A39C8">
        <w:rPr>
          <w:rFonts w:ascii="Calibri" w:hAnsi="Calibri"/>
          <w:sz w:val="20"/>
          <w:szCs w:val="20"/>
        </w:rPr>
        <w:t xml:space="preserve"> </w:t>
      </w:r>
      <w:proofErr w:type="spellStart"/>
      <w:r w:rsidR="00CB1FEB" w:rsidRPr="007A39C8">
        <w:rPr>
          <w:rFonts w:ascii="Calibri" w:hAnsi="Calibri"/>
          <w:sz w:val="20"/>
          <w:szCs w:val="20"/>
        </w:rPr>
        <w:t>Immunoematologico</w:t>
      </w:r>
      <w:proofErr w:type="spellEnd"/>
      <w:r w:rsidR="00CB1FEB" w:rsidRPr="007A39C8">
        <w:rPr>
          <w:rFonts w:ascii="Calibri" w:hAnsi="Calibri"/>
          <w:sz w:val="20"/>
          <w:szCs w:val="20"/>
        </w:rPr>
        <w:t xml:space="preserve"> e </w:t>
      </w:r>
      <w:r w:rsidRPr="007A39C8">
        <w:rPr>
          <w:rFonts w:ascii="Calibri" w:hAnsi="Calibri"/>
          <w:sz w:val="20"/>
          <w:szCs w:val="20"/>
        </w:rPr>
        <w:t>Trasfusionale</w:t>
      </w:r>
      <w:r w:rsidR="00CB1FEB" w:rsidRPr="007A39C8">
        <w:rPr>
          <w:rFonts w:ascii="Calibri" w:hAnsi="Calibri"/>
          <w:sz w:val="20"/>
          <w:szCs w:val="20"/>
        </w:rPr>
        <w:t xml:space="preserve"> (SI</w:t>
      </w:r>
      <w:r w:rsidR="008008DC" w:rsidRPr="007A39C8">
        <w:rPr>
          <w:rFonts w:ascii="Calibri" w:hAnsi="Calibri"/>
          <w:sz w:val="20"/>
          <w:szCs w:val="20"/>
        </w:rPr>
        <w:t>T) de</w:t>
      </w:r>
      <w:r w:rsidR="00CB1FEB" w:rsidRPr="007A39C8">
        <w:rPr>
          <w:rFonts w:ascii="Calibri" w:hAnsi="Calibri"/>
          <w:sz w:val="20"/>
          <w:szCs w:val="20"/>
        </w:rPr>
        <w:t xml:space="preserve">lla ASL </w:t>
      </w:r>
      <w:r w:rsidR="00C36F05" w:rsidRPr="007A39C8">
        <w:rPr>
          <w:rFonts w:ascii="Calibri" w:hAnsi="Calibri"/>
          <w:sz w:val="20"/>
          <w:szCs w:val="20"/>
        </w:rPr>
        <w:t>di Teramo</w:t>
      </w:r>
      <w:r w:rsidRPr="007A39C8">
        <w:rPr>
          <w:rFonts w:ascii="Calibri" w:hAnsi="Calibri"/>
          <w:sz w:val="20"/>
          <w:szCs w:val="20"/>
        </w:rPr>
        <w:t xml:space="preserve"> intrattiene rapporti di </w:t>
      </w:r>
      <w:r w:rsidR="00C90EEE" w:rsidRPr="007A39C8">
        <w:rPr>
          <w:rFonts w:ascii="Calibri" w:hAnsi="Calibri"/>
          <w:sz w:val="20"/>
          <w:szCs w:val="20"/>
        </w:rPr>
        <w:t xml:space="preserve">interdipendenza e </w:t>
      </w:r>
      <w:r w:rsidRPr="007A39C8">
        <w:rPr>
          <w:rFonts w:ascii="Calibri" w:hAnsi="Calibri"/>
          <w:sz w:val="20"/>
          <w:szCs w:val="20"/>
        </w:rPr>
        <w:t xml:space="preserve">collaborazione con altre strutture </w:t>
      </w:r>
      <w:r w:rsidR="00C36F05" w:rsidRPr="007A39C8">
        <w:rPr>
          <w:rFonts w:ascii="Calibri" w:hAnsi="Calibri"/>
          <w:sz w:val="20"/>
          <w:szCs w:val="20"/>
        </w:rPr>
        <w:t>esterne sia aziendali che extra-</w:t>
      </w:r>
      <w:r w:rsidRPr="007A39C8">
        <w:rPr>
          <w:rFonts w:ascii="Calibri" w:hAnsi="Calibri"/>
          <w:sz w:val="20"/>
          <w:szCs w:val="20"/>
        </w:rPr>
        <w:t>aziendali, in particolare con:</w:t>
      </w:r>
    </w:p>
    <w:p w:rsidR="00725191" w:rsidRPr="007A39C8" w:rsidRDefault="00725191" w:rsidP="00A07A68">
      <w:pPr>
        <w:numPr>
          <w:ilvl w:val="0"/>
          <w:numId w:val="12"/>
        </w:numPr>
        <w:autoSpaceDE w:val="0"/>
        <w:spacing w:before="120" w:after="120"/>
        <w:ind w:left="0" w:firstLine="0"/>
        <w:jc w:val="both"/>
        <w:rPr>
          <w:rFonts w:ascii="Calibri" w:hAnsi="Calibri"/>
          <w:sz w:val="20"/>
          <w:szCs w:val="20"/>
        </w:rPr>
      </w:pPr>
      <w:r w:rsidRPr="007A39C8">
        <w:rPr>
          <w:rFonts w:ascii="Calibri" w:hAnsi="Calibri"/>
          <w:sz w:val="20"/>
          <w:szCs w:val="20"/>
        </w:rPr>
        <w:t xml:space="preserve">il Laboratorio di Patologia Clinica </w:t>
      </w:r>
      <w:proofErr w:type="gramStart"/>
      <w:r w:rsidRPr="007A39C8">
        <w:rPr>
          <w:rFonts w:ascii="Calibri" w:hAnsi="Calibri"/>
          <w:sz w:val="20"/>
          <w:szCs w:val="20"/>
        </w:rPr>
        <w:t xml:space="preserve">del  </w:t>
      </w:r>
      <w:proofErr w:type="spellStart"/>
      <w:r w:rsidRPr="007A39C8">
        <w:rPr>
          <w:rFonts w:ascii="Calibri" w:hAnsi="Calibri"/>
          <w:sz w:val="20"/>
          <w:szCs w:val="20"/>
        </w:rPr>
        <w:t>p.o.</w:t>
      </w:r>
      <w:proofErr w:type="spellEnd"/>
      <w:proofErr w:type="gramEnd"/>
      <w:r w:rsidRPr="007A39C8">
        <w:rPr>
          <w:rFonts w:ascii="Calibri" w:hAnsi="Calibri"/>
          <w:sz w:val="20"/>
          <w:szCs w:val="20"/>
        </w:rPr>
        <w:t xml:space="preserve"> di Teramo, presente nel medesimo Dipartimento dei Servizi, con il </w:t>
      </w:r>
      <w:r w:rsidR="00C90EEE" w:rsidRPr="007A39C8">
        <w:rPr>
          <w:rFonts w:ascii="Calibri" w:hAnsi="Calibri"/>
          <w:sz w:val="20"/>
          <w:szCs w:val="20"/>
        </w:rPr>
        <w:tab/>
      </w:r>
      <w:r w:rsidRPr="007A39C8">
        <w:rPr>
          <w:rFonts w:ascii="Calibri" w:hAnsi="Calibri"/>
          <w:sz w:val="20"/>
          <w:szCs w:val="20"/>
        </w:rPr>
        <w:t>quale gestisce una piattaforma comune analitica nei setto</w:t>
      </w:r>
      <w:r w:rsidR="00CB1FEB" w:rsidRPr="007A39C8">
        <w:rPr>
          <w:rFonts w:ascii="Calibri" w:hAnsi="Calibri"/>
          <w:sz w:val="20"/>
          <w:szCs w:val="20"/>
        </w:rPr>
        <w:t>ri laboratoristici di Virologia e Biologia Molecolare;</w:t>
      </w:r>
    </w:p>
    <w:p w:rsidR="00725191" w:rsidRPr="007A39C8" w:rsidRDefault="00725191" w:rsidP="00A07A68">
      <w:pPr>
        <w:numPr>
          <w:ilvl w:val="0"/>
          <w:numId w:val="12"/>
        </w:numPr>
        <w:autoSpaceDE w:val="0"/>
        <w:spacing w:before="120" w:after="120"/>
        <w:ind w:left="0" w:firstLine="0"/>
        <w:jc w:val="both"/>
        <w:rPr>
          <w:rFonts w:ascii="Calibri" w:hAnsi="Calibri"/>
          <w:sz w:val="20"/>
          <w:szCs w:val="20"/>
        </w:rPr>
      </w:pPr>
      <w:r w:rsidRPr="007A39C8">
        <w:rPr>
          <w:rFonts w:ascii="Calibri" w:hAnsi="Calibri"/>
          <w:sz w:val="20"/>
          <w:szCs w:val="20"/>
        </w:rPr>
        <w:t xml:space="preserve">le associazioni di Volontariato del Sangue presenti nel territorio, con le quali collabora nella programmazione </w:t>
      </w:r>
      <w:r w:rsidR="00C90EEE" w:rsidRPr="007A39C8">
        <w:rPr>
          <w:rFonts w:ascii="Calibri" w:hAnsi="Calibri"/>
          <w:sz w:val="20"/>
          <w:szCs w:val="20"/>
        </w:rPr>
        <w:tab/>
      </w:r>
      <w:r w:rsidRPr="007A39C8">
        <w:rPr>
          <w:rFonts w:ascii="Calibri" w:hAnsi="Calibri"/>
          <w:sz w:val="20"/>
          <w:szCs w:val="20"/>
        </w:rPr>
        <w:t>delle donazioni di sangue e nella promozione della cultura trasfusionale</w:t>
      </w:r>
      <w:r w:rsidR="00C90EEE" w:rsidRPr="007A39C8">
        <w:rPr>
          <w:rFonts w:ascii="Calibri" w:hAnsi="Calibri"/>
          <w:sz w:val="20"/>
          <w:szCs w:val="20"/>
        </w:rPr>
        <w:t>;</w:t>
      </w:r>
    </w:p>
    <w:p w:rsidR="00DC552C" w:rsidRPr="007A39C8" w:rsidRDefault="00C90EEE" w:rsidP="00DC552C">
      <w:pPr>
        <w:numPr>
          <w:ilvl w:val="0"/>
          <w:numId w:val="12"/>
        </w:numPr>
        <w:autoSpaceDE w:val="0"/>
        <w:spacing w:before="120" w:after="120"/>
        <w:ind w:left="0" w:firstLine="0"/>
        <w:jc w:val="both"/>
        <w:rPr>
          <w:rFonts w:ascii="Calibri" w:hAnsi="Calibri"/>
          <w:sz w:val="20"/>
          <w:szCs w:val="20"/>
        </w:rPr>
      </w:pPr>
      <w:r w:rsidRPr="007A39C8">
        <w:rPr>
          <w:rFonts w:ascii="Calibri" w:hAnsi="Calibri"/>
          <w:sz w:val="20"/>
          <w:szCs w:val="20"/>
        </w:rPr>
        <w:t xml:space="preserve">il </w:t>
      </w:r>
      <w:r w:rsidR="00C36F05" w:rsidRPr="007A39C8">
        <w:rPr>
          <w:rFonts w:ascii="Calibri" w:hAnsi="Calibri"/>
          <w:sz w:val="20"/>
          <w:szCs w:val="20"/>
        </w:rPr>
        <w:t>Cent</w:t>
      </w:r>
      <w:r w:rsidRPr="007A39C8">
        <w:rPr>
          <w:rFonts w:ascii="Calibri" w:hAnsi="Calibri"/>
          <w:sz w:val="20"/>
          <w:szCs w:val="20"/>
        </w:rPr>
        <w:t>ro Regionale Sangue (CRS)</w:t>
      </w:r>
      <w:r w:rsidR="00C36F05" w:rsidRPr="007A39C8">
        <w:rPr>
          <w:rFonts w:ascii="Calibri" w:hAnsi="Calibri"/>
          <w:sz w:val="20"/>
          <w:szCs w:val="20"/>
        </w:rPr>
        <w:t xml:space="preserve"> della Regione Abruzzo</w:t>
      </w:r>
      <w:r w:rsidR="00725191" w:rsidRPr="007A39C8">
        <w:rPr>
          <w:rFonts w:ascii="Calibri" w:hAnsi="Calibri"/>
          <w:sz w:val="20"/>
          <w:szCs w:val="20"/>
        </w:rPr>
        <w:t>,</w:t>
      </w:r>
      <w:r w:rsidR="00C36F05" w:rsidRPr="007A39C8">
        <w:rPr>
          <w:rFonts w:ascii="Calibri" w:hAnsi="Calibri"/>
          <w:sz w:val="20"/>
          <w:szCs w:val="20"/>
        </w:rPr>
        <w:t xml:space="preserve"> ubicato c/o il </w:t>
      </w:r>
      <w:proofErr w:type="spellStart"/>
      <w:r w:rsidR="00C36F05" w:rsidRPr="007A39C8">
        <w:rPr>
          <w:rFonts w:ascii="Calibri" w:hAnsi="Calibri"/>
          <w:sz w:val="20"/>
          <w:szCs w:val="20"/>
        </w:rPr>
        <w:t>p.o.</w:t>
      </w:r>
      <w:proofErr w:type="spellEnd"/>
      <w:r w:rsidR="00C36F05" w:rsidRPr="007A39C8">
        <w:rPr>
          <w:rFonts w:ascii="Calibri" w:hAnsi="Calibri"/>
          <w:sz w:val="20"/>
          <w:szCs w:val="20"/>
        </w:rPr>
        <w:t xml:space="preserve"> di Vasto, (ASL Lanciano-Vasto-</w:t>
      </w:r>
      <w:r w:rsidRPr="007A39C8">
        <w:rPr>
          <w:rFonts w:ascii="Calibri" w:hAnsi="Calibri"/>
          <w:sz w:val="20"/>
          <w:szCs w:val="20"/>
        </w:rPr>
        <w:tab/>
      </w:r>
      <w:r w:rsidR="00C36F05" w:rsidRPr="007A39C8">
        <w:rPr>
          <w:rFonts w:ascii="Calibri" w:hAnsi="Calibri"/>
          <w:sz w:val="20"/>
          <w:szCs w:val="20"/>
        </w:rPr>
        <w:t>Chieti)</w:t>
      </w:r>
      <w:r w:rsidRPr="007A39C8">
        <w:rPr>
          <w:rFonts w:ascii="Calibri" w:hAnsi="Calibri"/>
          <w:sz w:val="20"/>
          <w:szCs w:val="20"/>
        </w:rPr>
        <w:t>,</w:t>
      </w:r>
      <w:r w:rsidR="00725191" w:rsidRPr="007A39C8">
        <w:rPr>
          <w:rFonts w:ascii="Calibri" w:hAnsi="Calibri"/>
          <w:sz w:val="20"/>
          <w:szCs w:val="20"/>
        </w:rPr>
        <w:t xml:space="preserve"> per quanto riguarda le attività istituzionali previste dalla normativa vigente (</w:t>
      </w:r>
      <w:r w:rsidRPr="007A39C8">
        <w:rPr>
          <w:rFonts w:ascii="Calibri" w:hAnsi="Calibri"/>
          <w:sz w:val="20"/>
          <w:szCs w:val="20"/>
        </w:rPr>
        <w:t xml:space="preserve">accreditamento </w:t>
      </w:r>
      <w:r w:rsidRPr="007A39C8">
        <w:rPr>
          <w:rFonts w:ascii="Calibri" w:hAnsi="Calibri"/>
          <w:sz w:val="20"/>
          <w:szCs w:val="20"/>
        </w:rPr>
        <w:tab/>
        <w:t xml:space="preserve">istituzionale, </w:t>
      </w:r>
      <w:r w:rsidR="00725191" w:rsidRPr="007A39C8">
        <w:rPr>
          <w:rFonts w:ascii="Calibri" w:hAnsi="Calibri"/>
          <w:sz w:val="20"/>
          <w:szCs w:val="20"/>
        </w:rPr>
        <w:t xml:space="preserve">approvvigionamento e scambio di emocomponenti ed emoderivati, aggiornamento e stesura di </w:t>
      </w:r>
      <w:r w:rsidRPr="007A39C8">
        <w:rPr>
          <w:rFonts w:ascii="Calibri" w:hAnsi="Calibri"/>
          <w:sz w:val="20"/>
          <w:szCs w:val="20"/>
        </w:rPr>
        <w:tab/>
      </w:r>
      <w:r w:rsidR="00DC552C" w:rsidRPr="007A39C8">
        <w:rPr>
          <w:rFonts w:ascii="Calibri" w:hAnsi="Calibri"/>
          <w:sz w:val="20"/>
          <w:szCs w:val="20"/>
        </w:rPr>
        <w:t xml:space="preserve">protocolli operativi </w:t>
      </w:r>
      <w:r w:rsidR="00F6161E" w:rsidRPr="007A39C8">
        <w:rPr>
          <w:rFonts w:ascii="Calibri" w:hAnsi="Calibri"/>
          <w:sz w:val="20"/>
          <w:szCs w:val="20"/>
        </w:rPr>
        <w:t>condivi</w:t>
      </w:r>
      <w:r w:rsidR="00DC552C" w:rsidRPr="007A39C8">
        <w:rPr>
          <w:rFonts w:ascii="Calibri" w:hAnsi="Calibri"/>
          <w:sz w:val="20"/>
          <w:szCs w:val="20"/>
        </w:rPr>
        <w:t>si</w:t>
      </w:r>
      <w:r w:rsidR="00725191" w:rsidRPr="007A39C8">
        <w:rPr>
          <w:rFonts w:ascii="Calibri" w:hAnsi="Calibri"/>
          <w:sz w:val="20"/>
          <w:szCs w:val="20"/>
        </w:rPr>
        <w:t>, etc.)</w:t>
      </w:r>
      <w:r w:rsidRPr="007A39C8">
        <w:rPr>
          <w:rFonts w:ascii="Calibri" w:hAnsi="Calibri"/>
          <w:sz w:val="20"/>
          <w:szCs w:val="20"/>
        </w:rPr>
        <w:t>;</w:t>
      </w:r>
    </w:p>
    <w:p w:rsidR="00725191" w:rsidRPr="007A39C8" w:rsidRDefault="00DC552C" w:rsidP="00DC552C">
      <w:pPr>
        <w:numPr>
          <w:ilvl w:val="0"/>
          <w:numId w:val="12"/>
        </w:numPr>
        <w:autoSpaceDE w:val="0"/>
        <w:spacing w:before="120" w:after="120"/>
        <w:ind w:left="0" w:firstLine="0"/>
        <w:jc w:val="both"/>
        <w:rPr>
          <w:rFonts w:ascii="Calibri" w:hAnsi="Calibri"/>
          <w:sz w:val="20"/>
          <w:szCs w:val="20"/>
        </w:rPr>
      </w:pPr>
      <w:r w:rsidRPr="007A39C8">
        <w:rPr>
          <w:rFonts w:ascii="Calibri" w:hAnsi="Calibri"/>
          <w:sz w:val="20"/>
          <w:szCs w:val="20"/>
        </w:rPr>
        <w:t xml:space="preserve">il Centro Nazionale Sangue </w:t>
      </w:r>
      <w:r w:rsidR="00725191" w:rsidRPr="007A39C8">
        <w:rPr>
          <w:rFonts w:ascii="Calibri" w:hAnsi="Calibri"/>
          <w:sz w:val="20"/>
          <w:szCs w:val="20"/>
        </w:rPr>
        <w:t>(CNS), organo dell’Istituto Superiore di</w:t>
      </w:r>
      <w:r w:rsidRPr="007A39C8">
        <w:rPr>
          <w:rFonts w:ascii="Calibri" w:hAnsi="Calibri"/>
          <w:sz w:val="20"/>
          <w:szCs w:val="20"/>
        </w:rPr>
        <w:t xml:space="preserve"> Sanità, per quanto riguarda le </w:t>
      </w:r>
      <w:r w:rsidR="00725191" w:rsidRPr="007A39C8">
        <w:rPr>
          <w:rFonts w:ascii="Calibri" w:hAnsi="Calibri"/>
          <w:sz w:val="20"/>
          <w:szCs w:val="20"/>
        </w:rPr>
        <w:t xml:space="preserve">attività </w:t>
      </w:r>
      <w:r w:rsidRPr="007A39C8">
        <w:rPr>
          <w:rFonts w:ascii="Calibri" w:hAnsi="Calibri"/>
          <w:sz w:val="20"/>
          <w:szCs w:val="20"/>
        </w:rPr>
        <w:t xml:space="preserve">di </w:t>
      </w:r>
      <w:r w:rsidR="00C90EEE" w:rsidRPr="007A39C8">
        <w:rPr>
          <w:rFonts w:ascii="Calibri" w:hAnsi="Calibri"/>
          <w:sz w:val="20"/>
          <w:szCs w:val="20"/>
        </w:rPr>
        <w:tab/>
      </w:r>
      <w:r w:rsidR="00725191" w:rsidRPr="007A39C8">
        <w:rPr>
          <w:rFonts w:ascii="Calibri" w:hAnsi="Calibri"/>
          <w:sz w:val="20"/>
          <w:szCs w:val="20"/>
        </w:rPr>
        <w:t>sorveglianza epidemiologica delle malattie trasmissib</w:t>
      </w:r>
      <w:r w:rsidRPr="007A39C8">
        <w:rPr>
          <w:rFonts w:ascii="Calibri" w:hAnsi="Calibri"/>
          <w:sz w:val="20"/>
          <w:szCs w:val="20"/>
        </w:rPr>
        <w:t>ili con il sangue, ed i programmi nazionali di VEQ</w:t>
      </w:r>
      <w:r w:rsidR="00C90EEE" w:rsidRPr="007A39C8">
        <w:rPr>
          <w:rFonts w:ascii="Calibri" w:hAnsi="Calibri"/>
          <w:sz w:val="20"/>
          <w:szCs w:val="20"/>
        </w:rPr>
        <w:t>;</w:t>
      </w:r>
    </w:p>
    <w:p w:rsidR="00725191" w:rsidRPr="007A39C8" w:rsidRDefault="00725191" w:rsidP="00A07A68">
      <w:pPr>
        <w:numPr>
          <w:ilvl w:val="0"/>
          <w:numId w:val="12"/>
        </w:numPr>
        <w:autoSpaceDE w:val="0"/>
        <w:spacing w:before="120" w:after="120"/>
        <w:ind w:left="0" w:firstLine="0"/>
        <w:jc w:val="both"/>
        <w:rPr>
          <w:rFonts w:ascii="Calibri" w:hAnsi="Calibri"/>
          <w:sz w:val="20"/>
          <w:szCs w:val="20"/>
        </w:rPr>
      </w:pPr>
      <w:r w:rsidRPr="007A39C8">
        <w:rPr>
          <w:rFonts w:ascii="Calibri" w:hAnsi="Calibri"/>
          <w:sz w:val="20"/>
          <w:szCs w:val="20"/>
        </w:rPr>
        <w:t xml:space="preserve">il Centro Regionale di Tipizzazione Tessutale dell’Aquila ed il Registro Italiano Donatori di Midollo, per </w:t>
      </w:r>
      <w:r w:rsidR="00C90EEE" w:rsidRPr="007A39C8">
        <w:rPr>
          <w:rFonts w:ascii="Calibri" w:hAnsi="Calibri"/>
          <w:sz w:val="20"/>
          <w:szCs w:val="20"/>
        </w:rPr>
        <w:tab/>
      </w:r>
      <w:r w:rsidRPr="007A39C8">
        <w:rPr>
          <w:rFonts w:ascii="Calibri" w:hAnsi="Calibri"/>
          <w:sz w:val="20"/>
          <w:szCs w:val="20"/>
        </w:rPr>
        <w:t>quanto attiene la selezione degli aspiranti donatori</w:t>
      </w:r>
      <w:r w:rsidR="00C90EEE" w:rsidRPr="007A39C8">
        <w:rPr>
          <w:rFonts w:ascii="Calibri" w:hAnsi="Calibri"/>
          <w:sz w:val="20"/>
          <w:szCs w:val="20"/>
        </w:rPr>
        <w:t xml:space="preserve"> di midollo;</w:t>
      </w:r>
    </w:p>
    <w:p w:rsidR="00725191" w:rsidRPr="007A39C8" w:rsidRDefault="00725191" w:rsidP="00A07A68">
      <w:pPr>
        <w:numPr>
          <w:ilvl w:val="0"/>
          <w:numId w:val="12"/>
        </w:numPr>
        <w:autoSpaceDE w:val="0"/>
        <w:spacing w:before="120" w:after="120"/>
        <w:ind w:left="0" w:firstLine="0"/>
        <w:jc w:val="both"/>
        <w:rPr>
          <w:rFonts w:ascii="Calibri" w:hAnsi="Calibri"/>
          <w:sz w:val="20"/>
          <w:szCs w:val="20"/>
        </w:rPr>
      </w:pPr>
      <w:r w:rsidRPr="007A39C8">
        <w:rPr>
          <w:rFonts w:ascii="Calibri" w:hAnsi="Calibri"/>
          <w:sz w:val="20"/>
          <w:szCs w:val="20"/>
        </w:rPr>
        <w:t xml:space="preserve">la Banca delle Cellule Staminali da Cordone Ombelicale (SCO) di Pescara, per quanto concerne la </w:t>
      </w:r>
      <w:r w:rsidR="00C90EEE" w:rsidRPr="007A39C8">
        <w:rPr>
          <w:rFonts w:ascii="Calibri" w:hAnsi="Calibri"/>
          <w:sz w:val="20"/>
          <w:szCs w:val="20"/>
        </w:rPr>
        <w:tab/>
      </w:r>
      <w:r w:rsidRPr="007A39C8">
        <w:rPr>
          <w:rFonts w:ascii="Calibri" w:hAnsi="Calibri"/>
          <w:sz w:val="20"/>
          <w:szCs w:val="20"/>
        </w:rPr>
        <w:t>selezione delle coppie aspiranti donatrici di cellule staminali cordonali</w:t>
      </w:r>
      <w:r w:rsidR="00C90EEE" w:rsidRPr="007A39C8">
        <w:rPr>
          <w:rFonts w:ascii="Calibri" w:hAnsi="Calibri"/>
          <w:sz w:val="20"/>
          <w:szCs w:val="20"/>
        </w:rPr>
        <w:t>;</w:t>
      </w:r>
    </w:p>
    <w:p w:rsidR="005E625B" w:rsidRPr="007A39C8" w:rsidRDefault="00725191" w:rsidP="00A07A68">
      <w:pPr>
        <w:numPr>
          <w:ilvl w:val="0"/>
          <w:numId w:val="12"/>
        </w:numPr>
        <w:autoSpaceDE w:val="0"/>
        <w:spacing w:before="120" w:after="120"/>
        <w:ind w:left="0" w:firstLine="0"/>
        <w:jc w:val="both"/>
        <w:rPr>
          <w:rFonts w:ascii="Calibri" w:hAnsi="Calibri"/>
          <w:sz w:val="20"/>
          <w:szCs w:val="20"/>
        </w:rPr>
      </w:pPr>
      <w:r w:rsidRPr="007A39C8">
        <w:rPr>
          <w:rFonts w:ascii="Calibri" w:hAnsi="Calibri"/>
          <w:sz w:val="20"/>
          <w:szCs w:val="20"/>
        </w:rPr>
        <w:t>si avvale</w:t>
      </w:r>
      <w:r w:rsidR="00DC552C" w:rsidRPr="007A39C8">
        <w:rPr>
          <w:rFonts w:ascii="Calibri" w:hAnsi="Calibri"/>
          <w:sz w:val="20"/>
          <w:szCs w:val="20"/>
        </w:rPr>
        <w:t>,</w:t>
      </w:r>
      <w:r w:rsidRPr="007A39C8">
        <w:rPr>
          <w:rFonts w:ascii="Calibri" w:hAnsi="Calibri"/>
          <w:sz w:val="20"/>
          <w:szCs w:val="20"/>
        </w:rPr>
        <w:t xml:space="preserve"> inoltre</w:t>
      </w:r>
      <w:r w:rsidR="00DC552C" w:rsidRPr="007A39C8">
        <w:rPr>
          <w:rFonts w:ascii="Calibri" w:hAnsi="Calibri"/>
          <w:sz w:val="20"/>
          <w:szCs w:val="20"/>
        </w:rPr>
        <w:t>,</w:t>
      </w:r>
      <w:r w:rsidR="00C90EEE" w:rsidRPr="007A39C8">
        <w:rPr>
          <w:rFonts w:ascii="Calibri" w:hAnsi="Calibri"/>
          <w:sz w:val="20"/>
          <w:szCs w:val="20"/>
        </w:rPr>
        <w:t xml:space="preserve"> della collaborazione delle UU.</w:t>
      </w:r>
      <w:r w:rsidRPr="007A39C8">
        <w:rPr>
          <w:rFonts w:ascii="Calibri" w:hAnsi="Calibri"/>
          <w:sz w:val="20"/>
          <w:szCs w:val="20"/>
        </w:rPr>
        <w:t xml:space="preserve">OO. complesse aziendali per esami, visite specialistiche, </w:t>
      </w:r>
      <w:r w:rsidR="00C90EEE" w:rsidRPr="007A39C8">
        <w:rPr>
          <w:rFonts w:ascii="Calibri" w:hAnsi="Calibri"/>
          <w:sz w:val="20"/>
          <w:szCs w:val="20"/>
        </w:rPr>
        <w:tab/>
      </w:r>
      <w:r w:rsidRPr="007A39C8">
        <w:rPr>
          <w:rFonts w:ascii="Calibri" w:hAnsi="Calibri"/>
          <w:sz w:val="20"/>
          <w:szCs w:val="20"/>
        </w:rPr>
        <w:t>consulenze di vario tipo sui donatori o aspiranti donatori al fine di valutarne l’idoneità.</w:t>
      </w:r>
      <w:bookmarkStart w:id="122" w:name="_Toc334090381"/>
    </w:p>
    <w:p w:rsidR="005E625B" w:rsidRPr="007A39C8" w:rsidRDefault="005E625B" w:rsidP="005E625B">
      <w:pPr>
        <w:autoSpaceDE w:val="0"/>
        <w:spacing w:before="120" w:after="120"/>
        <w:jc w:val="both"/>
        <w:rPr>
          <w:rFonts w:ascii="Calibri" w:hAnsi="Calibri"/>
          <w:sz w:val="20"/>
          <w:szCs w:val="20"/>
        </w:rPr>
      </w:pPr>
    </w:p>
    <w:p w:rsidR="00E450C4" w:rsidRPr="007A39C8" w:rsidRDefault="00E450C4" w:rsidP="005E625B">
      <w:pPr>
        <w:autoSpaceDE w:val="0"/>
        <w:spacing w:before="120" w:after="120"/>
        <w:jc w:val="both"/>
        <w:rPr>
          <w:rFonts w:ascii="Calibri" w:hAnsi="Calibri"/>
          <w:sz w:val="28"/>
          <w:szCs w:val="28"/>
        </w:rPr>
      </w:pPr>
    </w:p>
    <w:p w:rsidR="00E450C4" w:rsidRPr="007A39C8" w:rsidRDefault="00E450C4" w:rsidP="005E625B">
      <w:pPr>
        <w:autoSpaceDE w:val="0"/>
        <w:spacing w:before="120" w:after="120"/>
        <w:jc w:val="both"/>
        <w:rPr>
          <w:rFonts w:ascii="Calibri" w:hAnsi="Calibri"/>
          <w:sz w:val="28"/>
          <w:szCs w:val="28"/>
        </w:rPr>
      </w:pPr>
    </w:p>
    <w:bookmarkEnd w:id="122"/>
    <w:p w:rsidR="008D7AF5" w:rsidRDefault="00BB1DDE" w:rsidP="008D7AF5">
      <w:pPr>
        <w:jc w:val="both"/>
        <w:rPr>
          <w:rFonts w:ascii="Calibri" w:hAnsi="Calibri"/>
          <w:sz w:val="20"/>
          <w:szCs w:val="20"/>
        </w:rPr>
      </w:pPr>
      <w:r w:rsidRPr="00963BB1">
        <w:rPr>
          <w:rFonts w:ascii="Calibri" w:hAnsi="Calibri"/>
          <w:color w:val="FF0000"/>
          <w:sz w:val="20"/>
          <w:szCs w:val="20"/>
        </w:rPr>
        <w:br w:type="page"/>
      </w:r>
    </w:p>
    <w:p w:rsidR="001771AD" w:rsidRDefault="001771AD" w:rsidP="00726FBB">
      <w:pPr>
        <w:pStyle w:val="Titolo1"/>
        <w:numPr>
          <w:ilvl w:val="0"/>
          <w:numId w:val="37"/>
        </w:numPr>
      </w:pPr>
      <w:bookmarkStart w:id="123" w:name="_Toc334090382"/>
      <w:bookmarkStart w:id="124" w:name="_Toc535997213"/>
      <w:r w:rsidRPr="0028355F">
        <w:lastRenderedPageBreak/>
        <w:t>AREA DEL FARMACO</w:t>
      </w:r>
      <w:bookmarkEnd w:id="123"/>
      <w:bookmarkEnd w:id="124"/>
    </w:p>
    <w:p w:rsidR="00927008" w:rsidRPr="00C77036" w:rsidRDefault="00927008" w:rsidP="00927008">
      <w:pPr>
        <w:jc w:val="both"/>
        <w:rPr>
          <w:rFonts w:ascii="Calibri" w:hAnsi="Calibri"/>
          <w:sz w:val="20"/>
          <w:szCs w:val="20"/>
        </w:rPr>
      </w:pPr>
      <w:r w:rsidRPr="00C77036">
        <w:rPr>
          <w:rFonts w:ascii="Calibri" w:hAnsi="Calibri"/>
          <w:sz w:val="20"/>
          <w:szCs w:val="20"/>
        </w:rPr>
        <w:t>Farmacie ospedaliere</w:t>
      </w:r>
    </w:p>
    <w:p w:rsidR="00927008" w:rsidRPr="00B837BF" w:rsidRDefault="00927008" w:rsidP="00927008">
      <w:pPr>
        <w:jc w:val="both"/>
        <w:rPr>
          <w:rFonts w:ascii="Calibri" w:hAnsi="Calibri"/>
          <w:sz w:val="20"/>
          <w:szCs w:val="20"/>
        </w:rPr>
      </w:pPr>
      <w:r w:rsidRPr="00B837BF">
        <w:rPr>
          <w:rFonts w:ascii="Calibri" w:hAnsi="Calibri"/>
          <w:sz w:val="20"/>
          <w:szCs w:val="20"/>
        </w:rPr>
        <w:t xml:space="preserve">L’attività istituzionale delle Farmacie Ospedaliere, indispensabile supporto all’attività clinico-assistenziale, persegue l’uso corretto, sicuro ed appropriato dei farmaci e dei dispositivi medici, in stretta collaborazione con le altre strutture aziendali, ed è orientata al raggiungimento dei seguenti </w:t>
      </w:r>
      <w:r w:rsidRPr="00C77036">
        <w:rPr>
          <w:rFonts w:ascii="Calibri" w:hAnsi="Calibri"/>
          <w:sz w:val="20"/>
          <w:szCs w:val="20"/>
        </w:rPr>
        <w:t>obiettivi generali</w:t>
      </w:r>
      <w:r w:rsidRPr="00B837BF">
        <w:rPr>
          <w:rFonts w:ascii="Calibri" w:hAnsi="Calibri"/>
          <w:sz w:val="20"/>
          <w:szCs w:val="20"/>
        </w:rPr>
        <w:t>:</w:t>
      </w:r>
    </w:p>
    <w:p w:rsidR="00927008" w:rsidRPr="00B837BF" w:rsidRDefault="00927008" w:rsidP="00927008">
      <w:pPr>
        <w:jc w:val="both"/>
        <w:rPr>
          <w:rFonts w:ascii="Calibri" w:hAnsi="Calibri"/>
          <w:sz w:val="20"/>
          <w:szCs w:val="20"/>
        </w:rPr>
      </w:pPr>
      <w:r w:rsidRPr="00B837BF">
        <w:rPr>
          <w:rFonts w:ascii="Calibri" w:hAnsi="Calibri"/>
          <w:sz w:val="20"/>
          <w:szCs w:val="20"/>
        </w:rPr>
        <w:t>garantire la fornitura di farmaci, emoderivati, dispositivi medici, preparati galenici, prodotti dietetici, dispositivi diagnostici in vitro, per soddisfare le esigenze terapeutiche ed assistenziali dei pazienti ricoverati presso i reparti di degenza, i day hospital e seguiti presso gli ambulatori divisionali e territoriali;</w:t>
      </w:r>
    </w:p>
    <w:p w:rsidR="00927008" w:rsidRPr="00B837BF" w:rsidRDefault="00927008" w:rsidP="00927008">
      <w:pPr>
        <w:jc w:val="both"/>
        <w:rPr>
          <w:rFonts w:ascii="Calibri" w:hAnsi="Calibri"/>
          <w:sz w:val="20"/>
          <w:szCs w:val="20"/>
        </w:rPr>
      </w:pPr>
      <w:r w:rsidRPr="00B837BF">
        <w:rPr>
          <w:rFonts w:ascii="Calibri" w:hAnsi="Calibri"/>
          <w:sz w:val="20"/>
          <w:szCs w:val="20"/>
        </w:rPr>
        <w:t xml:space="preserve">garantire la fornitura di farmaci, emoderivati e dispositivi medici ai pazienti del territorio aventi diritto, secondo disposizioni nazionali e regionali/aziendali. </w:t>
      </w:r>
    </w:p>
    <w:p w:rsidR="00927008" w:rsidRPr="00B837BF" w:rsidRDefault="00927008" w:rsidP="00927008">
      <w:pPr>
        <w:jc w:val="both"/>
        <w:rPr>
          <w:rFonts w:ascii="Calibri" w:hAnsi="Calibri"/>
          <w:sz w:val="20"/>
          <w:szCs w:val="20"/>
        </w:rPr>
      </w:pPr>
      <w:r w:rsidRPr="00B837BF">
        <w:rPr>
          <w:rFonts w:ascii="Calibri" w:hAnsi="Calibri"/>
          <w:sz w:val="20"/>
          <w:szCs w:val="20"/>
        </w:rPr>
        <w:t>Tali attività sono affiancate da un attento monitoraggio quali-quantitativo dei prodotti erogati, finalizzato alla programmazione ed al contenimento della spesa farmaceutica, nonché all’ottenimento del massimo beneficio con il minimo rischio per i pazienti.</w:t>
      </w:r>
    </w:p>
    <w:p w:rsidR="00927008" w:rsidRDefault="00927008" w:rsidP="00927008">
      <w:pPr>
        <w:jc w:val="both"/>
        <w:rPr>
          <w:rFonts w:ascii="Calibri" w:hAnsi="Calibri"/>
          <w:sz w:val="20"/>
          <w:szCs w:val="20"/>
        </w:rPr>
      </w:pPr>
      <w:r w:rsidRPr="00B837BF">
        <w:rPr>
          <w:rFonts w:ascii="Calibri" w:hAnsi="Calibri"/>
          <w:sz w:val="20"/>
          <w:szCs w:val="20"/>
        </w:rPr>
        <w:t>In particolare le Farmacie Ospedaliere si occupano di:</w:t>
      </w:r>
    </w:p>
    <w:p w:rsidR="00927008" w:rsidRDefault="00927008" w:rsidP="00A07A68">
      <w:pPr>
        <w:numPr>
          <w:ilvl w:val="0"/>
          <w:numId w:val="26"/>
        </w:numPr>
        <w:jc w:val="both"/>
        <w:rPr>
          <w:rFonts w:ascii="Calibri" w:hAnsi="Calibri"/>
          <w:sz w:val="20"/>
          <w:szCs w:val="20"/>
        </w:rPr>
      </w:pPr>
      <w:r w:rsidRPr="0018766E">
        <w:rPr>
          <w:rFonts w:ascii="Calibri" w:hAnsi="Calibri"/>
          <w:sz w:val="20"/>
          <w:szCs w:val="20"/>
        </w:rPr>
        <w:t xml:space="preserve">Approvvigionamento, stoccaggio e distribuzione di farmaci e dispositivi a reparti e servizi ospedalieri e territoriali (RSA, ADI, CIM, Casa Circondariale, </w:t>
      </w:r>
      <w:proofErr w:type="spellStart"/>
      <w:r w:rsidRPr="0018766E">
        <w:rPr>
          <w:rFonts w:ascii="Calibri" w:hAnsi="Calibri"/>
          <w:sz w:val="20"/>
          <w:szCs w:val="20"/>
        </w:rPr>
        <w:t>etc</w:t>
      </w:r>
      <w:proofErr w:type="spellEnd"/>
      <w:r w:rsidRPr="0018766E">
        <w:rPr>
          <w:rFonts w:ascii="Calibri" w:hAnsi="Calibri"/>
          <w:sz w:val="20"/>
          <w:szCs w:val="20"/>
        </w:rPr>
        <w:t xml:space="preserve">) </w:t>
      </w:r>
    </w:p>
    <w:p w:rsidR="00927008" w:rsidRDefault="00927008" w:rsidP="00A07A68">
      <w:pPr>
        <w:numPr>
          <w:ilvl w:val="0"/>
          <w:numId w:val="26"/>
        </w:numPr>
        <w:jc w:val="both"/>
        <w:rPr>
          <w:rFonts w:ascii="Calibri" w:hAnsi="Calibri"/>
          <w:sz w:val="20"/>
          <w:szCs w:val="20"/>
        </w:rPr>
      </w:pPr>
      <w:r w:rsidRPr="0018766E">
        <w:rPr>
          <w:rFonts w:ascii="Calibri" w:hAnsi="Calibri"/>
          <w:sz w:val="20"/>
          <w:szCs w:val="20"/>
        </w:rPr>
        <w:t>Gestione dei farmaci e dispositivi per le sperimentazioni cliniche</w:t>
      </w:r>
    </w:p>
    <w:p w:rsidR="00927008" w:rsidRDefault="00927008" w:rsidP="00A07A68">
      <w:pPr>
        <w:numPr>
          <w:ilvl w:val="0"/>
          <w:numId w:val="26"/>
        </w:numPr>
        <w:jc w:val="both"/>
        <w:rPr>
          <w:rFonts w:ascii="Calibri" w:hAnsi="Calibri"/>
          <w:sz w:val="20"/>
          <w:szCs w:val="20"/>
        </w:rPr>
      </w:pPr>
      <w:r w:rsidRPr="0018766E">
        <w:rPr>
          <w:rFonts w:ascii="Calibri" w:hAnsi="Calibri"/>
          <w:sz w:val="20"/>
          <w:szCs w:val="20"/>
        </w:rPr>
        <w:t>Monitoraggio dei consumi e gestione del budget</w:t>
      </w:r>
    </w:p>
    <w:p w:rsidR="00927008" w:rsidRPr="00A05A3E" w:rsidRDefault="00927008" w:rsidP="00A07A68">
      <w:pPr>
        <w:numPr>
          <w:ilvl w:val="0"/>
          <w:numId w:val="26"/>
        </w:numPr>
        <w:jc w:val="both"/>
        <w:rPr>
          <w:rFonts w:ascii="Calibri" w:hAnsi="Calibri"/>
          <w:sz w:val="20"/>
          <w:szCs w:val="20"/>
        </w:rPr>
      </w:pPr>
      <w:r w:rsidRPr="0018766E">
        <w:rPr>
          <w:rFonts w:ascii="Calibri" w:hAnsi="Calibri"/>
          <w:sz w:val="20"/>
          <w:szCs w:val="20"/>
        </w:rPr>
        <w:t xml:space="preserve">Predisposizione dei capitolati tecnici e valutazione tecnica dei </w:t>
      </w:r>
      <w:proofErr w:type="gramStart"/>
      <w:r w:rsidRPr="0018766E">
        <w:rPr>
          <w:rFonts w:ascii="Calibri" w:hAnsi="Calibri"/>
          <w:sz w:val="20"/>
          <w:szCs w:val="20"/>
        </w:rPr>
        <w:t>farmaci ,</w:t>
      </w:r>
      <w:proofErr w:type="gramEnd"/>
      <w:r w:rsidRPr="0018766E">
        <w:rPr>
          <w:rFonts w:ascii="Calibri" w:hAnsi="Calibri"/>
          <w:sz w:val="20"/>
          <w:szCs w:val="20"/>
        </w:rPr>
        <w:t xml:space="preserve"> dei dispositivi medici e dei diagnostici</w:t>
      </w:r>
    </w:p>
    <w:p w:rsidR="00927008" w:rsidRPr="0018766E" w:rsidRDefault="00927008" w:rsidP="00A07A68">
      <w:pPr>
        <w:numPr>
          <w:ilvl w:val="0"/>
          <w:numId w:val="26"/>
        </w:numPr>
        <w:jc w:val="both"/>
        <w:rPr>
          <w:rFonts w:ascii="Calibri" w:hAnsi="Calibri"/>
          <w:sz w:val="20"/>
          <w:szCs w:val="20"/>
        </w:rPr>
      </w:pPr>
      <w:r w:rsidRPr="0018766E">
        <w:rPr>
          <w:rFonts w:ascii="Calibri" w:hAnsi="Calibri"/>
          <w:sz w:val="20"/>
          <w:szCs w:val="20"/>
        </w:rPr>
        <w:t xml:space="preserve">Erogazione diretta di farmaci e dispositivi </w:t>
      </w:r>
    </w:p>
    <w:p w:rsidR="00927008" w:rsidRPr="0028355F" w:rsidRDefault="00927008" w:rsidP="00927008">
      <w:pPr>
        <w:pStyle w:val="Titolo2"/>
        <w:spacing w:before="360"/>
        <w:ind w:left="578" w:hanging="578"/>
      </w:pPr>
      <w:bookmarkStart w:id="125" w:name="_Toc334090392"/>
      <w:bookmarkStart w:id="126" w:name="_Toc535997214"/>
      <w:r w:rsidRPr="0030749A">
        <w:t>Farmacie ospedaliere</w:t>
      </w:r>
      <w:bookmarkEnd w:id="125"/>
      <w:bookmarkEnd w:id="126"/>
    </w:p>
    <w:p w:rsidR="00927008" w:rsidRDefault="00927008" w:rsidP="00927008">
      <w:pPr>
        <w:pStyle w:val="TESTO"/>
        <w:spacing w:before="120" w:after="120"/>
        <w:rPr>
          <w:rFonts w:ascii="Calibri" w:hAnsi="Calibri" w:cs="Calibri"/>
          <w:sz w:val="20"/>
        </w:rPr>
      </w:pPr>
      <w:r w:rsidRPr="008416E6">
        <w:rPr>
          <w:rFonts w:ascii="Calibri" w:hAnsi="Calibri"/>
          <w:color w:val="000000"/>
          <w:sz w:val="20"/>
        </w:rPr>
        <w:t xml:space="preserve">La principale attività svolta dalle farmacie ospedaliere è l’erogazione di farmaci, dispositivi </w:t>
      </w:r>
      <w:proofErr w:type="gramStart"/>
      <w:r w:rsidRPr="008416E6">
        <w:rPr>
          <w:rFonts w:ascii="Calibri" w:hAnsi="Calibri"/>
          <w:color w:val="000000"/>
          <w:sz w:val="20"/>
        </w:rPr>
        <w:t>medici ,</w:t>
      </w:r>
      <w:proofErr w:type="gramEnd"/>
      <w:r w:rsidRPr="008416E6">
        <w:rPr>
          <w:rFonts w:ascii="Calibri" w:hAnsi="Calibri"/>
          <w:color w:val="000000"/>
          <w:sz w:val="20"/>
        </w:rPr>
        <w:t xml:space="preserve"> prodotti dietetici ed emoderivati ad utenti interni, quali le  U.U.O.O. e i relativi  ambulatori, i servizi  e gli ambulatori del Distretto Sanitario di Base e ad utenti esterni, ovvero a tutti i cittadini aventi diritto a ritirare farmaci o dispositivi presso la farmacia ospedaliera. A questa si aggiungono altre </w:t>
      </w:r>
      <w:r w:rsidRPr="008416E6">
        <w:rPr>
          <w:rFonts w:ascii="Calibri" w:eastAsia="SymbolMT" w:hAnsi="Calibri"/>
          <w:sz w:val="20"/>
          <w:lang w:eastAsia="it-IT"/>
        </w:rPr>
        <w:t>attività quali:</w:t>
      </w:r>
      <w:r w:rsidRPr="008416E6">
        <w:rPr>
          <w:rFonts w:ascii="Calibri" w:eastAsia="SymbolMT" w:hAnsi="Calibri"/>
          <w:color w:val="FF0000"/>
          <w:sz w:val="20"/>
          <w:lang w:eastAsia="it-IT"/>
        </w:rPr>
        <w:t xml:space="preserve"> </w:t>
      </w:r>
      <w:r w:rsidRPr="008416E6">
        <w:rPr>
          <w:rFonts w:ascii="Calibri" w:hAnsi="Calibri" w:cs="Calibri"/>
          <w:sz w:val="20"/>
        </w:rPr>
        <w:t xml:space="preserve">la farmacovigilanza, la vigilanza sui dispositivi </w:t>
      </w:r>
      <w:proofErr w:type="gramStart"/>
      <w:r w:rsidRPr="008416E6">
        <w:rPr>
          <w:rFonts w:ascii="Calibri" w:hAnsi="Calibri" w:cs="Calibri"/>
          <w:sz w:val="20"/>
        </w:rPr>
        <w:t xml:space="preserve">medici,  </w:t>
      </w:r>
      <w:proofErr w:type="spellStart"/>
      <w:r w:rsidRPr="008416E6">
        <w:rPr>
          <w:rFonts w:ascii="Calibri" w:hAnsi="Calibri" w:cs="Calibri"/>
          <w:sz w:val="20"/>
        </w:rPr>
        <w:t>l’informazioni</w:t>
      </w:r>
      <w:proofErr w:type="spellEnd"/>
      <w:proofErr w:type="gramEnd"/>
      <w:r w:rsidRPr="008416E6">
        <w:rPr>
          <w:rFonts w:ascii="Calibri" w:hAnsi="Calibri" w:cs="Calibri"/>
          <w:sz w:val="20"/>
        </w:rPr>
        <w:t xml:space="preserve"> sui farmaci e la galenica clinica.</w:t>
      </w:r>
      <w:r>
        <w:rPr>
          <w:rFonts w:ascii="Calibri" w:hAnsi="Calibri" w:cs="Calibri"/>
          <w:sz w:val="20"/>
        </w:rPr>
        <w:t xml:space="preserve"> </w:t>
      </w:r>
    </w:p>
    <w:p w:rsidR="00927008" w:rsidRDefault="00927008" w:rsidP="00927008">
      <w:pPr>
        <w:pStyle w:val="TESTO"/>
        <w:spacing w:before="120" w:after="120"/>
        <w:rPr>
          <w:rFonts w:ascii="Calibri" w:hAnsi="Calibri" w:cs="Calibri"/>
          <w:sz w:val="20"/>
        </w:rPr>
      </w:pPr>
      <w:r>
        <w:rPr>
          <w:rFonts w:ascii="Calibri" w:hAnsi="Calibri" w:cs="Calibri"/>
          <w:sz w:val="20"/>
        </w:rPr>
        <w:t xml:space="preserve">Il Personale Sanitario in servizio presso le Farmacie Ospedaliere della Asl di Teramo risulta attualmente così distribuito: </w:t>
      </w:r>
    </w:p>
    <w:tbl>
      <w:tblPr>
        <w:tblW w:w="9668"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3657"/>
        <w:gridCol w:w="1417"/>
        <w:gridCol w:w="1701"/>
        <w:gridCol w:w="1418"/>
        <w:gridCol w:w="1417"/>
        <w:gridCol w:w="29"/>
      </w:tblGrid>
      <w:tr w:rsidR="00840BB1" w:rsidRPr="00810EBD" w:rsidTr="00565F02">
        <w:trPr>
          <w:gridBefore w:val="1"/>
          <w:wBefore w:w="29" w:type="dxa"/>
        </w:trPr>
        <w:tc>
          <w:tcPr>
            <w:tcW w:w="9639" w:type="dxa"/>
            <w:gridSpan w:val="6"/>
            <w:tcBorders>
              <w:top w:val="single" w:sz="4" w:space="0" w:color="auto"/>
              <w:left w:val="single" w:sz="4" w:space="0" w:color="auto"/>
              <w:bottom w:val="single" w:sz="4" w:space="0" w:color="auto"/>
              <w:right w:val="single" w:sz="4" w:space="0" w:color="auto"/>
            </w:tcBorders>
            <w:shd w:val="clear" w:color="auto" w:fill="auto"/>
          </w:tcPr>
          <w:p w:rsidR="00840BB1" w:rsidRPr="00565F02" w:rsidRDefault="00840BB1" w:rsidP="00840BB1">
            <w:pPr>
              <w:autoSpaceDE w:val="0"/>
              <w:jc w:val="center"/>
              <w:rPr>
                <w:rFonts w:ascii="Calibri" w:hAnsi="Calibri"/>
                <w:b/>
                <w:sz w:val="20"/>
                <w:szCs w:val="20"/>
              </w:rPr>
            </w:pPr>
            <w:r w:rsidRPr="00565F02">
              <w:rPr>
                <w:rFonts w:ascii="Calibri" w:hAnsi="Calibri"/>
                <w:b/>
                <w:sz w:val="20"/>
                <w:szCs w:val="20"/>
              </w:rPr>
              <w:t xml:space="preserve">PERSONALE SANITARIO IN ORGANICO PRESSO le FARMACIE OSPEDALIERE </w:t>
            </w:r>
          </w:p>
        </w:tc>
      </w:tr>
      <w:tr w:rsidR="00565F02" w:rsidRPr="00565F02" w:rsidTr="00565F02">
        <w:trPr>
          <w:gridAfter w:val="1"/>
          <w:wAfter w:w="29" w:type="dxa"/>
        </w:trPr>
        <w:tc>
          <w:tcPr>
            <w:tcW w:w="3686" w:type="dxa"/>
            <w:gridSpan w:val="2"/>
            <w:shd w:val="clear" w:color="auto" w:fill="auto"/>
          </w:tcPr>
          <w:p w:rsidR="00840BB1" w:rsidRPr="00565F02" w:rsidRDefault="00840BB1" w:rsidP="00840BB1">
            <w:pPr>
              <w:autoSpaceDE w:val="0"/>
              <w:jc w:val="both"/>
              <w:rPr>
                <w:rFonts w:ascii="Calibri" w:hAnsi="Calibri"/>
                <w:sz w:val="20"/>
                <w:szCs w:val="20"/>
              </w:rPr>
            </w:pPr>
          </w:p>
        </w:tc>
        <w:tc>
          <w:tcPr>
            <w:tcW w:w="1417" w:type="dxa"/>
            <w:tcBorders>
              <w:bottom w:val="single" w:sz="4" w:space="0" w:color="000000"/>
            </w:tcBorders>
            <w:shd w:val="clear" w:color="auto" w:fill="auto"/>
            <w:vAlign w:val="center"/>
          </w:tcPr>
          <w:p w:rsidR="00840BB1" w:rsidRPr="00565F02" w:rsidRDefault="00840BB1" w:rsidP="00840BB1">
            <w:pPr>
              <w:autoSpaceDE w:val="0"/>
              <w:jc w:val="center"/>
              <w:rPr>
                <w:rFonts w:ascii="Calibri" w:hAnsi="Calibri"/>
                <w:sz w:val="20"/>
                <w:szCs w:val="20"/>
              </w:rPr>
            </w:pPr>
            <w:r w:rsidRPr="00565F02">
              <w:rPr>
                <w:rFonts w:ascii="Calibri" w:hAnsi="Calibri"/>
                <w:sz w:val="20"/>
                <w:szCs w:val="20"/>
              </w:rPr>
              <w:t>TERAMO</w:t>
            </w:r>
          </w:p>
          <w:p w:rsidR="00840BB1" w:rsidRPr="00565F02" w:rsidRDefault="00840BB1" w:rsidP="00840BB1">
            <w:pPr>
              <w:autoSpaceDE w:val="0"/>
              <w:jc w:val="center"/>
              <w:rPr>
                <w:rFonts w:ascii="Calibri" w:hAnsi="Calibri"/>
                <w:sz w:val="20"/>
                <w:szCs w:val="20"/>
              </w:rPr>
            </w:pPr>
            <w:r w:rsidRPr="00565F02">
              <w:rPr>
                <w:rFonts w:ascii="Calibri" w:hAnsi="Calibri"/>
                <w:sz w:val="20"/>
                <w:szCs w:val="20"/>
              </w:rPr>
              <w:t>n° operatori</w:t>
            </w:r>
          </w:p>
        </w:tc>
        <w:tc>
          <w:tcPr>
            <w:tcW w:w="1701" w:type="dxa"/>
            <w:tcBorders>
              <w:bottom w:val="single" w:sz="4" w:space="0" w:color="000000"/>
            </w:tcBorders>
            <w:shd w:val="clear" w:color="auto" w:fill="auto"/>
            <w:vAlign w:val="center"/>
          </w:tcPr>
          <w:p w:rsidR="00840BB1" w:rsidRPr="00565F02" w:rsidRDefault="00840BB1" w:rsidP="00840BB1">
            <w:pPr>
              <w:autoSpaceDE w:val="0"/>
              <w:jc w:val="center"/>
              <w:rPr>
                <w:rFonts w:ascii="Calibri" w:hAnsi="Calibri"/>
                <w:sz w:val="20"/>
                <w:szCs w:val="20"/>
              </w:rPr>
            </w:pPr>
            <w:r w:rsidRPr="00565F02">
              <w:rPr>
                <w:rFonts w:ascii="Calibri" w:hAnsi="Calibri"/>
                <w:sz w:val="20"/>
                <w:szCs w:val="20"/>
              </w:rPr>
              <w:t>GIULIANOVA</w:t>
            </w:r>
          </w:p>
          <w:p w:rsidR="00840BB1" w:rsidRPr="00565F02" w:rsidRDefault="00840BB1" w:rsidP="00840BB1">
            <w:pPr>
              <w:autoSpaceDE w:val="0"/>
              <w:jc w:val="center"/>
              <w:rPr>
                <w:rFonts w:ascii="Calibri" w:hAnsi="Calibri"/>
                <w:sz w:val="20"/>
                <w:szCs w:val="20"/>
              </w:rPr>
            </w:pPr>
            <w:r w:rsidRPr="00565F02">
              <w:rPr>
                <w:rFonts w:ascii="Calibri" w:hAnsi="Calibri"/>
                <w:sz w:val="20"/>
                <w:szCs w:val="20"/>
              </w:rPr>
              <w:t>n° operatori</w:t>
            </w:r>
          </w:p>
        </w:tc>
        <w:tc>
          <w:tcPr>
            <w:tcW w:w="1418" w:type="dxa"/>
            <w:tcBorders>
              <w:bottom w:val="single" w:sz="4" w:space="0" w:color="000000"/>
            </w:tcBorders>
            <w:shd w:val="clear" w:color="auto" w:fill="auto"/>
            <w:vAlign w:val="center"/>
          </w:tcPr>
          <w:p w:rsidR="00840BB1" w:rsidRPr="00565F02" w:rsidRDefault="00840BB1" w:rsidP="00840BB1">
            <w:pPr>
              <w:autoSpaceDE w:val="0"/>
              <w:jc w:val="center"/>
              <w:rPr>
                <w:rFonts w:ascii="Calibri" w:hAnsi="Calibri"/>
                <w:sz w:val="20"/>
                <w:szCs w:val="20"/>
              </w:rPr>
            </w:pPr>
            <w:r w:rsidRPr="00565F02">
              <w:rPr>
                <w:rFonts w:ascii="Calibri" w:hAnsi="Calibri"/>
                <w:sz w:val="20"/>
                <w:szCs w:val="20"/>
              </w:rPr>
              <w:t>ATRI</w:t>
            </w:r>
          </w:p>
          <w:p w:rsidR="00840BB1" w:rsidRPr="00565F02" w:rsidRDefault="00840BB1" w:rsidP="00840BB1">
            <w:pPr>
              <w:autoSpaceDE w:val="0"/>
              <w:jc w:val="center"/>
              <w:rPr>
                <w:rFonts w:ascii="Calibri" w:hAnsi="Calibri"/>
                <w:sz w:val="20"/>
                <w:szCs w:val="20"/>
              </w:rPr>
            </w:pPr>
            <w:r w:rsidRPr="00565F02">
              <w:rPr>
                <w:rFonts w:ascii="Calibri" w:hAnsi="Calibri"/>
                <w:sz w:val="20"/>
                <w:szCs w:val="20"/>
              </w:rPr>
              <w:t>n° operatori</w:t>
            </w:r>
          </w:p>
        </w:tc>
        <w:tc>
          <w:tcPr>
            <w:tcW w:w="1417" w:type="dxa"/>
            <w:tcBorders>
              <w:bottom w:val="single" w:sz="4" w:space="0" w:color="000000"/>
            </w:tcBorders>
            <w:shd w:val="clear" w:color="auto" w:fill="auto"/>
            <w:vAlign w:val="center"/>
          </w:tcPr>
          <w:p w:rsidR="00840BB1" w:rsidRPr="00565F02" w:rsidRDefault="00840BB1" w:rsidP="00840BB1">
            <w:pPr>
              <w:autoSpaceDE w:val="0"/>
              <w:jc w:val="center"/>
              <w:rPr>
                <w:rFonts w:ascii="Calibri" w:hAnsi="Calibri"/>
                <w:sz w:val="20"/>
                <w:szCs w:val="20"/>
              </w:rPr>
            </w:pPr>
            <w:r w:rsidRPr="00565F02">
              <w:rPr>
                <w:rFonts w:ascii="Calibri" w:hAnsi="Calibri"/>
                <w:sz w:val="20"/>
                <w:szCs w:val="20"/>
              </w:rPr>
              <w:t>S. OMERO</w:t>
            </w:r>
          </w:p>
          <w:p w:rsidR="00840BB1" w:rsidRPr="00565F02" w:rsidRDefault="00840BB1" w:rsidP="00840BB1">
            <w:pPr>
              <w:autoSpaceDE w:val="0"/>
              <w:jc w:val="center"/>
              <w:rPr>
                <w:rFonts w:ascii="Calibri" w:hAnsi="Calibri"/>
                <w:sz w:val="20"/>
                <w:szCs w:val="20"/>
              </w:rPr>
            </w:pPr>
            <w:r w:rsidRPr="00565F02">
              <w:rPr>
                <w:rFonts w:ascii="Calibri" w:hAnsi="Calibri"/>
                <w:sz w:val="20"/>
                <w:szCs w:val="20"/>
              </w:rPr>
              <w:t>n° operatori</w:t>
            </w:r>
          </w:p>
        </w:tc>
      </w:tr>
      <w:tr w:rsidR="00565F02" w:rsidRPr="00565F02" w:rsidTr="00565F02">
        <w:trPr>
          <w:gridAfter w:val="1"/>
          <w:wAfter w:w="29" w:type="dxa"/>
        </w:trPr>
        <w:tc>
          <w:tcPr>
            <w:tcW w:w="3686" w:type="dxa"/>
            <w:gridSpan w:val="2"/>
            <w:shd w:val="clear" w:color="auto" w:fill="auto"/>
          </w:tcPr>
          <w:p w:rsidR="00840BB1" w:rsidRPr="00565F02" w:rsidRDefault="00840BB1" w:rsidP="00840BB1">
            <w:pPr>
              <w:autoSpaceDE w:val="0"/>
              <w:jc w:val="both"/>
              <w:rPr>
                <w:rFonts w:ascii="Calibri" w:hAnsi="Calibri"/>
                <w:sz w:val="20"/>
                <w:szCs w:val="20"/>
              </w:rPr>
            </w:pPr>
            <w:r w:rsidRPr="00565F02">
              <w:rPr>
                <w:rFonts w:ascii="Calibri" w:hAnsi="Calibri"/>
                <w:sz w:val="20"/>
                <w:szCs w:val="20"/>
              </w:rPr>
              <w:t>Dirigente Farmacista 1° livello (Direttore F.F.)</w:t>
            </w:r>
          </w:p>
        </w:tc>
        <w:tc>
          <w:tcPr>
            <w:tcW w:w="1417" w:type="dxa"/>
            <w:shd w:val="clear" w:color="auto" w:fill="auto"/>
            <w:vAlign w:val="center"/>
          </w:tcPr>
          <w:p w:rsidR="00840BB1" w:rsidRPr="00565F02" w:rsidRDefault="00840BB1" w:rsidP="00840BB1">
            <w:pPr>
              <w:autoSpaceDE w:val="0"/>
              <w:jc w:val="center"/>
              <w:rPr>
                <w:rFonts w:ascii="Calibri" w:hAnsi="Calibri"/>
                <w:sz w:val="20"/>
                <w:szCs w:val="20"/>
              </w:rPr>
            </w:pPr>
            <w:r w:rsidRPr="00565F02">
              <w:rPr>
                <w:rFonts w:ascii="Calibri" w:hAnsi="Calibri"/>
                <w:sz w:val="20"/>
                <w:szCs w:val="20"/>
              </w:rPr>
              <w:t>1</w:t>
            </w:r>
          </w:p>
        </w:tc>
        <w:tc>
          <w:tcPr>
            <w:tcW w:w="1701" w:type="dxa"/>
            <w:shd w:val="clear" w:color="auto" w:fill="auto"/>
            <w:vAlign w:val="center"/>
          </w:tcPr>
          <w:p w:rsidR="00840BB1" w:rsidRPr="00565F02" w:rsidRDefault="00840BB1" w:rsidP="00840BB1">
            <w:pPr>
              <w:autoSpaceDE w:val="0"/>
              <w:jc w:val="center"/>
              <w:rPr>
                <w:rFonts w:ascii="Calibri" w:hAnsi="Calibri"/>
                <w:sz w:val="20"/>
                <w:szCs w:val="20"/>
              </w:rPr>
            </w:pPr>
          </w:p>
        </w:tc>
        <w:tc>
          <w:tcPr>
            <w:tcW w:w="1418" w:type="dxa"/>
            <w:shd w:val="clear" w:color="auto" w:fill="auto"/>
            <w:vAlign w:val="center"/>
          </w:tcPr>
          <w:p w:rsidR="00840BB1" w:rsidRPr="00565F02" w:rsidRDefault="00840BB1" w:rsidP="00840BB1">
            <w:pPr>
              <w:autoSpaceDE w:val="0"/>
              <w:jc w:val="center"/>
              <w:rPr>
                <w:rFonts w:ascii="Calibri" w:hAnsi="Calibri"/>
                <w:sz w:val="20"/>
                <w:szCs w:val="20"/>
              </w:rPr>
            </w:pPr>
          </w:p>
        </w:tc>
        <w:tc>
          <w:tcPr>
            <w:tcW w:w="1417" w:type="dxa"/>
            <w:shd w:val="clear" w:color="auto" w:fill="auto"/>
            <w:vAlign w:val="center"/>
          </w:tcPr>
          <w:p w:rsidR="00840BB1" w:rsidRPr="00565F02" w:rsidRDefault="00840BB1" w:rsidP="00840BB1">
            <w:pPr>
              <w:autoSpaceDE w:val="0"/>
              <w:jc w:val="center"/>
              <w:rPr>
                <w:rFonts w:ascii="Calibri" w:hAnsi="Calibri"/>
                <w:sz w:val="20"/>
                <w:szCs w:val="20"/>
              </w:rPr>
            </w:pPr>
          </w:p>
        </w:tc>
      </w:tr>
      <w:tr w:rsidR="00565F02" w:rsidRPr="00565F02" w:rsidTr="00565F02">
        <w:trPr>
          <w:gridAfter w:val="1"/>
          <w:wAfter w:w="29" w:type="dxa"/>
        </w:trPr>
        <w:tc>
          <w:tcPr>
            <w:tcW w:w="3686" w:type="dxa"/>
            <w:gridSpan w:val="2"/>
            <w:shd w:val="clear" w:color="auto" w:fill="auto"/>
            <w:vAlign w:val="center"/>
          </w:tcPr>
          <w:p w:rsidR="00840BB1" w:rsidRPr="00565F02" w:rsidRDefault="00840BB1" w:rsidP="00840BB1">
            <w:pPr>
              <w:autoSpaceDE w:val="0"/>
              <w:jc w:val="both"/>
              <w:rPr>
                <w:rFonts w:ascii="Calibri" w:hAnsi="Calibri"/>
                <w:sz w:val="20"/>
                <w:szCs w:val="20"/>
              </w:rPr>
            </w:pPr>
            <w:r w:rsidRPr="00565F02">
              <w:rPr>
                <w:rFonts w:ascii="Calibri" w:hAnsi="Calibri"/>
                <w:sz w:val="20"/>
                <w:szCs w:val="20"/>
              </w:rPr>
              <w:t>Dirigenti Farmacisti di 1° livello</w:t>
            </w:r>
          </w:p>
        </w:tc>
        <w:tc>
          <w:tcPr>
            <w:tcW w:w="1417" w:type="dxa"/>
            <w:shd w:val="clear" w:color="auto" w:fill="auto"/>
            <w:vAlign w:val="center"/>
          </w:tcPr>
          <w:p w:rsidR="00840BB1" w:rsidRPr="00565F02" w:rsidRDefault="00840BB1" w:rsidP="00840BB1">
            <w:pPr>
              <w:autoSpaceDE w:val="0"/>
              <w:jc w:val="center"/>
              <w:rPr>
                <w:rFonts w:ascii="Calibri" w:hAnsi="Calibri"/>
                <w:sz w:val="20"/>
                <w:szCs w:val="20"/>
              </w:rPr>
            </w:pPr>
            <w:r w:rsidRPr="00565F02">
              <w:rPr>
                <w:rFonts w:ascii="Calibri" w:hAnsi="Calibri"/>
                <w:sz w:val="20"/>
                <w:szCs w:val="20"/>
              </w:rPr>
              <w:t>3</w:t>
            </w:r>
          </w:p>
        </w:tc>
        <w:tc>
          <w:tcPr>
            <w:tcW w:w="1701" w:type="dxa"/>
            <w:shd w:val="clear" w:color="auto" w:fill="auto"/>
            <w:vAlign w:val="center"/>
          </w:tcPr>
          <w:p w:rsidR="00840BB1" w:rsidRPr="00565F02" w:rsidRDefault="00840BB1" w:rsidP="00840BB1">
            <w:pPr>
              <w:autoSpaceDE w:val="0"/>
              <w:jc w:val="center"/>
              <w:rPr>
                <w:rFonts w:ascii="Calibri" w:hAnsi="Calibri"/>
                <w:sz w:val="20"/>
                <w:szCs w:val="20"/>
              </w:rPr>
            </w:pPr>
            <w:r w:rsidRPr="00565F02">
              <w:rPr>
                <w:rFonts w:ascii="Calibri" w:hAnsi="Calibri"/>
                <w:sz w:val="20"/>
                <w:szCs w:val="20"/>
              </w:rPr>
              <w:t>2</w:t>
            </w:r>
          </w:p>
        </w:tc>
        <w:tc>
          <w:tcPr>
            <w:tcW w:w="1418" w:type="dxa"/>
            <w:shd w:val="clear" w:color="auto" w:fill="auto"/>
            <w:vAlign w:val="center"/>
          </w:tcPr>
          <w:p w:rsidR="00840BB1" w:rsidRPr="00565F02" w:rsidRDefault="00840BB1" w:rsidP="00840BB1">
            <w:pPr>
              <w:autoSpaceDE w:val="0"/>
              <w:jc w:val="center"/>
              <w:rPr>
                <w:rFonts w:ascii="Calibri" w:hAnsi="Calibri"/>
                <w:sz w:val="20"/>
                <w:szCs w:val="20"/>
              </w:rPr>
            </w:pPr>
            <w:r w:rsidRPr="00565F02">
              <w:rPr>
                <w:rFonts w:ascii="Calibri" w:hAnsi="Calibri"/>
                <w:sz w:val="20"/>
                <w:szCs w:val="20"/>
              </w:rPr>
              <w:t>2</w:t>
            </w:r>
          </w:p>
        </w:tc>
        <w:tc>
          <w:tcPr>
            <w:tcW w:w="1417" w:type="dxa"/>
            <w:shd w:val="clear" w:color="auto" w:fill="auto"/>
            <w:vAlign w:val="center"/>
          </w:tcPr>
          <w:p w:rsidR="00840BB1" w:rsidRPr="00565F02" w:rsidRDefault="00840BB1" w:rsidP="00840BB1">
            <w:pPr>
              <w:autoSpaceDE w:val="0"/>
              <w:jc w:val="center"/>
              <w:rPr>
                <w:rFonts w:ascii="Calibri" w:hAnsi="Calibri"/>
                <w:sz w:val="20"/>
                <w:szCs w:val="20"/>
              </w:rPr>
            </w:pPr>
            <w:r w:rsidRPr="00565F02">
              <w:rPr>
                <w:rFonts w:ascii="Calibri" w:hAnsi="Calibri"/>
                <w:sz w:val="20"/>
                <w:szCs w:val="20"/>
              </w:rPr>
              <w:t>2</w:t>
            </w:r>
          </w:p>
        </w:tc>
      </w:tr>
      <w:tr w:rsidR="00565F02" w:rsidRPr="00565F02" w:rsidTr="00565F02">
        <w:trPr>
          <w:gridAfter w:val="1"/>
          <w:wAfter w:w="29" w:type="dxa"/>
        </w:trPr>
        <w:tc>
          <w:tcPr>
            <w:tcW w:w="3686" w:type="dxa"/>
            <w:gridSpan w:val="2"/>
            <w:shd w:val="clear" w:color="auto" w:fill="auto"/>
            <w:vAlign w:val="center"/>
          </w:tcPr>
          <w:p w:rsidR="00840BB1" w:rsidRPr="00565F02" w:rsidRDefault="00840BB1" w:rsidP="00840BB1">
            <w:pPr>
              <w:autoSpaceDE w:val="0"/>
              <w:jc w:val="both"/>
              <w:rPr>
                <w:rFonts w:ascii="Calibri" w:hAnsi="Calibri"/>
                <w:sz w:val="20"/>
                <w:szCs w:val="20"/>
              </w:rPr>
            </w:pPr>
            <w:r w:rsidRPr="00565F02">
              <w:rPr>
                <w:rFonts w:ascii="Calibri" w:hAnsi="Calibri"/>
                <w:sz w:val="20"/>
                <w:szCs w:val="20"/>
              </w:rPr>
              <w:t xml:space="preserve">Farmacisti </w:t>
            </w:r>
            <w:proofErr w:type="spellStart"/>
            <w:r w:rsidRPr="00565F02">
              <w:rPr>
                <w:rFonts w:ascii="Calibri" w:hAnsi="Calibri"/>
                <w:sz w:val="20"/>
                <w:szCs w:val="20"/>
              </w:rPr>
              <w:t>Co.Co.Co.</w:t>
            </w:r>
            <w:proofErr w:type="spellEnd"/>
          </w:p>
        </w:tc>
        <w:tc>
          <w:tcPr>
            <w:tcW w:w="1417" w:type="dxa"/>
            <w:shd w:val="clear" w:color="auto" w:fill="auto"/>
            <w:vAlign w:val="center"/>
          </w:tcPr>
          <w:p w:rsidR="00840BB1" w:rsidRPr="00565F02" w:rsidRDefault="00840BB1" w:rsidP="00840BB1">
            <w:pPr>
              <w:autoSpaceDE w:val="0"/>
              <w:jc w:val="center"/>
              <w:rPr>
                <w:rFonts w:ascii="Calibri" w:hAnsi="Calibri"/>
                <w:sz w:val="20"/>
                <w:szCs w:val="20"/>
              </w:rPr>
            </w:pPr>
            <w:r w:rsidRPr="00565F02">
              <w:rPr>
                <w:rFonts w:ascii="Calibri" w:hAnsi="Calibri"/>
                <w:sz w:val="20"/>
                <w:szCs w:val="20"/>
              </w:rPr>
              <w:t>2</w:t>
            </w:r>
          </w:p>
        </w:tc>
        <w:tc>
          <w:tcPr>
            <w:tcW w:w="1701" w:type="dxa"/>
            <w:shd w:val="clear" w:color="auto" w:fill="auto"/>
            <w:vAlign w:val="center"/>
          </w:tcPr>
          <w:p w:rsidR="00840BB1" w:rsidRPr="00565F02" w:rsidRDefault="00DC19A2" w:rsidP="00840BB1">
            <w:pPr>
              <w:autoSpaceDE w:val="0"/>
              <w:jc w:val="center"/>
              <w:rPr>
                <w:rFonts w:ascii="Calibri" w:hAnsi="Calibri"/>
                <w:sz w:val="20"/>
                <w:szCs w:val="20"/>
              </w:rPr>
            </w:pPr>
            <w:r w:rsidRPr="00565F02">
              <w:rPr>
                <w:rFonts w:ascii="Calibri" w:hAnsi="Calibri"/>
                <w:sz w:val="20"/>
                <w:szCs w:val="20"/>
              </w:rPr>
              <w:t>1</w:t>
            </w:r>
          </w:p>
        </w:tc>
        <w:tc>
          <w:tcPr>
            <w:tcW w:w="1418" w:type="dxa"/>
            <w:shd w:val="clear" w:color="auto" w:fill="auto"/>
            <w:vAlign w:val="center"/>
          </w:tcPr>
          <w:p w:rsidR="00840BB1" w:rsidRPr="00565F02" w:rsidRDefault="00DC19A2" w:rsidP="00840BB1">
            <w:pPr>
              <w:autoSpaceDE w:val="0"/>
              <w:jc w:val="center"/>
              <w:rPr>
                <w:rFonts w:ascii="Calibri" w:hAnsi="Calibri"/>
                <w:sz w:val="20"/>
                <w:szCs w:val="20"/>
              </w:rPr>
            </w:pPr>
            <w:r w:rsidRPr="00565F02">
              <w:rPr>
                <w:rFonts w:ascii="Calibri" w:hAnsi="Calibri"/>
                <w:sz w:val="20"/>
                <w:szCs w:val="20"/>
              </w:rPr>
              <w:t>1</w:t>
            </w:r>
          </w:p>
        </w:tc>
        <w:tc>
          <w:tcPr>
            <w:tcW w:w="1417" w:type="dxa"/>
            <w:shd w:val="clear" w:color="auto" w:fill="auto"/>
            <w:vAlign w:val="center"/>
          </w:tcPr>
          <w:p w:rsidR="00840BB1" w:rsidRPr="00565F02" w:rsidRDefault="00DC19A2" w:rsidP="00840BB1">
            <w:pPr>
              <w:autoSpaceDE w:val="0"/>
              <w:jc w:val="center"/>
              <w:rPr>
                <w:rFonts w:ascii="Calibri" w:hAnsi="Calibri"/>
                <w:sz w:val="20"/>
                <w:szCs w:val="20"/>
              </w:rPr>
            </w:pPr>
            <w:r w:rsidRPr="00565F02">
              <w:rPr>
                <w:rFonts w:ascii="Calibri" w:hAnsi="Calibri"/>
                <w:sz w:val="20"/>
                <w:szCs w:val="20"/>
              </w:rPr>
              <w:t>1</w:t>
            </w:r>
          </w:p>
        </w:tc>
      </w:tr>
      <w:tr w:rsidR="00565F02" w:rsidRPr="00565F02" w:rsidTr="00565F02">
        <w:trPr>
          <w:gridAfter w:val="1"/>
          <w:wAfter w:w="29" w:type="dxa"/>
        </w:trPr>
        <w:tc>
          <w:tcPr>
            <w:tcW w:w="3686" w:type="dxa"/>
            <w:gridSpan w:val="2"/>
            <w:shd w:val="clear" w:color="auto" w:fill="auto"/>
            <w:vAlign w:val="center"/>
          </w:tcPr>
          <w:p w:rsidR="00840BB1" w:rsidRPr="00565F02" w:rsidRDefault="00840BB1" w:rsidP="00840BB1">
            <w:pPr>
              <w:autoSpaceDE w:val="0"/>
              <w:jc w:val="both"/>
              <w:rPr>
                <w:rFonts w:ascii="Calibri" w:hAnsi="Calibri"/>
                <w:sz w:val="20"/>
                <w:szCs w:val="20"/>
              </w:rPr>
            </w:pPr>
            <w:r w:rsidRPr="00565F02">
              <w:rPr>
                <w:rFonts w:ascii="Calibri" w:hAnsi="Calibri"/>
                <w:sz w:val="20"/>
                <w:szCs w:val="20"/>
              </w:rPr>
              <w:t>Infermiere professionale</w:t>
            </w:r>
          </w:p>
        </w:tc>
        <w:tc>
          <w:tcPr>
            <w:tcW w:w="1417" w:type="dxa"/>
            <w:shd w:val="clear" w:color="auto" w:fill="auto"/>
            <w:vAlign w:val="center"/>
          </w:tcPr>
          <w:p w:rsidR="00840BB1" w:rsidRPr="00565F02" w:rsidRDefault="00840BB1" w:rsidP="00840BB1">
            <w:pPr>
              <w:autoSpaceDE w:val="0"/>
              <w:jc w:val="center"/>
              <w:rPr>
                <w:rFonts w:ascii="Calibri" w:hAnsi="Calibri"/>
                <w:sz w:val="20"/>
                <w:szCs w:val="20"/>
              </w:rPr>
            </w:pPr>
            <w:r w:rsidRPr="00565F02">
              <w:rPr>
                <w:rFonts w:ascii="Calibri" w:hAnsi="Calibri"/>
                <w:sz w:val="20"/>
                <w:szCs w:val="20"/>
              </w:rPr>
              <w:t>4</w:t>
            </w:r>
            <w:r w:rsidRPr="00565F02">
              <w:rPr>
                <w:rFonts w:ascii="Calibri" w:hAnsi="Calibri"/>
              </w:rPr>
              <w:t>*</w:t>
            </w:r>
          </w:p>
        </w:tc>
        <w:tc>
          <w:tcPr>
            <w:tcW w:w="1701" w:type="dxa"/>
            <w:shd w:val="clear" w:color="auto" w:fill="auto"/>
            <w:vAlign w:val="center"/>
          </w:tcPr>
          <w:p w:rsidR="00840BB1" w:rsidRPr="00565F02" w:rsidRDefault="00840BB1" w:rsidP="00840BB1">
            <w:pPr>
              <w:autoSpaceDE w:val="0"/>
              <w:jc w:val="center"/>
              <w:rPr>
                <w:rFonts w:ascii="Calibri" w:hAnsi="Calibri"/>
                <w:sz w:val="20"/>
                <w:szCs w:val="20"/>
              </w:rPr>
            </w:pPr>
            <w:r w:rsidRPr="00565F02">
              <w:rPr>
                <w:rFonts w:ascii="Calibri" w:hAnsi="Calibri"/>
                <w:sz w:val="20"/>
                <w:szCs w:val="20"/>
              </w:rPr>
              <w:t>4</w:t>
            </w:r>
          </w:p>
        </w:tc>
        <w:tc>
          <w:tcPr>
            <w:tcW w:w="1418" w:type="dxa"/>
            <w:shd w:val="clear" w:color="auto" w:fill="auto"/>
            <w:vAlign w:val="center"/>
          </w:tcPr>
          <w:p w:rsidR="00840BB1" w:rsidRPr="00565F02" w:rsidRDefault="00840BB1" w:rsidP="00840BB1">
            <w:pPr>
              <w:autoSpaceDE w:val="0"/>
              <w:jc w:val="center"/>
              <w:rPr>
                <w:rFonts w:ascii="Calibri" w:hAnsi="Calibri"/>
                <w:sz w:val="20"/>
                <w:szCs w:val="20"/>
              </w:rPr>
            </w:pPr>
            <w:r w:rsidRPr="00565F02">
              <w:rPr>
                <w:rFonts w:ascii="Calibri" w:hAnsi="Calibri"/>
                <w:sz w:val="20"/>
                <w:szCs w:val="20"/>
              </w:rPr>
              <w:t>3</w:t>
            </w:r>
          </w:p>
        </w:tc>
        <w:tc>
          <w:tcPr>
            <w:tcW w:w="1417" w:type="dxa"/>
            <w:shd w:val="clear" w:color="auto" w:fill="auto"/>
            <w:vAlign w:val="center"/>
          </w:tcPr>
          <w:p w:rsidR="00840BB1" w:rsidRPr="00565F02" w:rsidRDefault="00840BB1" w:rsidP="00840BB1">
            <w:pPr>
              <w:autoSpaceDE w:val="0"/>
              <w:jc w:val="center"/>
              <w:rPr>
                <w:rFonts w:ascii="Calibri" w:hAnsi="Calibri"/>
                <w:sz w:val="20"/>
                <w:szCs w:val="20"/>
              </w:rPr>
            </w:pPr>
            <w:r w:rsidRPr="00565F02">
              <w:rPr>
                <w:rFonts w:ascii="Calibri" w:hAnsi="Calibri"/>
                <w:sz w:val="20"/>
                <w:szCs w:val="20"/>
              </w:rPr>
              <w:t>2</w:t>
            </w:r>
          </w:p>
        </w:tc>
      </w:tr>
      <w:tr w:rsidR="00565F02" w:rsidRPr="00565F02" w:rsidTr="00565F02">
        <w:trPr>
          <w:gridAfter w:val="1"/>
          <w:wAfter w:w="29" w:type="dxa"/>
        </w:trPr>
        <w:tc>
          <w:tcPr>
            <w:tcW w:w="3686" w:type="dxa"/>
            <w:gridSpan w:val="2"/>
            <w:shd w:val="clear" w:color="auto" w:fill="auto"/>
            <w:vAlign w:val="center"/>
          </w:tcPr>
          <w:p w:rsidR="00840BB1" w:rsidRPr="00565F02" w:rsidRDefault="00840BB1" w:rsidP="00840BB1">
            <w:pPr>
              <w:autoSpaceDE w:val="0"/>
              <w:jc w:val="both"/>
              <w:rPr>
                <w:rFonts w:ascii="Calibri" w:hAnsi="Calibri"/>
                <w:sz w:val="20"/>
                <w:szCs w:val="20"/>
              </w:rPr>
            </w:pPr>
            <w:r w:rsidRPr="00565F02">
              <w:rPr>
                <w:rFonts w:ascii="Calibri" w:hAnsi="Calibri"/>
                <w:sz w:val="20"/>
                <w:szCs w:val="20"/>
              </w:rPr>
              <w:t>Personale Amministrativo</w:t>
            </w:r>
          </w:p>
        </w:tc>
        <w:tc>
          <w:tcPr>
            <w:tcW w:w="1417" w:type="dxa"/>
            <w:shd w:val="clear" w:color="auto" w:fill="auto"/>
            <w:vAlign w:val="center"/>
          </w:tcPr>
          <w:p w:rsidR="00840BB1" w:rsidRPr="00565F02" w:rsidRDefault="00840BB1" w:rsidP="00840BB1">
            <w:pPr>
              <w:autoSpaceDE w:val="0"/>
              <w:jc w:val="center"/>
              <w:rPr>
                <w:rFonts w:ascii="Calibri" w:hAnsi="Calibri"/>
                <w:sz w:val="20"/>
                <w:szCs w:val="20"/>
              </w:rPr>
            </w:pPr>
            <w:r w:rsidRPr="00565F02">
              <w:rPr>
                <w:rFonts w:ascii="Calibri" w:hAnsi="Calibri"/>
                <w:sz w:val="20"/>
                <w:szCs w:val="20"/>
              </w:rPr>
              <w:t>2</w:t>
            </w:r>
          </w:p>
        </w:tc>
        <w:tc>
          <w:tcPr>
            <w:tcW w:w="1701" w:type="dxa"/>
            <w:shd w:val="clear" w:color="auto" w:fill="auto"/>
            <w:vAlign w:val="center"/>
          </w:tcPr>
          <w:p w:rsidR="00840BB1" w:rsidRPr="00565F02" w:rsidRDefault="00DC19A2" w:rsidP="00840BB1">
            <w:pPr>
              <w:autoSpaceDE w:val="0"/>
              <w:jc w:val="center"/>
              <w:rPr>
                <w:rFonts w:ascii="Calibri" w:hAnsi="Calibri"/>
                <w:sz w:val="20"/>
                <w:szCs w:val="20"/>
              </w:rPr>
            </w:pPr>
            <w:r w:rsidRPr="00565F02">
              <w:rPr>
                <w:rFonts w:ascii="Calibri" w:hAnsi="Calibri"/>
                <w:sz w:val="20"/>
                <w:szCs w:val="20"/>
              </w:rPr>
              <w:t>2</w:t>
            </w:r>
          </w:p>
        </w:tc>
        <w:tc>
          <w:tcPr>
            <w:tcW w:w="1418" w:type="dxa"/>
            <w:shd w:val="clear" w:color="auto" w:fill="auto"/>
            <w:vAlign w:val="center"/>
          </w:tcPr>
          <w:p w:rsidR="00840BB1" w:rsidRPr="00565F02" w:rsidRDefault="00840BB1" w:rsidP="00840BB1">
            <w:pPr>
              <w:autoSpaceDE w:val="0"/>
              <w:jc w:val="center"/>
              <w:rPr>
                <w:rFonts w:ascii="Calibri" w:hAnsi="Calibri"/>
                <w:sz w:val="20"/>
                <w:szCs w:val="20"/>
              </w:rPr>
            </w:pPr>
            <w:r w:rsidRPr="00565F02">
              <w:rPr>
                <w:rFonts w:ascii="Calibri" w:hAnsi="Calibri"/>
                <w:sz w:val="20"/>
                <w:szCs w:val="20"/>
              </w:rPr>
              <w:t>2</w:t>
            </w:r>
          </w:p>
        </w:tc>
        <w:tc>
          <w:tcPr>
            <w:tcW w:w="1417" w:type="dxa"/>
            <w:shd w:val="clear" w:color="auto" w:fill="auto"/>
            <w:vAlign w:val="center"/>
          </w:tcPr>
          <w:p w:rsidR="00840BB1" w:rsidRPr="00565F02" w:rsidRDefault="00840BB1" w:rsidP="00840BB1">
            <w:pPr>
              <w:autoSpaceDE w:val="0"/>
              <w:jc w:val="center"/>
              <w:rPr>
                <w:rFonts w:ascii="Calibri" w:hAnsi="Calibri"/>
                <w:sz w:val="20"/>
                <w:szCs w:val="20"/>
              </w:rPr>
            </w:pPr>
            <w:r w:rsidRPr="00565F02">
              <w:rPr>
                <w:rFonts w:ascii="Calibri" w:hAnsi="Calibri"/>
                <w:sz w:val="20"/>
                <w:szCs w:val="20"/>
              </w:rPr>
              <w:t>2</w:t>
            </w:r>
          </w:p>
        </w:tc>
      </w:tr>
      <w:tr w:rsidR="00565F02" w:rsidRPr="00565F02" w:rsidTr="00565F02">
        <w:trPr>
          <w:gridAfter w:val="1"/>
          <w:wAfter w:w="29" w:type="dxa"/>
          <w:trHeight w:val="266"/>
        </w:trPr>
        <w:tc>
          <w:tcPr>
            <w:tcW w:w="3686" w:type="dxa"/>
            <w:gridSpan w:val="2"/>
            <w:shd w:val="clear" w:color="auto" w:fill="auto"/>
            <w:vAlign w:val="center"/>
          </w:tcPr>
          <w:p w:rsidR="00840BB1" w:rsidRPr="00565F02" w:rsidRDefault="00840BB1" w:rsidP="00840BB1">
            <w:pPr>
              <w:autoSpaceDE w:val="0"/>
              <w:jc w:val="both"/>
              <w:rPr>
                <w:rFonts w:ascii="Calibri" w:hAnsi="Calibri"/>
                <w:sz w:val="20"/>
                <w:szCs w:val="20"/>
              </w:rPr>
            </w:pPr>
            <w:r w:rsidRPr="00565F02">
              <w:rPr>
                <w:rFonts w:ascii="Calibri" w:hAnsi="Calibri"/>
                <w:sz w:val="20"/>
                <w:szCs w:val="20"/>
              </w:rPr>
              <w:t xml:space="preserve">Personale Ausiliario </w:t>
            </w:r>
          </w:p>
        </w:tc>
        <w:tc>
          <w:tcPr>
            <w:tcW w:w="1417" w:type="dxa"/>
            <w:shd w:val="clear" w:color="auto" w:fill="auto"/>
            <w:vAlign w:val="center"/>
          </w:tcPr>
          <w:p w:rsidR="00840BB1" w:rsidRPr="00565F02" w:rsidRDefault="00840BB1" w:rsidP="00840BB1">
            <w:pPr>
              <w:autoSpaceDE w:val="0"/>
              <w:jc w:val="center"/>
              <w:rPr>
                <w:rFonts w:ascii="Calibri" w:hAnsi="Calibri"/>
                <w:sz w:val="20"/>
                <w:szCs w:val="20"/>
              </w:rPr>
            </w:pPr>
          </w:p>
        </w:tc>
        <w:tc>
          <w:tcPr>
            <w:tcW w:w="1701" w:type="dxa"/>
            <w:shd w:val="clear" w:color="auto" w:fill="auto"/>
            <w:vAlign w:val="center"/>
          </w:tcPr>
          <w:p w:rsidR="00840BB1" w:rsidRPr="00565F02" w:rsidRDefault="00840BB1" w:rsidP="00840BB1">
            <w:pPr>
              <w:autoSpaceDE w:val="0"/>
              <w:jc w:val="center"/>
              <w:rPr>
                <w:rFonts w:ascii="Calibri" w:hAnsi="Calibri"/>
                <w:sz w:val="20"/>
                <w:szCs w:val="20"/>
              </w:rPr>
            </w:pPr>
          </w:p>
        </w:tc>
        <w:tc>
          <w:tcPr>
            <w:tcW w:w="1418" w:type="dxa"/>
            <w:shd w:val="clear" w:color="auto" w:fill="auto"/>
            <w:vAlign w:val="center"/>
          </w:tcPr>
          <w:p w:rsidR="00840BB1" w:rsidRPr="00565F02" w:rsidRDefault="00840BB1" w:rsidP="00840BB1">
            <w:pPr>
              <w:autoSpaceDE w:val="0"/>
              <w:jc w:val="center"/>
              <w:rPr>
                <w:rFonts w:ascii="Calibri" w:hAnsi="Calibri"/>
                <w:sz w:val="20"/>
                <w:szCs w:val="20"/>
              </w:rPr>
            </w:pPr>
          </w:p>
        </w:tc>
        <w:tc>
          <w:tcPr>
            <w:tcW w:w="1417" w:type="dxa"/>
            <w:shd w:val="clear" w:color="auto" w:fill="auto"/>
            <w:vAlign w:val="center"/>
          </w:tcPr>
          <w:p w:rsidR="00840BB1" w:rsidRPr="00565F02" w:rsidRDefault="00840BB1" w:rsidP="00840BB1">
            <w:pPr>
              <w:autoSpaceDE w:val="0"/>
              <w:jc w:val="center"/>
              <w:rPr>
                <w:rFonts w:ascii="Calibri" w:hAnsi="Calibri"/>
                <w:sz w:val="20"/>
                <w:szCs w:val="20"/>
              </w:rPr>
            </w:pPr>
            <w:r w:rsidRPr="00565F02">
              <w:rPr>
                <w:rFonts w:ascii="Calibri" w:hAnsi="Calibri"/>
                <w:sz w:val="20"/>
                <w:szCs w:val="20"/>
              </w:rPr>
              <w:t>1</w:t>
            </w:r>
          </w:p>
        </w:tc>
      </w:tr>
      <w:tr w:rsidR="00565F02" w:rsidRPr="00565F02" w:rsidTr="00565F02">
        <w:trPr>
          <w:gridAfter w:val="1"/>
          <w:wAfter w:w="29" w:type="dxa"/>
          <w:trHeight w:val="567"/>
        </w:trPr>
        <w:tc>
          <w:tcPr>
            <w:tcW w:w="3686" w:type="dxa"/>
            <w:gridSpan w:val="2"/>
            <w:shd w:val="clear" w:color="auto" w:fill="auto"/>
            <w:vAlign w:val="center"/>
          </w:tcPr>
          <w:p w:rsidR="00840BB1" w:rsidRPr="00565F02" w:rsidRDefault="00840BB1" w:rsidP="00840BB1">
            <w:pPr>
              <w:autoSpaceDE w:val="0"/>
              <w:jc w:val="both"/>
              <w:rPr>
                <w:rFonts w:ascii="Calibri" w:hAnsi="Calibri"/>
                <w:sz w:val="20"/>
                <w:szCs w:val="20"/>
              </w:rPr>
            </w:pPr>
            <w:r w:rsidRPr="00565F02">
              <w:rPr>
                <w:rFonts w:ascii="Calibri" w:hAnsi="Calibri"/>
                <w:sz w:val="20"/>
                <w:szCs w:val="20"/>
              </w:rPr>
              <w:t>Personale Esternalizzato Operatore Tecnico di magazzino</w:t>
            </w:r>
          </w:p>
        </w:tc>
        <w:tc>
          <w:tcPr>
            <w:tcW w:w="1417" w:type="dxa"/>
            <w:shd w:val="clear" w:color="auto" w:fill="auto"/>
            <w:vAlign w:val="center"/>
          </w:tcPr>
          <w:p w:rsidR="00840BB1" w:rsidRPr="00565F02" w:rsidRDefault="00840BB1" w:rsidP="00840BB1">
            <w:pPr>
              <w:autoSpaceDE w:val="0"/>
              <w:jc w:val="center"/>
              <w:rPr>
                <w:rFonts w:ascii="Calibri" w:hAnsi="Calibri"/>
                <w:sz w:val="20"/>
                <w:szCs w:val="20"/>
              </w:rPr>
            </w:pPr>
            <w:r w:rsidRPr="00565F02">
              <w:rPr>
                <w:rFonts w:ascii="Calibri" w:hAnsi="Calibri"/>
                <w:sz w:val="20"/>
                <w:szCs w:val="20"/>
              </w:rPr>
              <w:t>1</w:t>
            </w:r>
          </w:p>
        </w:tc>
        <w:tc>
          <w:tcPr>
            <w:tcW w:w="1701" w:type="dxa"/>
            <w:shd w:val="clear" w:color="auto" w:fill="auto"/>
            <w:vAlign w:val="center"/>
          </w:tcPr>
          <w:p w:rsidR="00840BB1" w:rsidRPr="00565F02" w:rsidRDefault="00DC19A2" w:rsidP="00840BB1">
            <w:pPr>
              <w:autoSpaceDE w:val="0"/>
              <w:jc w:val="center"/>
              <w:rPr>
                <w:rFonts w:ascii="Calibri" w:hAnsi="Calibri"/>
                <w:sz w:val="20"/>
                <w:szCs w:val="20"/>
              </w:rPr>
            </w:pPr>
            <w:r w:rsidRPr="00565F02">
              <w:rPr>
                <w:rFonts w:ascii="Calibri" w:hAnsi="Calibri"/>
                <w:sz w:val="20"/>
                <w:szCs w:val="20"/>
              </w:rPr>
              <w:t>1</w:t>
            </w:r>
          </w:p>
        </w:tc>
        <w:tc>
          <w:tcPr>
            <w:tcW w:w="1418" w:type="dxa"/>
            <w:shd w:val="clear" w:color="auto" w:fill="auto"/>
            <w:vAlign w:val="center"/>
          </w:tcPr>
          <w:p w:rsidR="00840BB1" w:rsidRPr="00565F02" w:rsidRDefault="00565F02" w:rsidP="00840BB1">
            <w:pPr>
              <w:autoSpaceDE w:val="0"/>
              <w:jc w:val="center"/>
              <w:rPr>
                <w:rFonts w:ascii="Calibri" w:hAnsi="Calibri"/>
                <w:sz w:val="20"/>
                <w:szCs w:val="20"/>
              </w:rPr>
            </w:pPr>
            <w:r>
              <w:rPr>
                <w:rFonts w:ascii="Calibri" w:hAnsi="Calibri"/>
                <w:sz w:val="20"/>
                <w:szCs w:val="20"/>
              </w:rPr>
              <w:t>2</w:t>
            </w:r>
          </w:p>
        </w:tc>
        <w:tc>
          <w:tcPr>
            <w:tcW w:w="1417" w:type="dxa"/>
            <w:shd w:val="clear" w:color="auto" w:fill="auto"/>
            <w:vAlign w:val="center"/>
          </w:tcPr>
          <w:p w:rsidR="00840BB1" w:rsidRPr="00565F02" w:rsidRDefault="00DC19A2" w:rsidP="00840BB1">
            <w:pPr>
              <w:autoSpaceDE w:val="0"/>
              <w:jc w:val="center"/>
              <w:rPr>
                <w:rFonts w:ascii="Calibri" w:hAnsi="Calibri"/>
                <w:sz w:val="20"/>
                <w:szCs w:val="20"/>
              </w:rPr>
            </w:pPr>
            <w:r w:rsidRPr="00565F02">
              <w:rPr>
                <w:rFonts w:ascii="Calibri" w:hAnsi="Calibri"/>
                <w:sz w:val="20"/>
                <w:szCs w:val="20"/>
              </w:rPr>
              <w:t>1</w:t>
            </w:r>
          </w:p>
        </w:tc>
      </w:tr>
      <w:tr w:rsidR="00565F02" w:rsidRPr="00565F02" w:rsidTr="00565F02">
        <w:trPr>
          <w:gridAfter w:val="1"/>
          <w:wAfter w:w="29" w:type="dxa"/>
        </w:trPr>
        <w:tc>
          <w:tcPr>
            <w:tcW w:w="3686" w:type="dxa"/>
            <w:gridSpan w:val="2"/>
            <w:shd w:val="clear" w:color="auto" w:fill="auto"/>
            <w:vAlign w:val="center"/>
          </w:tcPr>
          <w:p w:rsidR="00840BB1" w:rsidRPr="00565F02" w:rsidRDefault="00840BB1" w:rsidP="00840BB1">
            <w:pPr>
              <w:autoSpaceDE w:val="0"/>
              <w:jc w:val="both"/>
              <w:rPr>
                <w:rFonts w:ascii="Calibri" w:hAnsi="Calibri"/>
                <w:sz w:val="20"/>
                <w:szCs w:val="20"/>
              </w:rPr>
            </w:pPr>
            <w:r w:rsidRPr="00565F02">
              <w:rPr>
                <w:rFonts w:ascii="Calibri" w:hAnsi="Calibri"/>
                <w:sz w:val="20"/>
                <w:szCs w:val="20"/>
              </w:rPr>
              <w:t>Personale Esternalizzato Operatore EDP</w:t>
            </w:r>
          </w:p>
        </w:tc>
        <w:tc>
          <w:tcPr>
            <w:tcW w:w="1417" w:type="dxa"/>
            <w:shd w:val="clear" w:color="auto" w:fill="auto"/>
            <w:vAlign w:val="center"/>
          </w:tcPr>
          <w:p w:rsidR="00840BB1" w:rsidRPr="00565F02" w:rsidRDefault="00840BB1" w:rsidP="00840BB1">
            <w:pPr>
              <w:autoSpaceDE w:val="0"/>
              <w:jc w:val="center"/>
              <w:rPr>
                <w:rFonts w:ascii="Calibri" w:hAnsi="Calibri"/>
                <w:sz w:val="20"/>
                <w:szCs w:val="20"/>
              </w:rPr>
            </w:pPr>
            <w:r w:rsidRPr="00565F02">
              <w:rPr>
                <w:rFonts w:ascii="Calibri" w:hAnsi="Calibri"/>
                <w:sz w:val="20"/>
                <w:szCs w:val="20"/>
              </w:rPr>
              <w:t>1</w:t>
            </w:r>
          </w:p>
        </w:tc>
        <w:tc>
          <w:tcPr>
            <w:tcW w:w="1701" w:type="dxa"/>
            <w:shd w:val="clear" w:color="auto" w:fill="auto"/>
            <w:vAlign w:val="center"/>
          </w:tcPr>
          <w:p w:rsidR="00840BB1" w:rsidRPr="00565F02" w:rsidRDefault="00840BB1" w:rsidP="00840BB1">
            <w:pPr>
              <w:autoSpaceDE w:val="0"/>
              <w:jc w:val="center"/>
              <w:rPr>
                <w:rFonts w:ascii="Calibri" w:hAnsi="Calibri"/>
                <w:sz w:val="20"/>
                <w:szCs w:val="20"/>
              </w:rPr>
            </w:pPr>
          </w:p>
        </w:tc>
        <w:tc>
          <w:tcPr>
            <w:tcW w:w="1418" w:type="dxa"/>
            <w:shd w:val="clear" w:color="auto" w:fill="auto"/>
            <w:vAlign w:val="center"/>
          </w:tcPr>
          <w:p w:rsidR="00840BB1" w:rsidRPr="00565F02" w:rsidRDefault="00565F02" w:rsidP="00840BB1">
            <w:pPr>
              <w:autoSpaceDE w:val="0"/>
              <w:jc w:val="center"/>
              <w:rPr>
                <w:rFonts w:ascii="Calibri" w:hAnsi="Calibri"/>
                <w:sz w:val="20"/>
                <w:szCs w:val="20"/>
              </w:rPr>
            </w:pPr>
            <w:r w:rsidRPr="00565F02">
              <w:rPr>
                <w:rFonts w:ascii="Calibri" w:hAnsi="Calibri"/>
                <w:sz w:val="20"/>
                <w:szCs w:val="20"/>
              </w:rPr>
              <w:t>1</w:t>
            </w:r>
          </w:p>
        </w:tc>
        <w:tc>
          <w:tcPr>
            <w:tcW w:w="1417" w:type="dxa"/>
            <w:shd w:val="clear" w:color="auto" w:fill="auto"/>
            <w:vAlign w:val="center"/>
          </w:tcPr>
          <w:p w:rsidR="00840BB1" w:rsidRPr="00565F02" w:rsidRDefault="00840BB1" w:rsidP="00840BB1">
            <w:pPr>
              <w:autoSpaceDE w:val="0"/>
              <w:jc w:val="center"/>
              <w:rPr>
                <w:rFonts w:ascii="Calibri" w:hAnsi="Calibri"/>
                <w:sz w:val="20"/>
                <w:szCs w:val="20"/>
              </w:rPr>
            </w:pPr>
          </w:p>
        </w:tc>
      </w:tr>
      <w:tr w:rsidR="00565F02" w:rsidRPr="00565F02" w:rsidTr="00565F02">
        <w:trPr>
          <w:gridAfter w:val="1"/>
          <w:wAfter w:w="29" w:type="dxa"/>
        </w:trPr>
        <w:tc>
          <w:tcPr>
            <w:tcW w:w="3686" w:type="dxa"/>
            <w:gridSpan w:val="2"/>
            <w:shd w:val="clear" w:color="auto" w:fill="auto"/>
            <w:vAlign w:val="center"/>
          </w:tcPr>
          <w:p w:rsidR="00840BB1" w:rsidRPr="00565F02" w:rsidRDefault="00840BB1" w:rsidP="00840BB1">
            <w:pPr>
              <w:autoSpaceDE w:val="0"/>
              <w:jc w:val="both"/>
              <w:rPr>
                <w:rFonts w:ascii="Calibri" w:hAnsi="Calibri"/>
                <w:sz w:val="20"/>
                <w:szCs w:val="20"/>
              </w:rPr>
            </w:pPr>
            <w:r w:rsidRPr="00565F02">
              <w:rPr>
                <w:rFonts w:ascii="Calibri" w:hAnsi="Calibri"/>
                <w:sz w:val="20"/>
                <w:szCs w:val="20"/>
              </w:rPr>
              <w:t>Addetto Inserimento EDP</w:t>
            </w:r>
          </w:p>
        </w:tc>
        <w:tc>
          <w:tcPr>
            <w:tcW w:w="1417" w:type="dxa"/>
            <w:shd w:val="clear" w:color="auto" w:fill="auto"/>
            <w:vAlign w:val="center"/>
          </w:tcPr>
          <w:p w:rsidR="00840BB1" w:rsidRPr="00565F02" w:rsidRDefault="00840BB1" w:rsidP="00840BB1">
            <w:pPr>
              <w:autoSpaceDE w:val="0"/>
              <w:jc w:val="center"/>
              <w:rPr>
                <w:rFonts w:ascii="Calibri" w:hAnsi="Calibri"/>
                <w:sz w:val="20"/>
                <w:szCs w:val="20"/>
              </w:rPr>
            </w:pPr>
            <w:r w:rsidRPr="00565F02">
              <w:rPr>
                <w:rFonts w:ascii="Calibri" w:hAnsi="Calibri"/>
                <w:sz w:val="20"/>
                <w:szCs w:val="20"/>
              </w:rPr>
              <w:t>5</w:t>
            </w:r>
          </w:p>
        </w:tc>
        <w:tc>
          <w:tcPr>
            <w:tcW w:w="1701" w:type="dxa"/>
            <w:shd w:val="clear" w:color="auto" w:fill="auto"/>
            <w:vAlign w:val="center"/>
          </w:tcPr>
          <w:p w:rsidR="00840BB1" w:rsidRPr="00565F02" w:rsidRDefault="00DC19A2" w:rsidP="00840BB1">
            <w:pPr>
              <w:autoSpaceDE w:val="0"/>
              <w:jc w:val="center"/>
              <w:rPr>
                <w:rFonts w:ascii="Calibri" w:hAnsi="Calibri"/>
                <w:sz w:val="20"/>
                <w:szCs w:val="20"/>
              </w:rPr>
            </w:pPr>
            <w:r w:rsidRPr="00565F02">
              <w:rPr>
                <w:rFonts w:ascii="Calibri" w:hAnsi="Calibri"/>
                <w:sz w:val="20"/>
                <w:szCs w:val="20"/>
              </w:rPr>
              <w:t>2</w:t>
            </w:r>
          </w:p>
        </w:tc>
        <w:tc>
          <w:tcPr>
            <w:tcW w:w="1418" w:type="dxa"/>
            <w:shd w:val="clear" w:color="auto" w:fill="auto"/>
            <w:vAlign w:val="center"/>
          </w:tcPr>
          <w:p w:rsidR="00840BB1" w:rsidRPr="00565F02" w:rsidRDefault="00DC19A2" w:rsidP="00840BB1">
            <w:pPr>
              <w:autoSpaceDE w:val="0"/>
              <w:jc w:val="center"/>
              <w:rPr>
                <w:rFonts w:ascii="Calibri" w:hAnsi="Calibri"/>
                <w:sz w:val="20"/>
                <w:szCs w:val="20"/>
              </w:rPr>
            </w:pPr>
            <w:r w:rsidRPr="00565F02">
              <w:rPr>
                <w:rFonts w:ascii="Calibri" w:hAnsi="Calibri"/>
                <w:sz w:val="20"/>
                <w:szCs w:val="20"/>
              </w:rPr>
              <w:t>2</w:t>
            </w:r>
          </w:p>
        </w:tc>
        <w:tc>
          <w:tcPr>
            <w:tcW w:w="1417" w:type="dxa"/>
            <w:shd w:val="clear" w:color="auto" w:fill="auto"/>
            <w:vAlign w:val="center"/>
          </w:tcPr>
          <w:p w:rsidR="00840BB1" w:rsidRPr="00565F02" w:rsidRDefault="00DC19A2" w:rsidP="00840BB1">
            <w:pPr>
              <w:autoSpaceDE w:val="0"/>
              <w:jc w:val="center"/>
              <w:rPr>
                <w:rFonts w:ascii="Calibri" w:hAnsi="Calibri"/>
                <w:sz w:val="20"/>
                <w:szCs w:val="20"/>
              </w:rPr>
            </w:pPr>
            <w:r w:rsidRPr="00565F02">
              <w:rPr>
                <w:rFonts w:ascii="Calibri" w:hAnsi="Calibri"/>
                <w:sz w:val="20"/>
                <w:szCs w:val="20"/>
              </w:rPr>
              <w:t>1</w:t>
            </w:r>
          </w:p>
        </w:tc>
      </w:tr>
      <w:tr w:rsidR="00565F02" w:rsidRPr="00565F02" w:rsidTr="00565F02">
        <w:trPr>
          <w:gridAfter w:val="1"/>
          <w:wAfter w:w="29" w:type="dxa"/>
        </w:trPr>
        <w:tc>
          <w:tcPr>
            <w:tcW w:w="3686" w:type="dxa"/>
            <w:gridSpan w:val="2"/>
            <w:shd w:val="clear" w:color="auto" w:fill="auto"/>
            <w:vAlign w:val="center"/>
          </w:tcPr>
          <w:p w:rsidR="00840BB1" w:rsidRPr="00565F02" w:rsidRDefault="00840BB1" w:rsidP="00840BB1">
            <w:pPr>
              <w:autoSpaceDE w:val="0"/>
              <w:jc w:val="both"/>
              <w:rPr>
                <w:rFonts w:ascii="Calibri" w:hAnsi="Calibri"/>
                <w:sz w:val="20"/>
                <w:szCs w:val="20"/>
              </w:rPr>
            </w:pPr>
            <w:r w:rsidRPr="00565F02">
              <w:rPr>
                <w:rFonts w:ascii="Calibri" w:hAnsi="Calibri"/>
                <w:sz w:val="20"/>
                <w:szCs w:val="20"/>
              </w:rPr>
              <w:t>Operatore tecnico di magazzino</w:t>
            </w:r>
          </w:p>
        </w:tc>
        <w:tc>
          <w:tcPr>
            <w:tcW w:w="1417" w:type="dxa"/>
            <w:shd w:val="clear" w:color="auto" w:fill="auto"/>
            <w:vAlign w:val="center"/>
          </w:tcPr>
          <w:p w:rsidR="00840BB1" w:rsidRPr="00565F02" w:rsidRDefault="00840BB1" w:rsidP="00840BB1">
            <w:pPr>
              <w:autoSpaceDE w:val="0"/>
              <w:jc w:val="center"/>
              <w:rPr>
                <w:rFonts w:ascii="Calibri" w:hAnsi="Calibri"/>
                <w:sz w:val="20"/>
                <w:szCs w:val="20"/>
              </w:rPr>
            </w:pPr>
            <w:r w:rsidRPr="00565F02">
              <w:rPr>
                <w:rFonts w:ascii="Calibri" w:hAnsi="Calibri"/>
                <w:sz w:val="20"/>
                <w:szCs w:val="20"/>
              </w:rPr>
              <w:t>10</w:t>
            </w:r>
          </w:p>
        </w:tc>
        <w:tc>
          <w:tcPr>
            <w:tcW w:w="1701" w:type="dxa"/>
            <w:shd w:val="clear" w:color="auto" w:fill="auto"/>
            <w:vAlign w:val="center"/>
          </w:tcPr>
          <w:p w:rsidR="00840BB1" w:rsidRPr="00565F02" w:rsidRDefault="00565F02" w:rsidP="00840BB1">
            <w:pPr>
              <w:autoSpaceDE w:val="0"/>
              <w:jc w:val="center"/>
              <w:rPr>
                <w:rFonts w:ascii="Calibri" w:hAnsi="Calibri"/>
                <w:sz w:val="20"/>
                <w:szCs w:val="20"/>
              </w:rPr>
            </w:pPr>
            <w:r w:rsidRPr="00565F02">
              <w:rPr>
                <w:rFonts w:ascii="Calibri" w:hAnsi="Calibri"/>
                <w:sz w:val="20"/>
                <w:szCs w:val="20"/>
              </w:rPr>
              <w:t>2</w:t>
            </w:r>
          </w:p>
        </w:tc>
        <w:tc>
          <w:tcPr>
            <w:tcW w:w="1418" w:type="dxa"/>
            <w:shd w:val="clear" w:color="auto" w:fill="auto"/>
            <w:vAlign w:val="center"/>
          </w:tcPr>
          <w:p w:rsidR="00840BB1" w:rsidRPr="00565F02" w:rsidRDefault="00DC19A2" w:rsidP="00840BB1">
            <w:pPr>
              <w:autoSpaceDE w:val="0"/>
              <w:jc w:val="center"/>
              <w:rPr>
                <w:rFonts w:ascii="Calibri" w:hAnsi="Calibri"/>
                <w:sz w:val="20"/>
                <w:szCs w:val="20"/>
              </w:rPr>
            </w:pPr>
            <w:r w:rsidRPr="00565F02">
              <w:rPr>
                <w:rFonts w:ascii="Calibri" w:hAnsi="Calibri"/>
                <w:sz w:val="20"/>
                <w:szCs w:val="20"/>
              </w:rPr>
              <w:t>4</w:t>
            </w:r>
          </w:p>
        </w:tc>
        <w:tc>
          <w:tcPr>
            <w:tcW w:w="1417" w:type="dxa"/>
            <w:shd w:val="clear" w:color="auto" w:fill="auto"/>
            <w:vAlign w:val="center"/>
          </w:tcPr>
          <w:p w:rsidR="00840BB1" w:rsidRPr="00565F02" w:rsidRDefault="00DC19A2" w:rsidP="00840BB1">
            <w:pPr>
              <w:autoSpaceDE w:val="0"/>
              <w:jc w:val="center"/>
              <w:rPr>
                <w:rFonts w:ascii="Calibri" w:hAnsi="Calibri"/>
                <w:sz w:val="20"/>
                <w:szCs w:val="20"/>
              </w:rPr>
            </w:pPr>
            <w:r w:rsidRPr="00565F02">
              <w:rPr>
                <w:rFonts w:ascii="Calibri" w:hAnsi="Calibri"/>
                <w:sz w:val="20"/>
                <w:szCs w:val="20"/>
              </w:rPr>
              <w:t>2</w:t>
            </w:r>
          </w:p>
        </w:tc>
      </w:tr>
      <w:tr w:rsidR="00565F02" w:rsidRPr="00565F02" w:rsidTr="00565F02">
        <w:trPr>
          <w:gridAfter w:val="1"/>
          <w:wAfter w:w="29" w:type="dxa"/>
        </w:trPr>
        <w:tc>
          <w:tcPr>
            <w:tcW w:w="9639" w:type="dxa"/>
            <w:gridSpan w:val="6"/>
            <w:shd w:val="clear" w:color="auto" w:fill="auto"/>
            <w:vAlign w:val="center"/>
          </w:tcPr>
          <w:p w:rsidR="00840BB1" w:rsidRPr="00565F02" w:rsidRDefault="00840BB1" w:rsidP="00840BB1">
            <w:pPr>
              <w:autoSpaceDE w:val="0"/>
              <w:rPr>
                <w:rFonts w:ascii="Calibri" w:hAnsi="Calibri"/>
                <w:sz w:val="20"/>
                <w:szCs w:val="20"/>
              </w:rPr>
            </w:pPr>
            <w:r w:rsidRPr="00565F02">
              <w:rPr>
                <w:rFonts w:ascii="Calibri" w:hAnsi="Calibri"/>
              </w:rPr>
              <w:t>*</w:t>
            </w:r>
            <w:r w:rsidRPr="00565F02">
              <w:rPr>
                <w:rFonts w:ascii="Calibri" w:hAnsi="Calibri"/>
                <w:sz w:val="20"/>
                <w:szCs w:val="20"/>
              </w:rPr>
              <w:t xml:space="preserve"> di cui uno in maternità/allattamento ed una assente da oltre un anno per malattia</w:t>
            </w:r>
          </w:p>
        </w:tc>
      </w:tr>
    </w:tbl>
    <w:p w:rsidR="00927008" w:rsidRPr="0030749A" w:rsidRDefault="00927008" w:rsidP="00927008">
      <w:pPr>
        <w:pStyle w:val="Titolo3"/>
        <w:spacing w:before="240"/>
        <w:ind w:left="1429"/>
      </w:pPr>
      <w:bookmarkStart w:id="127" w:name="_Toc334090393"/>
      <w:bookmarkStart w:id="128" w:name="_Toc535997215"/>
      <w:r w:rsidRPr="0030749A">
        <w:t>Utenti interni</w:t>
      </w:r>
      <w:bookmarkEnd w:id="127"/>
      <w:bookmarkEnd w:id="128"/>
    </w:p>
    <w:p w:rsidR="00927008" w:rsidRDefault="00927008" w:rsidP="00927008">
      <w:pPr>
        <w:pStyle w:val="TESTO"/>
        <w:spacing w:before="120" w:after="120"/>
        <w:rPr>
          <w:rFonts w:ascii="Calibri" w:hAnsi="Calibri"/>
          <w:color w:val="000000"/>
          <w:sz w:val="20"/>
        </w:rPr>
      </w:pPr>
      <w:r>
        <w:rPr>
          <w:rFonts w:ascii="Calibri" w:hAnsi="Calibri"/>
          <w:color w:val="000000"/>
          <w:sz w:val="20"/>
        </w:rPr>
        <w:t xml:space="preserve">Le U.U.O.O. fanno riferimento alla Farmacia ospedaliera per l’approvvigionamento di farmaci, dispositivi </w:t>
      </w:r>
      <w:proofErr w:type="gramStart"/>
      <w:r>
        <w:rPr>
          <w:rFonts w:ascii="Calibri" w:hAnsi="Calibri"/>
          <w:color w:val="000000"/>
          <w:sz w:val="20"/>
        </w:rPr>
        <w:t>medici ,</w:t>
      </w:r>
      <w:proofErr w:type="gramEnd"/>
      <w:r>
        <w:rPr>
          <w:rFonts w:ascii="Calibri" w:hAnsi="Calibri"/>
          <w:color w:val="000000"/>
          <w:sz w:val="20"/>
        </w:rPr>
        <w:t xml:space="preserve"> prodotti dietetici ed emoderivati etc.</w:t>
      </w:r>
    </w:p>
    <w:p w:rsidR="00927008" w:rsidRDefault="00927008" w:rsidP="00927008">
      <w:pPr>
        <w:pStyle w:val="Titolo4"/>
        <w:ind w:hanging="155"/>
      </w:pPr>
      <w:r>
        <w:lastRenderedPageBreak/>
        <w:t>Accesso</w:t>
      </w:r>
    </w:p>
    <w:p w:rsidR="00927008" w:rsidRDefault="00927008" w:rsidP="00927008">
      <w:pPr>
        <w:pStyle w:val="TESTO"/>
        <w:spacing w:before="120" w:after="120"/>
        <w:rPr>
          <w:rFonts w:ascii="Calibri" w:hAnsi="Calibri"/>
          <w:color w:val="000000"/>
          <w:sz w:val="20"/>
        </w:rPr>
      </w:pPr>
      <w:r>
        <w:rPr>
          <w:rFonts w:ascii="Calibri" w:hAnsi="Calibri"/>
          <w:color w:val="000000"/>
          <w:sz w:val="20"/>
        </w:rPr>
        <w:t xml:space="preserve">Il Coordinatore Infermieristico o un suo </w:t>
      </w:r>
      <w:proofErr w:type="gramStart"/>
      <w:r>
        <w:rPr>
          <w:rFonts w:ascii="Calibri" w:hAnsi="Calibri"/>
          <w:color w:val="000000"/>
          <w:sz w:val="20"/>
        </w:rPr>
        <w:t>delegato  dell’Unità</w:t>
      </w:r>
      <w:proofErr w:type="gramEnd"/>
      <w:r>
        <w:rPr>
          <w:rFonts w:ascii="Calibri" w:hAnsi="Calibri"/>
          <w:color w:val="000000"/>
          <w:sz w:val="20"/>
        </w:rPr>
        <w:t xml:space="preserve"> Operativa deve inoltrare all’accettazione interna delle farmacie, la richiesta di farmaci e dispositivi medici (DM) su supporto cartaceo o informatico in base ad un calendario preventivamente stabilito.</w:t>
      </w:r>
    </w:p>
    <w:p w:rsidR="00927008" w:rsidRDefault="00927008" w:rsidP="00927008">
      <w:pPr>
        <w:pStyle w:val="Titolo4"/>
        <w:spacing w:before="240"/>
        <w:ind w:left="862" w:hanging="153"/>
      </w:pPr>
      <w:r>
        <w:t>Caratteristiche della richiesta per approvvigionamenti di routine</w:t>
      </w:r>
    </w:p>
    <w:p w:rsidR="00927008" w:rsidRDefault="00927008" w:rsidP="00927008">
      <w:pPr>
        <w:pStyle w:val="TESTO"/>
        <w:spacing w:before="120" w:after="120"/>
        <w:rPr>
          <w:rFonts w:ascii="Calibri" w:hAnsi="Calibri"/>
          <w:color w:val="000000"/>
          <w:sz w:val="20"/>
        </w:rPr>
      </w:pPr>
      <w:r>
        <w:rPr>
          <w:rFonts w:ascii="Calibri" w:hAnsi="Calibri"/>
          <w:color w:val="000000"/>
          <w:sz w:val="20"/>
          <w:u w:val="single"/>
        </w:rPr>
        <w:t xml:space="preserve">La richiesta </w:t>
      </w:r>
      <w:proofErr w:type="gramStart"/>
      <w:r>
        <w:rPr>
          <w:rFonts w:ascii="Calibri" w:hAnsi="Calibri"/>
          <w:color w:val="000000"/>
          <w:sz w:val="20"/>
          <w:u w:val="single"/>
        </w:rPr>
        <w:t>cartacea</w:t>
      </w:r>
      <w:r>
        <w:rPr>
          <w:rFonts w:ascii="Calibri" w:hAnsi="Calibri"/>
          <w:color w:val="000000"/>
          <w:sz w:val="20"/>
        </w:rPr>
        <w:t xml:space="preserve">  deve</w:t>
      </w:r>
      <w:proofErr w:type="gramEnd"/>
      <w:r>
        <w:rPr>
          <w:rFonts w:ascii="Calibri" w:hAnsi="Calibri"/>
          <w:color w:val="000000"/>
          <w:sz w:val="20"/>
        </w:rPr>
        <w:t xml:space="preserve"> essere redatta in duplice copia, di cui una viene trattenuta dalla farmacia, l’altra (matrice) resta alla U.O. richiedente, assieme alla ricevuta informatizzata che viene consegnata al ritiro dei materiali dalla Farmacia. Sulla richiesta devono essere riportati:</w:t>
      </w:r>
    </w:p>
    <w:p w:rsidR="00927008" w:rsidRDefault="00927008" w:rsidP="00726FBB">
      <w:pPr>
        <w:pStyle w:val="TESTO"/>
        <w:numPr>
          <w:ilvl w:val="0"/>
          <w:numId w:val="32"/>
        </w:numPr>
        <w:rPr>
          <w:rFonts w:ascii="Calibri" w:hAnsi="Calibri"/>
          <w:bCs/>
          <w:i/>
          <w:color w:val="000000"/>
          <w:sz w:val="20"/>
        </w:rPr>
      </w:pPr>
      <w:r>
        <w:rPr>
          <w:rFonts w:ascii="Calibri" w:hAnsi="Calibri"/>
          <w:bCs/>
          <w:i/>
          <w:color w:val="000000"/>
          <w:sz w:val="20"/>
        </w:rPr>
        <w:t>Reparto richiedente</w:t>
      </w:r>
    </w:p>
    <w:p w:rsidR="00927008" w:rsidRDefault="00927008" w:rsidP="00726FBB">
      <w:pPr>
        <w:pStyle w:val="TESTO"/>
        <w:numPr>
          <w:ilvl w:val="0"/>
          <w:numId w:val="32"/>
        </w:numPr>
        <w:rPr>
          <w:rFonts w:ascii="Calibri" w:hAnsi="Calibri"/>
          <w:bCs/>
          <w:i/>
          <w:color w:val="000000"/>
          <w:sz w:val="20"/>
        </w:rPr>
      </w:pPr>
      <w:r>
        <w:rPr>
          <w:rFonts w:ascii="Calibri" w:hAnsi="Calibri"/>
          <w:bCs/>
          <w:i/>
          <w:color w:val="000000"/>
          <w:sz w:val="20"/>
        </w:rPr>
        <w:t>Centro di costo</w:t>
      </w:r>
    </w:p>
    <w:p w:rsidR="00927008" w:rsidRDefault="00927008" w:rsidP="00726FBB">
      <w:pPr>
        <w:pStyle w:val="TESTO"/>
        <w:numPr>
          <w:ilvl w:val="0"/>
          <w:numId w:val="32"/>
        </w:numPr>
        <w:rPr>
          <w:rFonts w:ascii="Calibri" w:hAnsi="Calibri"/>
          <w:bCs/>
          <w:i/>
          <w:color w:val="000000"/>
          <w:sz w:val="20"/>
        </w:rPr>
      </w:pPr>
      <w:r>
        <w:rPr>
          <w:rFonts w:ascii="Calibri" w:hAnsi="Calibri"/>
          <w:bCs/>
          <w:i/>
          <w:color w:val="000000"/>
          <w:sz w:val="20"/>
        </w:rPr>
        <w:t>Data</w:t>
      </w:r>
    </w:p>
    <w:p w:rsidR="00927008" w:rsidRDefault="00927008" w:rsidP="00726FBB">
      <w:pPr>
        <w:pStyle w:val="TESTO"/>
        <w:numPr>
          <w:ilvl w:val="0"/>
          <w:numId w:val="32"/>
        </w:numPr>
        <w:rPr>
          <w:rFonts w:ascii="Calibri" w:hAnsi="Calibri"/>
          <w:i/>
          <w:color w:val="000000"/>
          <w:sz w:val="20"/>
        </w:rPr>
      </w:pPr>
      <w:r>
        <w:rPr>
          <w:rFonts w:ascii="Calibri" w:hAnsi="Calibri"/>
          <w:i/>
          <w:color w:val="000000"/>
          <w:sz w:val="20"/>
        </w:rPr>
        <w:t>Elenco dei farmaci con specifica della formulazione, del dosaggio e delle quantità</w:t>
      </w:r>
    </w:p>
    <w:p w:rsidR="00927008" w:rsidRDefault="00927008" w:rsidP="00726FBB">
      <w:pPr>
        <w:pStyle w:val="TESTO"/>
        <w:numPr>
          <w:ilvl w:val="0"/>
          <w:numId w:val="32"/>
        </w:numPr>
        <w:rPr>
          <w:rFonts w:ascii="Calibri" w:hAnsi="Calibri"/>
          <w:bCs/>
          <w:i/>
          <w:color w:val="000000"/>
          <w:sz w:val="20"/>
        </w:rPr>
      </w:pPr>
      <w:r>
        <w:rPr>
          <w:rFonts w:ascii="Calibri" w:hAnsi="Calibri"/>
          <w:i/>
          <w:color w:val="000000"/>
          <w:sz w:val="20"/>
        </w:rPr>
        <w:t>Elenco dei dispostivi con specifica del codice se possibile e delle quantità</w:t>
      </w:r>
    </w:p>
    <w:p w:rsidR="00927008" w:rsidRDefault="00927008" w:rsidP="00726FBB">
      <w:pPr>
        <w:pStyle w:val="TESTO"/>
        <w:numPr>
          <w:ilvl w:val="0"/>
          <w:numId w:val="32"/>
        </w:numPr>
        <w:rPr>
          <w:rFonts w:ascii="Calibri" w:hAnsi="Calibri"/>
          <w:b/>
          <w:bCs/>
          <w:color w:val="000000"/>
          <w:sz w:val="20"/>
        </w:rPr>
      </w:pPr>
      <w:r>
        <w:rPr>
          <w:rFonts w:ascii="Calibri" w:hAnsi="Calibri"/>
          <w:i/>
          <w:color w:val="000000"/>
          <w:sz w:val="20"/>
        </w:rPr>
        <w:t>Firma e timbro del coordinatore infermieristico o suo delegato</w:t>
      </w:r>
    </w:p>
    <w:p w:rsidR="00927008" w:rsidRDefault="00927008" w:rsidP="00927008">
      <w:pPr>
        <w:pStyle w:val="TESTO"/>
        <w:rPr>
          <w:rFonts w:ascii="Calibri" w:hAnsi="Calibri"/>
          <w:color w:val="000000"/>
          <w:sz w:val="20"/>
        </w:rPr>
      </w:pPr>
      <w:r>
        <w:rPr>
          <w:rFonts w:ascii="Calibri" w:hAnsi="Calibri"/>
          <w:color w:val="000000"/>
          <w:sz w:val="20"/>
          <w:u w:val="single"/>
        </w:rPr>
        <w:t xml:space="preserve">La richiesta informatizzata è </w:t>
      </w:r>
      <w:r>
        <w:rPr>
          <w:rFonts w:ascii="Calibri" w:hAnsi="Calibri"/>
          <w:color w:val="000000"/>
          <w:sz w:val="20"/>
        </w:rPr>
        <w:t>compilata utilizzando il programma AS400 riportando i dati sopra indicati, è inviata per via telematica direttamente in Farmacia dove viene stampata ed utilizzata per l’erogazione di quanto richiesto.</w:t>
      </w:r>
    </w:p>
    <w:p w:rsidR="00927008" w:rsidRDefault="00927008" w:rsidP="00927008">
      <w:pPr>
        <w:pStyle w:val="TESTO"/>
        <w:rPr>
          <w:rFonts w:ascii="Calibri" w:hAnsi="Calibri"/>
          <w:color w:val="000000"/>
          <w:sz w:val="20"/>
        </w:rPr>
      </w:pPr>
      <w:r>
        <w:rPr>
          <w:rFonts w:ascii="Calibri" w:hAnsi="Calibri"/>
          <w:color w:val="000000"/>
          <w:sz w:val="20"/>
        </w:rPr>
        <w:t>Oltre alle due</w:t>
      </w:r>
      <w:r>
        <w:rPr>
          <w:rFonts w:ascii="Calibri" w:hAnsi="Calibri"/>
          <w:b/>
          <w:color w:val="000000"/>
          <w:sz w:val="20"/>
        </w:rPr>
        <w:t xml:space="preserve"> </w:t>
      </w:r>
      <w:r>
        <w:rPr>
          <w:rFonts w:ascii="Calibri" w:hAnsi="Calibri"/>
          <w:color w:val="000000"/>
          <w:sz w:val="20"/>
        </w:rPr>
        <w:t xml:space="preserve">richieste di routine descritte esistono altre modalità per l’erogazione dei farmaci tramite moduli dedicati: </w:t>
      </w:r>
    </w:p>
    <w:p w:rsidR="00927008" w:rsidRPr="00C1241E" w:rsidRDefault="00927008" w:rsidP="00927008"/>
    <w:p w:rsidR="00927008" w:rsidRDefault="00927008" w:rsidP="00927008">
      <w:pPr>
        <w:pStyle w:val="Titolo4"/>
        <w:ind w:hanging="155"/>
      </w:pPr>
      <w:r>
        <w:t xml:space="preserve">Tempi di consegna </w:t>
      </w:r>
    </w:p>
    <w:p w:rsidR="00927008" w:rsidRDefault="00927008" w:rsidP="00927008">
      <w:pPr>
        <w:pStyle w:val="TESTO"/>
        <w:spacing w:before="120" w:after="120"/>
        <w:rPr>
          <w:rFonts w:ascii="Calibri" w:hAnsi="Calibri"/>
          <w:color w:val="000000"/>
          <w:sz w:val="20"/>
        </w:rPr>
      </w:pPr>
      <w:r>
        <w:rPr>
          <w:rFonts w:ascii="Calibri" w:hAnsi="Calibri"/>
          <w:color w:val="000000"/>
          <w:sz w:val="20"/>
        </w:rPr>
        <w:t>Le richieste devono pervenire entro e non oltre le ore 9,30 del giorno stabilito, le stesse vengono riconsegnate dalle ore 12,30 alle 13,00.</w:t>
      </w:r>
    </w:p>
    <w:p w:rsidR="00927008" w:rsidRDefault="00927008" w:rsidP="00927008">
      <w:pPr>
        <w:pStyle w:val="TESTO"/>
        <w:spacing w:before="120" w:after="120"/>
        <w:rPr>
          <w:rFonts w:ascii="Calibri" w:hAnsi="Calibri"/>
          <w:color w:val="000000"/>
          <w:sz w:val="20"/>
        </w:rPr>
      </w:pPr>
      <w:r>
        <w:rPr>
          <w:rFonts w:ascii="Calibri" w:hAnsi="Calibri"/>
          <w:color w:val="000000"/>
          <w:sz w:val="20"/>
        </w:rPr>
        <w:t xml:space="preserve">Le richieste urgenti valutate dal personale Dirigente vengono evase </w:t>
      </w:r>
      <w:proofErr w:type="gramStart"/>
      <w:r>
        <w:rPr>
          <w:rFonts w:ascii="Calibri" w:hAnsi="Calibri"/>
          <w:color w:val="000000"/>
          <w:sz w:val="20"/>
        </w:rPr>
        <w:t>immediatamente .</w:t>
      </w:r>
      <w:proofErr w:type="gramEnd"/>
    </w:p>
    <w:p w:rsidR="00927008" w:rsidRPr="008E6489" w:rsidRDefault="00927008" w:rsidP="00927008">
      <w:pPr>
        <w:pStyle w:val="TESTO"/>
        <w:spacing w:before="120" w:after="120"/>
        <w:rPr>
          <w:rFonts w:ascii="Calibri" w:hAnsi="Calibri"/>
          <w:i/>
          <w:color w:val="000000"/>
          <w:sz w:val="20"/>
        </w:rPr>
      </w:pPr>
      <w:r>
        <w:rPr>
          <w:rFonts w:ascii="Calibri" w:hAnsi="Calibri"/>
          <w:color w:val="000000"/>
          <w:sz w:val="20"/>
        </w:rPr>
        <w:t>Le richieste di farmaci non disponibili in magazzino sono valutate ed evase secondo la seguente tabella:</w:t>
      </w:r>
    </w:p>
    <w:tbl>
      <w:tblPr>
        <w:tblW w:w="0" w:type="auto"/>
        <w:tblInd w:w="284"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3085"/>
        <w:gridCol w:w="3118"/>
      </w:tblGrid>
      <w:tr w:rsidR="00927008" w:rsidTr="00927008">
        <w:tc>
          <w:tcPr>
            <w:tcW w:w="3085" w:type="dxa"/>
            <w:tcBorders>
              <w:top w:val="single" w:sz="4" w:space="0" w:color="000000"/>
              <w:left w:val="single" w:sz="4" w:space="0" w:color="000000"/>
              <w:bottom w:val="single" w:sz="4" w:space="0" w:color="000000"/>
              <w:right w:val="single" w:sz="4" w:space="0" w:color="000000"/>
            </w:tcBorders>
            <w:vAlign w:val="center"/>
            <w:hideMark/>
          </w:tcPr>
          <w:p w:rsidR="00927008" w:rsidRDefault="00927008" w:rsidP="00927008">
            <w:pPr>
              <w:pStyle w:val="TESTO"/>
              <w:spacing w:before="0" w:after="0"/>
              <w:rPr>
                <w:rFonts w:ascii="Calibri" w:hAnsi="Calibri"/>
                <w:b/>
                <w:color w:val="000000"/>
                <w:sz w:val="20"/>
              </w:rPr>
            </w:pPr>
            <w:r>
              <w:rPr>
                <w:rFonts w:ascii="Calibri" w:hAnsi="Calibri"/>
                <w:b/>
                <w:color w:val="000000"/>
                <w:sz w:val="20"/>
              </w:rPr>
              <w:t>TIPOLOGIA DI RICHIESTA</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927008" w:rsidRDefault="00927008" w:rsidP="00927008">
            <w:pPr>
              <w:pStyle w:val="TESTO"/>
              <w:spacing w:before="0" w:after="0"/>
              <w:rPr>
                <w:rFonts w:ascii="Calibri" w:hAnsi="Calibri"/>
                <w:b/>
                <w:color w:val="000000"/>
                <w:sz w:val="20"/>
              </w:rPr>
            </w:pPr>
            <w:proofErr w:type="gramStart"/>
            <w:r>
              <w:rPr>
                <w:rFonts w:ascii="Calibri" w:hAnsi="Calibri"/>
                <w:b/>
                <w:color w:val="000000"/>
                <w:sz w:val="20"/>
              </w:rPr>
              <w:t>TEMPO  erogazione</w:t>
            </w:r>
            <w:proofErr w:type="gramEnd"/>
            <w:r>
              <w:rPr>
                <w:rFonts w:ascii="Calibri" w:hAnsi="Calibri"/>
                <w:b/>
                <w:color w:val="000000"/>
                <w:sz w:val="20"/>
              </w:rPr>
              <w:t xml:space="preserve"> </w:t>
            </w:r>
          </w:p>
        </w:tc>
      </w:tr>
      <w:tr w:rsidR="00927008" w:rsidTr="00927008">
        <w:tc>
          <w:tcPr>
            <w:tcW w:w="3085" w:type="dxa"/>
            <w:tcBorders>
              <w:top w:val="single" w:sz="4" w:space="0" w:color="000000"/>
              <w:left w:val="single" w:sz="4" w:space="0" w:color="000000"/>
              <w:bottom w:val="single" w:sz="4" w:space="0" w:color="000000"/>
              <w:right w:val="single" w:sz="4" w:space="0" w:color="000000"/>
            </w:tcBorders>
            <w:vAlign w:val="center"/>
            <w:hideMark/>
          </w:tcPr>
          <w:p w:rsidR="00927008" w:rsidRDefault="00927008" w:rsidP="00927008">
            <w:pPr>
              <w:pStyle w:val="TESTO"/>
              <w:spacing w:before="0" w:after="0"/>
              <w:jc w:val="left"/>
              <w:rPr>
                <w:rFonts w:ascii="Calibri" w:hAnsi="Calibri"/>
                <w:color w:val="000000"/>
                <w:sz w:val="20"/>
              </w:rPr>
            </w:pPr>
            <w:r>
              <w:rPr>
                <w:rFonts w:ascii="Calibri" w:hAnsi="Calibri"/>
                <w:color w:val="000000"/>
                <w:sz w:val="20"/>
              </w:rPr>
              <w:t>Approvvigionamenti routinari</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927008" w:rsidRDefault="00927008" w:rsidP="00927008">
            <w:pPr>
              <w:pStyle w:val="TESTO"/>
              <w:spacing w:before="0" w:after="0"/>
              <w:jc w:val="left"/>
              <w:rPr>
                <w:rFonts w:ascii="Calibri" w:hAnsi="Calibri"/>
                <w:color w:val="000000"/>
                <w:sz w:val="20"/>
              </w:rPr>
            </w:pPr>
            <w:r>
              <w:rPr>
                <w:rFonts w:ascii="Calibri" w:hAnsi="Calibri"/>
                <w:color w:val="000000"/>
                <w:sz w:val="20"/>
              </w:rPr>
              <w:t>Dalle ore 12,30 – 13,30</w:t>
            </w:r>
          </w:p>
        </w:tc>
      </w:tr>
      <w:tr w:rsidR="00927008" w:rsidTr="00927008">
        <w:tc>
          <w:tcPr>
            <w:tcW w:w="3085" w:type="dxa"/>
            <w:tcBorders>
              <w:top w:val="single" w:sz="4" w:space="0" w:color="000000"/>
              <w:left w:val="single" w:sz="4" w:space="0" w:color="000000"/>
              <w:bottom w:val="single" w:sz="4" w:space="0" w:color="000000"/>
              <w:right w:val="single" w:sz="4" w:space="0" w:color="000000"/>
            </w:tcBorders>
            <w:vAlign w:val="center"/>
            <w:hideMark/>
          </w:tcPr>
          <w:p w:rsidR="00927008" w:rsidRDefault="00927008" w:rsidP="00927008">
            <w:pPr>
              <w:pStyle w:val="TESTO"/>
              <w:spacing w:before="0" w:after="0"/>
              <w:jc w:val="left"/>
              <w:rPr>
                <w:rFonts w:ascii="Calibri" w:hAnsi="Calibri"/>
                <w:color w:val="000000"/>
                <w:sz w:val="20"/>
              </w:rPr>
            </w:pPr>
            <w:r>
              <w:rPr>
                <w:rFonts w:ascii="Calibri" w:hAnsi="Calibri"/>
                <w:color w:val="000000"/>
                <w:sz w:val="20"/>
              </w:rPr>
              <w:t>Approvvigionamenti urgenti</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927008" w:rsidRDefault="00927008" w:rsidP="00927008">
            <w:pPr>
              <w:pStyle w:val="TESTO"/>
              <w:spacing w:before="0" w:after="0"/>
              <w:jc w:val="left"/>
              <w:rPr>
                <w:rFonts w:ascii="Calibri" w:hAnsi="Calibri"/>
                <w:color w:val="000000"/>
                <w:sz w:val="20"/>
              </w:rPr>
            </w:pPr>
            <w:r>
              <w:rPr>
                <w:rFonts w:ascii="Calibri" w:hAnsi="Calibri"/>
                <w:color w:val="000000"/>
                <w:sz w:val="20"/>
              </w:rPr>
              <w:t>Nel minor tempo possibile</w:t>
            </w:r>
          </w:p>
        </w:tc>
      </w:tr>
      <w:tr w:rsidR="00927008" w:rsidTr="00927008">
        <w:tc>
          <w:tcPr>
            <w:tcW w:w="3085" w:type="dxa"/>
            <w:tcBorders>
              <w:top w:val="single" w:sz="4" w:space="0" w:color="000000"/>
              <w:left w:val="single" w:sz="4" w:space="0" w:color="000000"/>
              <w:bottom w:val="single" w:sz="4" w:space="0" w:color="000000"/>
              <w:right w:val="single" w:sz="4" w:space="0" w:color="000000"/>
            </w:tcBorders>
            <w:vAlign w:val="center"/>
            <w:hideMark/>
          </w:tcPr>
          <w:p w:rsidR="00927008" w:rsidRDefault="00927008" w:rsidP="00927008">
            <w:pPr>
              <w:pStyle w:val="TESTO"/>
              <w:spacing w:before="0" w:after="0"/>
              <w:jc w:val="left"/>
              <w:rPr>
                <w:rFonts w:ascii="Calibri" w:hAnsi="Calibri"/>
                <w:color w:val="000000"/>
                <w:sz w:val="20"/>
              </w:rPr>
            </w:pPr>
            <w:r>
              <w:rPr>
                <w:rFonts w:ascii="Calibri" w:hAnsi="Calibri"/>
                <w:color w:val="000000"/>
                <w:sz w:val="20"/>
              </w:rPr>
              <w:t>Approvvigionamenti di farmaci mancanti in magazzino</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927008" w:rsidRDefault="00927008" w:rsidP="00927008">
            <w:pPr>
              <w:pStyle w:val="TESTO"/>
              <w:spacing w:before="0" w:after="0"/>
              <w:jc w:val="left"/>
              <w:rPr>
                <w:rFonts w:ascii="Calibri" w:hAnsi="Calibri"/>
                <w:color w:val="000000"/>
                <w:sz w:val="20"/>
              </w:rPr>
            </w:pPr>
            <w:r>
              <w:rPr>
                <w:rFonts w:ascii="Calibri" w:hAnsi="Calibri"/>
                <w:color w:val="000000"/>
                <w:sz w:val="20"/>
              </w:rPr>
              <w:t>Nel minor tempo possibile</w:t>
            </w:r>
          </w:p>
        </w:tc>
      </w:tr>
    </w:tbl>
    <w:p w:rsidR="00927008" w:rsidRDefault="00927008" w:rsidP="00927008">
      <w:pPr>
        <w:pStyle w:val="TESTO"/>
        <w:spacing w:before="120" w:after="120"/>
        <w:rPr>
          <w:rFonts w:ascii="Calibri" w:hAnsi="Calibri"/>
          <w:color w:val="000000"/>
          <w:sz w:val="20"/>
        </w:rPr>
      </w:pPr>
    </w:p>
    <w:p w:rsidR="00927008" w:rsidRPr="0030749A" w:rsidRDefault="00927008" w:rsidP="00927008">
      <w:pPr>
        <w:pStyle w:val="Titolo3"/>
        <w:tabs>
          <w:tab w:val="clear" w:pos="567"/>
        </w:tabs>
        <w:ind w:left="1134" w:hanging="708"/>
      </w:pPr>
      <w:bookmarkStart w:id="129" w:name="_Toc334090394"/>
      <w:bookmarkStart w:id="130" w:name="_Toc535997216"/>
      <w:r>
        <w:t>U</w:t>
      </w:r>
      <w:r w:rsidRPr="0030749A">
        <w:t>tenti esterni</w:t>
      </w:r>
      <w:bookmarkEnd w:id="129"/>
      <w:bookmarkEnd w:id="130"/>
    </w:p>
    <w:p w:rsidR="00927008" w:rsidRDefault="00927008" w:rsidP="00927008">
      <w:pPr>
        <w:pStyle w:val="Titolo4"/>
        <w:ind w:left="1418" w:hanging="709"/>
      </w:pPr>
      <w:r>
        <w:t>Accesso</w:t>
      </w:r>
    </w:p>
    <w:p w:rsidR="00927008" w:rsidRDefault="00927008" w:rsidP="00927008">
      <w:pPr>
        <w:pStyle w:val="TESTO"/>
        <w:spacing w:before="120" w:after="120"/>
        <w:rPr>
          <w:rFonts w:ascii="Calibri" w:hAnsi="Calibri"/>
          <w:color w:val="000000"/>
          <w:sz w:val="20"/>
        </w:rPr>
      </w:pPr>
      <w:proofErr w:type="gramStart"/>
      <w:r>
        <w:rPr>
          <w:rFonts w:ascii="Calibri" w:hAnsi="Calibri"/>
          <w:color w:val="000000"/>
          <w:sz w:val="20"/>
        </w:rPr>
        <w:t>Le  farmacie</w:t>
      </w:r>
      <w:proofErr w:type="gramEnd"/>
      <w:r>
        <w:rPr>
          <w:rFonts w:ascii="Calibri" w:hAnsi="Calibri"/>
          <w:color w:val="000000"/>
          <w:sz w:val="20"/>
        </w:rPr>
        <w:t xml:space="preserve"> erogano  le seguenti  categorie di farmaci e dispositivi ad utenti esterni:</w:t>
      </w:r>
    </w:p>
    <w:p w:rsidR="00927008" w:rsidRDefault="00927008" w:rsidP="00726FBB">
      <w:pPr>
        <w:pStyle w:val="TESTO"/>
        <w:numPr>
          <w:ilvl w:val="0"/>
          <w:numId w:val="33"/>
        </w:numPr>
        <w:spacing w:before="120" w:after="120"/>
        <w:rPr>
          <w:rFonts w:ascii="Calibri" w:hAnsi="Calibri"/>
          <w:color w:val="000000"/>
          <w:sz w:val="20"/>
        </w:rPr>
      </w:pPr>
      <w:r>
        <w:rPr>
          <w:rFonts w:ascii="Calibri" w:hAnsi="Calibri"/>
          <w:color w:val="000000"/>
          <w:sz w:val="20"/>
        </w:rPr>
        <w:t>Farmaci del Prontuario Ospedale-Territorio (PHT) esclusivi e soggetti a doppia via secondo le disposizioni regionali;</w:t>
      </w:r>
    </w:p>
    <w:p w:rsidR="00927008" w:rsidRDefault="00927008" w:rsidP="00726FBB">
      <w:pPr>
        <w:pStyle w:val="TESTO"/>
        <w:numPr>
          <w:ilvl w:val="0"/>
          <w:numId w:val="33"/>
        </w:numPr>
        <w:spacing w:before="120" w:after="120"/>
        <w:rPr>
          <w:rFonts w:ascii="Calibri" w:hAnsi="Calibri"/>
          <w:color w:val="000000"/>
          <w:sz w:val="20"/>
        </w:rPr>
      </w:pPr>
      <w:r>
        <w:rPr>
          <w:rFonts w:ascii="Calibri" w:hAnsi="Calibri"/>
          <w:color w:val="000000"/>
          <w:sz w:val="20"/>
        </w:rPr>
        <w:t xml:space="preserve">Farmaci a pazienti in dimissione da ricovero e/o vista ambulatoriale; </w:t>
      </w:r>
    </w:p>
    <w:p w:rsidR="00927008" w:rsidRDefault="00927008" w:rsidP="00726FBB">
      <w:pPr>
        <w:pStyle w:val="TESTO"/>
        <w:numPr>
          <w:ilvl w:val="0"/>
          <w:numId w:val="33"/>
        </w:numPr>
        <w:spacing w:before="120" w:after="120"/>
        <w:rPr>
          <w:rFonts w:ascii="Calibri" w:hAnsi="Calibri"/>
          <w:color w:val="000000"/>
          <w:sz w:val="20"/>
        </w:rPr>
      </w:pPr>
      <w:r>
        <w:rPr>
          <w:rFonts w:ascii="Calibri" w:hAnsi="Calibri"/>
          <w:color w:val="000000"/>
          <w:sz w:val="20"/>
        </w:rPr>
        <w:t xml:space="preserve">Farmaci Ospedalieri (H) </w:t>
      </w:r>
      <w:r>
        <w:rPr>
          <w:rFonts w:ascii="Calibri" w:hAnsi="Calibri"/>
          <w:sz w:val="20"/>
        </w:rPr>
        <w:t>secondo disposizioni regionali;</w:t>
      </w:r>
    </w:p>
    <w:p w:rsidR="00927008" w:rsidRDefault="00927008" w:rsidP="00726FBB">
      <w:pPr>
        <w:pStyle w:val="TESTO"/>
        <w:numPr>
          <w:ilvl w:val="0"/>
          <w:numId w:val="33"/>
        </w:numPr>
        <w:spacing w:before="120" w:after="120"/>
        <w:rPr>
          <w:rFonts w:ascii="Calibri" w:hAnsi="Calibri"/>
          <w:color w:val="000000"/>
          <w:sz w:val="20"/>
        </w:rPr>
      </w:pPr>
      <w:r>
        <w:rPr>
          <w:rFonts w:ascii="Calibri" w:hAnsi="Calibri"/>
          <w:color w:val="000000"/>
          <w:sz w:val="20"/>
        </w:rPr>
        <w:t>Farmaci per pazienti con Fibrosi Cistica secondo disposizione di legge;</w:t>
      </w:r>
    </w:p>
    <w:p w:rsidR="00927008" w:rsidRDefault="00927008" w:rsidP="00726FBB">
      <w:pPr>
        <w:pStyle w:val="TESTO"/>
        <w:numPr>
          <w:ilvl w:val="0"/>
          <w:numId w:val="33"/>
        </w:numPr>
        <w:spacing w:before="120" w:after="120"/>
        <w:rPr>
          <w:rFonts w:ascii="Calibri" w:hAnsi="Calibri"/>
          <w:color w:val="000000"/>
          <w:sz w:val="20"/>
        </w:rPr>
      </w:pPr>
      <w:r>
        <w:rPr>
          <w:rFonts w:ascii="Calibri" w:hAnsi="Calibri"/>
          <w:color w:val="000000"/>
          <w:sz w:val="20"/>
        </w:rPr>
        <w:t>Farmaci per pazienti con Malattie Rare secondo disposizione di legge;</w:t>
      </w:r>
    </w:p>
    <w:p w:rsidR="00927008" w:rsidRDefault="00927008" w:rsidP="00726FBB">
      <w:pPr>
        <w:pStyle w:val="TESTO"/>
        <w:numPr>
          <w:ilvl w:val="0"/>
          <w:numId w:val="33"/>
        </w:numPr>
        <w:spacing w:before="120" w:after="120"/>
        <w:rPr>
          <w:rFonts w:ascii="Calibri" w:hAnsi="Calibri"/>
          <w:color w:val="000000"/>
          <w:sz w:val="20"/>
        </w:rPr>
      </w:pPr>
      <w:r>
        <w:rPr>
          <w:rFonts w:ascii="Calibri" w:hAnsi="Calibri"/>
          <w:color w:val="000000"/>
          <w:sz w:val="20"/>
        </w:rPr>
        <w:t>Farmaci di cui alla legge 648 e relative estensioni;</w:t>
      </w:r>
    </w:p>
    <w:p w:rsidR="00927008" w:rsidRDefault="00927008" w:rsidP="00726FBB">
      <w:pPr>
        <w:pStyle w:val="TESTO"/>
        <w:numPr>
          <w:ilvl w:val="0"/>
          <w:numId w:val="33"/>
        </w:numPr>
        <w:spacing w:before="120" w:after="120"/>
        <w:rPr>
          <w:rFonts w:ascii="Calibri" w:hAnsi="Calibri"/>
          <w:color w:val="000000"/>
          <w:sz w:val="20"/>
        </w:rPr>
      </w:pPr>
      <w:r>
        <w:rPr>
          <w:rFonts w:ascii="Calibri" w:hAnsi="Calibri"/>
          <w:color w:val="000000"/>
          <w:sz w:val="20"/>
        </w:rPr>
        <w:t>Dispositivi per pazienti diabetici secondo disposizioni regionali;</w:t>
      </w:r>
    </w:p>
    <w:p w:rsidR="00927008" w:rsidRPr="007F6AB7" w:rsidRDefault="00927008" w:rsidP="00726FBB">
      <w:pPr>
        <w:pStyle w:val="TESTO"/>
        <w:numPr>
          <w:ilvl w:val="0"/>
          <w:numId w:val="33"/>
        </w:numPr>
        <w:spacing w:before="120" w:after="120"/>
        <w:rPr>
          <w:rFonts w:ascii="Calibri" w:hAnsi="Calibri"/>
          <w:color w:val="000000"/>
          <w:sz w:val="20"/>
        </w:rPr>
      </w:pPr>
      <w:r>
        <w:rPr>
          <w:rFonts w:ascii="Calibri" w:hAnsi="Calibri"/>
          <w:color w:val="000000"/>
          <w:sz w:val="20"/>
        </w:rPr>
        <w:t xml:space="preserve">Dispositivi per paziente Ileo-Colo-Uro stomizzati previa autorizzazione </w:t>
      </w:r>
      <w:r w:rsidRPr="007F6AB7">
        <w:rPr>
          <w:rFonts w:ascii="Calibri" w:hAnsi="Calibri"/>
          <w:color w:val="000000"/>
          <w:sz w:val="20"/>
        </w:rPr>
        <w:t>del Servizio Aziendale di Riabilitazione;</w:t>
      </w:r>
    </w:p>
    <w:p w:rsidR="00927008" w:rsidRPr="007F6AB7" w:rsidRDefault="00927008" w:rsidP="00726FBB">
      <w:pPr>
        <w:pStyle w:val="TESTO"/>
        <w:numPr>
          <w:ilvl w:val="0"/>
          <w:numId w:val="33"/>
        </w:numPr>
        <w:spacing w:before="120" w:after="120"/>
        <w:rPr>
          <w:rFonts w:ascii="Calibri" w:hAnsi="Calibri"/>
          <w:color w:val="000000"/>
          <w:sz w:val="20"/>
        </w:rPr>
      </w:pPr>
      <w:r w:rsidRPr="007F6AB7">
        <w:rPr>
          <w:rFonts w:ascii="Calibri" w:hAnsi="Calibri"/>
          <w:color w:val="000000"/>
          <w:sz w:val="20"/>
        </w:rPr>
        <w:lastRenderedPageBreak/>
        <w:t>Dispositivi per pazienti incontinenti previa autorizzazione del Servizio Aziendale di Riabilitazione;</w:t>
      </w:r>
    </w:p>
    <w:p w:rsidR="00927008" w:rsidRDefault="00927008" w:rsidP="00726FBB">
      <w:pPr>
        <w:pStyle w:val="TESTO"/>
        <w:numPr>
          <w:ilvl w:val="0"/>
          <w:numId w:val="33"/>
        </w:numPr>
        <w:spacing w:before="120" w:after="120"/>
        <w:rPr>
          <w:rFonts w:ascii="Calibri" w:hAnsi="Calibri"/>
          <w:color w:val="000000"/>
          <w:sz w:val="20"/>
        </w:rPr>
      </w:pPr>
      <w:r w:rsidRPr="007F6AB7">
        <w:rPr>
          <w:rFonts w:ascii="Calibri" w:hAnsi="Calibri"/>
          <w:color w:val="000000"/>
          <w:sz w:val="20"/>
        </w:rPr>
        <w:t xml:space="preserve">Dispositivi per pazienti </w:t>
      </w:r>
      <w:proofErr w:type="spellStart"/>
      <w:r w:rsidRPr="007F6AB7">
        <w:rPr>
          <w:rFonts w:ascii="Calibri" w:hAnsi="Calibri"/>
          <w:color w:val="000000"/>
          <w:sz w:val="20"/>
        </w:rPr>
        <w:t>tracheostomizzati</w:t>
      </w:r>
      <w:proofErr w:type="spellEnd"/>
      <w:r w:rsidRPr="007F6AB7">
        <w:rPr>
          <w:rFonts w:ascii="Calibri" w:hAnsi="Calibri"/>
          <w:color w:val="000000"/>
          <w:sz w:val="20"/>
        </w:rPr>
        <w:t xml:space="preserve"> previa autorizzazione del Servizio Aziendale di Riabilitazione</w:t>
      </w:r>
      <w:r>
        <w:rPr>
          <w:rFonts w:ascii="Calibri" w:hAnsi="Calibri"/>
          <w:color w:val="FF0000"/>
          <w:sz w:val="20"/>
        </w:rPr>
        <w:t>;</w:t>
      </w:r>
    </w:p>
    <w:p w:rsidR="00927008" w:rsidRDefault="00927008" w:rsidP="00927008">
      <w:pPr>
        <w:pStyle w:val="TESTO"/>
        <w:spacing w:before="120" w:after="120"/>
        <w:rPr>
          <w:rFonts w:ascii="Calibri" w:hAnsi="Calibri"/>
          <w:color w:val="000000"/>
          <w:sz w:val="20"/>
        </w:rPr>
      </w:pPr>
      <w:r>
        <w:rPr>
          <w:rFonts w:ascii="Calibri" w:hAnsi="Calibri"/>
          <w:color w:val="000000"/>
          <w:sz w:val="20"/>
        </w:rPr>
        <w:t xml:space="preserve">L’utente </w:t>
      </w:r>
      <w:proofErr w:type="gramStart"/>
      <w:r>
        <w:rPr>
          <w:rFonts w:ascii="Calibri" w:hAnsi="Calibri"/>
          <w:color w:val="000000"/>
          <w:sz w:val="20"/>
        </w:rPr>
        <w:t>esterno  deve</w:t>
      </w:r>
      <w:proofErr w:type="gramEnd"/>
      <w:r>
        <w:rPr>
          <w:rFonts w:ascii="Calibri" w:hAnsi="Calibri"/>
          <w:color w:val="000000"/>
          <w:sz w:val="20"/>
        </w:rPr>
        <w:t xml:space="preserve"> essere munito di ricetta medica SSN e  della documentazione necessaria in base a quanto stabilito dalla legge vigente per il ritiro di farmaci o dispositivi.</w:t>
      </w:r>
    </w:p>
    <w:p w:rsidR="00927008" w:rsidRDefault="00927008" w:rsidP="00927008">
      <w:pPr>
        <w:pStyle w:val="Titolo4"/>
        <w:spacing w:before="240"/>
        <w:ind w:left="862" w:hanging="153"/>
      </w:pPr>
      <w:r>
        <w:t>Caratteristiche della richiesta</w:t>
      </w:r>
    </w:p>
    <w:p w:rsidR="00927008" w:rsidRDefault="00927008" w:rsidP="00927008">
      <w:pPr>
        <w:pStyle w:val="TESTO"/>
        <w:spacing w:before="120" w:after="120"/>
        <w:rPr>
          <w:rFonts w:ascii="Calibri" w:hAnsi="Calibri"/>
          <w:color w:val="000000"/>
          <w:sz w:val="20"/>
        </w:rPr>
      </w:pPr>
      <w:r>
        <w:rPr>
          <w:rFonts w:ascii="Calibri" w:hAnsi="Calibri"/>
          <w:color w:val="000000"/>
          <w:sz w:val="20"/>
        </w:rPr>
        <w:t xml:space="preserve">Le prescrizioni vengono effettuate su ricettario regionale </w:t>
      </w:r>
      <w:proofErr w:type="gramStart"/>
      <w:r>
        <w:rPr>
          <w:rFonts w:ascii="Calibri" w:hAnsi="Calibri"/>
          <w:color w:val="000000"/>
          <w:sz w:val="20"/>
        </w:rPr>
        <w:t>e  devono</w:t>
      </w:r>
      <w:proofErr w:type="gramEnd"/>
      <w:r>
        <w:rPr>
          <w:rFonts w:ascii="Calibri" w:hAnsi="Calibri"/>
          <w:color w:val="000000"/>
          <w:sz w:val="20"/>
        </w:rPr>
        <w:t xml:space="preserve"> essere compilate dal medico richiedente in modo corretto riportando:</w:t>
      </w:r>
    </w:p>
    <w:p w:rsidR="00927008" w:rsidRDefault="00927008" w:rsidP="00726FBB">
      <w:pPr>
        <w:pStyle w:val="TESTO"/>
        <w:numPr>
          <w:ilvl w:val="0"/>
          <w:numId w:val="34"/>
        </w:numPr>
        <w:spacing w:before="120" w:after="120"/>
        <w:ind w:left="0" w:firstLine="0"/>
        <w:rPr>
          <w:rFonts w:ascii="Calibri" w:hAnsi="Calibri"/>
          <w:color w:val="000000"/>
          <w:sz w:val="20"/>
        </w:rPr>
      </w:pPr>
      <w:r>
        <w:rPr>
          <w:rFonts w:ascii="Calibri" w:hAnsi="Calibri"/>
          <w:color w:val="000000"/>
          <w:sz w:val="20"/>
        </w:rPr>
        <w:t>dati anagrafici del paziente (cognome, nome, indirizzo di residenza, codice fiscale, sigla provincia, codice ASL),</w:t>
      </w:r>
    </w:p>
    <w:p w:rsidR="00927008" w:rsidRDefault="00927008" w:rsidP="00726FBB">
      <w:pPr>
        <w:pStyle w:val="TESTO"/>
        <w:numPr>
          <w:ilvl w:val="0"/>
          <w:numId w:val="34"/>
        </w:numPr>
        <w:spacing w:before="120" w:after="120"/>
        <w:ind w:left="0" w:firstLine="0"/>
        <w:rPr>
          <w:rFonts w:ascii="Calibri" w:hAnsi="Calibri"/>
          <w:color w:val="000000"/>
          <w:sz w:val="20"/>
        </w:rPr>
      </w:pPr>
      <w:r>
        <w:rPr>
          <w:rFonts w:ascii="Calibri" w:hAnsi="Calibri"/>
          <w:color w:val="000000"/>
          <w:sz w:val="20"/>
        </w:rPr>
        <w:t>eventuale codice di esenzione</w:t>
      </w:r>
    </w:p>
    <w:p w:rsidR="00927008" w:rsidRDefault="00927008" w:rsidP="00726FBB">
      <w:pPr>
        <w:pStyle w:val="TESTO"/>
        <w:numPr>
          <w:ilvl w:val="0"/>
          <w:numId w:val="34"/>
        </w:numPr>
        <w:spacing w:before="120" w:after="120"/>
        <w:ind w:left="0" w:firstLine="0"/>
        <w:rPr>
          <w:rFonts w:ascii="Calibri" w:hAnsi="Calibri"/>
          <w:color w:val="000000"/>
          <w:sz w:val="20"/>
        </w:rPr>
      </w:pPr>
      <w:r>
        <w:rPr>
          <w:rFonts w:ascii="Calibri" w:hAnsi="Calibri"/>
          <w:color w:val="000000"/>
          <w:sz w:val="20"/>
        </w:rPr>
        <w:t>timbro e firma del medico</w:t>
      </w:r>
    </w:p>
    <w:p w:rsidR="00927008" w:rsidRDefault="00927008" w:rsidP="00726FBB">
      <w:pPr>
        <w:pStyle w:val="TESTO"/>
        <w:numPr>
          <w:ilvl w:val="0"/>
          <w:numId w:val="34"/>
        </w:numPr>
        <w:spacing w:before="120" w:after="120"/>
        <w:ind w:left="0" w:firstLine="0"/>
        <w:rPr>
          <w:rFonts w:ascii="Calibri" w:hAnsi="Calibri"/>
          <w:color w:val="000000"/>
          <w:sz w:val="20"/>
        </w:rPr>
      </w:pPr>
      <w:r>
        <w:rPr>
          <w:rFonts w:ascii="Calibri" w:hAnsi="Calibri"/>
          <w:color w:val="000000"/>
          <w:sz w:val="20"/>
        </w:rPr>
        <w:t>indicazione quali-quantitativa della specialità farmaceutica o dispositivo richiesti</w:t>
      </w:r>
    </w:p>
    <w:p w:rsidR="00927008" w:rsidRDefault="00927008" w:rsidP="00726FBB">
      <w:pPr>
        <w:pStyle w:val="TESTO"/>
        <w:numPr>
          <w:ilvl w:val="0"/>
          <w:numId w:val="34"/>
        </w:numPr>
        <w:spacing w:before="120" w:after="120"/>
        <w:ind w:left="0" w:firstLine="0"/>
        <w:rPr>
          <w:rFonts w:ascii="Calibri" w:hAnsi="Calibri"/>
          <w:color w:val="000000"/>
          <w:sz w:val="20"/>
        </w:rPr>
      </w:pPr>
      <w:r>
        <w:rPr>
          <w:rFonts w:ascii="Calibri" w:hAnsi="Calibri"/>
          <w:color w:val="000000"/>
          <w:sz w:val="20"/>
        </w:rPr>
        <w:t>note limitative</w:t>
      </w:r>
    </w:p>
    <w:p w:rsidR="00927008" w:rsidRDefault="00927008" w:rsidP="00927008">
      <w:pPr>
        <w:pStyle w:val="TESTO"/>
        <w:spacing w:before="120" w:after="120"/>
        <w:rPr>
          <w:rFonts w:ascii="Calibri" w:hAnsi="Calibri"/>
          <w:color w:val="000000"/>
          <w:sz w:val="20"/>
        </w:rPr>
      </w:pPr>
      <w:r>
        <w:rPr>
          <w:rFonts w:ascii="Calibri" w:hAnsi="Calibri"/>
          <w:color w:val="000000"/>
          <w:sz w:val="20"/>
        </w:rPr>
        <w:t>Le prescrizioni devono essere compilate preferibilmente in formato elettronico o in stampatello scrivendo preferibilmente il nome del principio attivo e indicando in maniera chiara il dosaggio per quelle forme farmaceutiche aventi più dosaggi.</w:t>
      </w:r>
    </w:p>
    <w:p w:rsidR="00927008" w:rsidRDefault="00927008" w:rsidP="00927008">
      <w:pPr>
        <w:pStyle w:val="Titolo4"/>
        <w:spacing w:before="240"/>
        <w:ind w:left="862" w:hanging="153"/>
      </w:pPr>
      <w:r>
        <w:t>Tempi di consegna</w:t>
      </w:r>
    </w:p>
    <w:p w:rsidR="00927008" w:rsidRPr="0030749A" w:rsidRDefault="00927008" w:rsidP="00927008">
      <w:pPr>
        <w:pStyle w:val="TESTO"/>
        <w:spacing w:before="120" w:after="120"/>
        <w:rPr>
          <w:rFonts w:ascii="Calibri" w:hAnsi="Calibri"/>
          <w:i/>
          <w:color w:val="000000"/>
          <w:sz w:val="20"/>
        </w:rPr>
      </w:pPr>
      <w:r>
        <w:rPr>
          <w:rFonts w:ascii="Calibri" w:hAnsi="Calibri"/>
          <w:color w:val="000000"/>
          <w:sz w:val="20"/>
        </w:rPr>
        <w:t>I tempi di consegna sono diversificati in base alle caratteristiche del prodotto richiesto:</w:t>
      </w:r>
    </w:p>
    <w:tbl>
      <w:tblPr>
        <w:tblW w:w="0" w:type="auto"/>
        <w:tblInd w:w="284"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4077"/>
        <w:gridCol w:w="2835"/>
      </w:tblGrid>
      <w:tr w:rsidR="00927008" w:rsidTr="00927008">
        <w:tc>
          <w:tcPr>
            <w:tcW w:w="4077" w:type="dxa"/>
            <w:tcBorders>
              <w:top w:val="single" w:sz="4" w:space="0" w:color="000000"/>
              <w:left w:val="single" w:sz="4" w:space="0" w:color="000000"/>
              <w:bottom w:val="single" w:sz="4" w:space="0" w:color="000000"/>
              <w:right w:val="single" w:sz="4" w:space="0" w:color="000000"/>
            </w:tcBorders>
            <w:vAlign w:val="center"/>
            <w:hideMark/>
          </w:tcPr>
          <w:p w:rsidR="00927008" w:rsidRDefault="00927008" w:rsidP="00927008">
            <w:pPr>
              <w:pStyle w:val="TESTO"/>
              <w:spacing w:before="0" w:after="0"/>
              <w:rPr>
                <w:rFonts w:ascii="Calibri" w:hAnsi="Calibri"/>
                <w:b/>
                <w:color w:val="000000"/>
                <w:sz w:val="20"/>
              </w:rPr>
            </w:pPr>
            <w:r>
              <w:rPr>
                <w:rFonts w:ascii="Calibri" w:hAnsi="Calibri"/>
                <w:b/>
                <w:color w:val="000000"/>
                <w:sz w:val="20"/>
              </w:rPr>
              <w:t>TIPOLOGIA DI PRESCRIZIONE</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927008" w:rsidRDefault="00927008" w:rsidP="00927008">
            <w:pPr>
              <w:pStyle w:val="TESTO"/>
              <w:spacing w:before="0" w:after="0"/>
              <w:rPr>
                <w:rFonts w:ascii="Calibri" w:hAnsi="Calibri"/>
                <w:b/>
                <w:color w:val="000000"/>
                <w:sz w:val="20"/>
              </w:rPr>
            </w:pPr>
            <w:proofErr w:type="gramStart"/>
            <w:r>
              <w:rPr>
                <w:rFonts w:ascii="Calibri" w:hAnsi="Calibri"/>
                <w:b/>
                <w:color w:val="000000"/>
                <w:sz w:val="20"/>
              </w:rPr>
              <w:t>TEMPO  (</w:t>
            </w:r>
            <w:proofErr w:type="gramEnd"/>
            <w:r>
              <w:rPr>
                <w:rFonts w:ascii="Calibri" w:hAnsi="Calibri"/>
                <w:b/>
                <w:color w:val="000000"/>
                <w:sz w:val="20"/>
              </w:rPr>
              <w:t>giorni)</w:t>
            </w:r>
          </w:p>
        </w:tc>
      </w:tr>
      <w:tr w:rsidR="00927008" w:rsidTr="00927008">
        <w:tc>
          <w:tcPr>
            <w:tcW w:w="4077" w:type="dxa"/>
            <w:tcBorders>
              <w:top w:val="single" w:sz="4" w:space="0" w:color="000000"/>
              <w:left w:val="single" w:sz="4" w:space="0" w:color="000000"/>
              <w:bottom w:val="single" w:sz="4" w:space="0" w:color="000000"/>
              <w:right w:val="single" w:sz="4" w:space="0" w:color="000000"/>
            </w:tcBorders>
            <w:vAlign w:val="center"/>
            <w:hideMark/>
          </w:tcPr>
          <w:p w:rsidR="00927008" w:rsidRDefault="00927008" w:rsidP="00927008">
            <w:pPr>
              <w:pStyle w:val="TESTO"/>
              <w:spacing w:before="0" w:after="0"/>
              <w:rPr>
                <w:rFonts w:ascii="Calibri" w:hAnsi="Calibri"/>
                <w:color w:val="000000"/>
                <w:sz w:val="20"/>
              </w:rPr>
            </w:pPr>
            <w:r>
              <w:rPr>
                <w:rFonts w:ascii="Calibri" w:hAnsi="Calibri"/>
                <w:color w:val="000000"/>
                <w:sz w:val="20"/>
              </w:rPr>
              <w:t xml:space="preserve">Richieste routinarie di farmaci in PTOA e DM routinari </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927008" w:rsidRDefault="00927008" w:rsidP="00927008">
            <w:pPr>
              <w:pStyle w:val="TESTO"/>
              <w:spacing w:before="0" w:after="0"/>
              <w:rPr>
                <w:rFonts w:ascii="Calibri" w:hAnsi="Calibri"/>
                <w:color w:val="000000"/>
                <w:sz w:val="20"/>
              </w:rPr>
            </w:pPr>
            <w:r>
              <w:rPr>
                <w:rFonts w:ascii="Calibri" w:hAnsi="Calibri"/>
                <w:color w:val="000000"/>
                <w:sz w:val="20"/>
              </w:rPr>
              <w:t xml:space="preserve">Immediato </w:t>
            </w:r>
          </w:p>
        </w:tc>
      </w:tr>
      <w:tr w:rsidR="00927008" w:rsidTr="00927008">
        <w:tc>
          <w:tcPr>
            <w:tcW w:w="4077" w:type="dxa"/>
            <w:tcBorders>
              <w:top w:val="single" w:sz="4" w:space="0" w:color="000000"/>
              <w:left w:val="single" w:sz="4" w:space="0" w:color="000000"/>
              <w:bottom w:val="single" w:sz="4" w:space="0" w:color="000000"/>
              <w:right w:val="single" w:sz="4" w:space="0" w:color="000000"/>
            </w:tcBorders>
            <w:vAlign w:val="center"/>
            <w:hideMark/>
          </w:tcPr>
          <w:p w:rsidR="00927008" w:rsidRDefault="00927008" w:rsidP="00927008">
            <w:pPr>
              <w:pStyle w:val="TESTO"/>
              <w:spacing w:before="0" w:after="0"/>
              <w:rPr>
                <w:rFonts w:ascii="Calibri" w:hAnsi="Calibri"/>
                <w:color w:val="000000"/>
                <w:sz w:val="20"/>
              </w:rPr>
            </w:pPr>
            <w:r>
              <w:rPr>
                <w:rFonts w:ascii="Calibri" w:hAnsi="Calibri"/>
                <w:color w:val="000000"/>
                <w:sz w:val="20"/>
              </w:rPr>
              <w:t xml:space="preserve">Richieste di farmaci ad alto costo per patologie particolari </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927008" w:rsidRDefault="00927008" w:rsidP="00927008">
            <w:pPr>
              <w:pStyle w:val="TESTO"/>
              <w:spacing w:before="0" w:after="0"/>
              <w:rPr>
                <w:rFonts w:ascii="Calibri" w:hAnsi="Calibri"/>
                <w:color w:val="000000"/>
                <w:sz w:val="20"/>
              </w:rPr>
            </w:pPr>
            <w:r>
              <w:rPr>
                <w:rFonts w:ascii="Calibri" w:hAnsi="Calibri"/>
                <w:color w:val="000000"/>
                <w:sz w:val="20"/>
              </w:rPr>
              <w:t xml:space="preserve">Entro 01-10 gg </w:t>
            </w:r>
          </w:p>
        </w:tc>
      </w:tr>
      <w:tr w:rsidR="00927008" w:rsidTr="00927008">
        <w:tc>
          <w:tcPr>
            <w:tcW w:w="4077" w:type="dxa"/>
            <w:tcBorders>
              <w:top w:val="single" w:sz="4" w:space="0" w:color="000000"/>
              <w:left w:val="single" w:sz="4" w:space="0" w:color="000000"/>
              <w:bottom w:val="single" w:sz="4" w:space="0" w:color="000000"/>
              <w:right w:val="single" w:sz="4" w:space="0" w:color="000000"/>
            </w:tcBorders>
            <w:vAlign w:val="center"/>
            <w:hideMark/>
          </w:tcPr>
          <w:p w:rsidR="00927008" w:rsidRDefault="00927008" w:rsidP="00927008">
            <w:pPr>
              <w:pStyle w:val="TESTO"/>
              <w:spacing w:before="0" w:after="0"/>
              <w:rPr>
                <w:rFonts w:ascii="Calibri" w:hAnsi="Calibri"/>
                <w:color w:val="000000"/>
                <w:sz w:val="20"/>
              </w:rPr>
            </w:pPr>
            <w:r>
              <w:rPr>
                <w:rFonts w:ascii="Calibri" w:hAnsi="Calibri"/>
                <w:color w:val="000000"/>
                <w:sz w:val="20"/>
              </w:rPr>
              <w:t>Richieste di particolari DM personalizzati e autorizzati dal DSB</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927008" w:rsidRDefault="00927008" w:rsidP="00927008">
            <w:pPr>
              <w:pStyle w:val="TESTO"/>
              <w:spacing w:before="0" w:after="0"/>
              <w:rPr>
                <w:rFonts w:ascii="Calibri" w:hAnsi="Calibri"/>
                <w:color w:val="000000"/>
                <w:sz w:val="20"/>
              </w:rPr>
            </w:pPr>
            <w:r>
              <w:rPr>
                <w:rFonts w:ascii="Calibri" w:hAnsi="Calibri"/>
                <w:color w:val="000000"/>
                <w:sz w:val="20"/>
              </w:rPr>
              <w:t xml:space="preserve">Entro 01-30 gg </w:t>
            </w:r>
          </w:p>
        </w:tc>
      </w:tr>
    </w:tbl>
    <w:p w:rsidR="00927008" w:rsidRDefault="00927008" w:rsidP="00927008">
      <w:pPr>
        <w:pStyle w:val="TESTO"/>
        <w:spacing w:before="120" w:after="120"/>
        <w:rPr>
          <w:rFonts w:ascii="Calibri" w:hAnsi="Calibri"/>
          <w:color w:val="000000"/>
          <w:sz w:val="20"/>
        </w:rPr>
      </w:pPr>
      <w:r>
        <w:rPr>
          <w:rFonts w:ascii="Calibri" w:hAnsi="Calibri"/>
          <w:color w:val="000000"/>
          <w:sz w:val="20"/>
        </w:rPr>
        <w:t xml:space="preserve">I </w:t>
      </w:r>
      <w:proofErr w:type="gramStart"/>
      <w:r>
        <w:rPr>
          <w:rFonts w:ascii="Calibri" w:hAnsi="Calibri"/>
          <w:color w:val="000000"/>
          <w:sz w:val="20"/>
        </w:rPr>
        <w:t>farmaci  sono</w:t>
      </w:r>
      <w:proofErr w:type="gramEnd"/>
      <w:r>
        <w:rPr>
          <w:rFonts w:ascii="Calibri" w:hAnsi="Calibri"/>
          <w:color w:val="000000"/>
          <w:sz w:val="20"/>
        </w:rPr>
        <w:t xml:space="preserve"> consegnati dai Dirigenti farmacisti o in vigilando da personale infermieristico.</w:t>
      </w:r>
    </w:p>
    <w:p w:rsidR="00927008" w:rsidRDefault="00927008" w:rsidP="00927008">
      <w:pPr>
        <w:pStyle w:val="TESTO"/>
        <w:spacing w:before="120" w:after="120"/>
        <w:rPr>
          <w:rFonts w:ascii="Calibri" w:hAnsi="Calibri"/>
          <w:color w:val="000000"/>
          <w:sz w:val="20"/>
        </w:rPr>
      </w:pPr>
      <w:r>
        <w:rPr>
          <w:rFonts w:ascii="Calibri" w:hAnsi="Calibri"/>
          <w:color w:val="000000"/>
          <w:sz w:val="20"/>
        </w:rPr>
        <w:t>I presidi dai farmacisti, dal personale infermieristico e da tecnici magazzinieri.</w:t>
      </w:r>
    </w:p>
    <w:p w:rsidR="00927008" w:rsidRDefault="00927008" w:rsidP="00927008">
      <w:pPr>
        <w:pStyle w:val="Titolo4"/>
        <w:ind w:hanging="155"/>
      </w:pPr>
      <w:r>
        <w:t>Orario di consegna farmaci e dispositivi medici.</w:t>
      </w:r>
    </w:p>
    <w:p w:rsidR="006E0D09" w:rsidRPr="006E0D09" w:rsidRDefault="006E0D09" w:rsidP="006E0D09"/>
    <w:p w:rsidR="00927008" w:rsidRPr="0030749A" w:rsidRDefault="00927008" w:rsidP="00927008">
      <w:pPr>
        <w:pStyle w:val="TESTO"/>
        <w:spacing w:before="120" w:after="120"/>
        <w:rPr>
          <w:rFonts w:ascii="Calibri" w:hAnsi="Calibri"/>
          <w:bCs/>
          <w:i/>
          <w:color w:val="000000"/>
          <w:sz w:val="20"/>
        </w:rPr>
      </w:pPr>
      <w:r>
        <w:rPr>
          <w:rFonts w:ascii="Calibri" w:hAnsi="Calibri"/>
          <w:color w:val="000000"/>
          <w:sz w:val="20"/>
        </w:rPr>
        <w:t xml:space="preserve">La consegna dei farmaci e dei dispositivi medici avviene come </w:t>
      </w:r>
      <w:r w:rsidR="006E0D09" w:rsidRPr="006E0D09">
        <w:rPr>
          <w:rFonts w:ascii="Calibri" w:hAnsi="Calibri"/>
          <w:color w:val="000000"/>
          <w:sz w:val="20"/>
        </w:rPr>
        <w:t xml:space="preserve">riportato nell’allegato MOD </w:t>
      </w:r>
      <w:r w:rsidR="00F62054">
        <w:rPr>
          <w:rFonts w:ascii="Calibri" w:hAnsi="Calibri"/>
          <w:color w:val="000000"/>
          <w:sz w:val="20"/>
        </w:rPr>
        <w:t>DS SPS</w:t>
      </w:r>
      <w:r w:rsidR="006E0D09" w:rsidRPr="006E0D09">
        <w:rPr>
          <w:rFonts w:ascii="Calibri" w:hAnsi="Calibri"/>
          <w:color w:val="000000"/>
          <w:sz w:val="20"/>
        </w:rPr>
        <w:t xml:space="preserve"> 01</w:t>
      </w:r>
    </w:p>
    <w:p w:rsidR="00927008" w:rsidRPr="00DB569E" w:rsidRDefault="00927008" w:rsidP="00927008">
      <w:pPr>
        <w:pStyle w:val="Titolo3"/>
        <w:spacing w:before="360"/>
        <w:ind w:left="1429"/>
      </w:pPr>
      <w:bookmarkStart w:id="131" w:name="_Toc334090395"/>
      <w:bookmarkStart w:id="132" w:name="_Toc535997217"/>
      <w:r>
        <w:t>Indicatori di qualità</w:t>
      </w:r>
      <w:bookmarkEnd w:id="131"/>
      <w:bookmarkEnd w:id="132"/>
      <w:r w:rsidRPr="00DB569E">
        <w:t xml:space="preserve"> </w:t>
      </w:r>
    </w:p>
    <w:p w:rsidR="00927008" w:rsidRPr="00115230" w:rsidRDefault="006E0D09" w:rsidP="00115230">
      <w:pPr>
        <w:autoSpaceDE w:val="0"/>
        <w:spacing w:before="120" w:after="120"/>
        <w:jc w:val="both"/>
        <w:rPr>
          <w:rFonts w:ascii="Calibri" w:hAnsi="Calibri"/>
          <w:sz w:val="20"/>
          <w:szCs w:val="20"/>
        </w:rPr>
      </w:pPr>
      <w:r w:rsidRPr="00754747">
        <w:rPr>
          <w:rFonts w:ascii="Calibri" w:hAnsi="Calibri"/>
          <w:sz w:val="20"/>
          <w:szCs w:val="20"/>
        </w:rPr>
        <w:t xml:space="preserve">Per verificare che siano mantenuti gli standard definiti e per favorire il miglioramento continuo, sono stati individuati degli indicatori di processo riportati in tabella </w:t>
      </w:r>
      <w:proofErr w:type="spellStart"/>
      <w:r w:rsidRPr="00754747">
        <w:rPr>
          <w:rFonts w:ascii="Calibri" w:hAnsi="Calibri"/>
          <w:sz w:val="20"/>
          <w:szCs w:val="20"/>
        </w:rPr>
        <w:t>Mod</w:t>
      </w:r>
      <w:proofErr w:type="spellEnd"/>
      <w:r w:rsidRPr="00754747">
        <w:rPr>
          <w:rFonts w:ascii="Calibri" w:hAnsi="Calibri"/>
          <w:sz w:val="20"/>
          <w:szCs w:val="20"/>
        </w:rPr>
        <w:t xml:space="preserve"> PA05 03 che consentono di monitorare e valutare la qualità delle prestazioni erogate.</w:t>
      </w:r>
    </w:p>
    <w:sectPr w:rsidR="00927008" w:rsidRPr="00115230" w:rsidSect="006736B0">
      <w:headerReference w:type="default" r:id="rId10"/>
      <w:footnotePr>
        <w:pos w:val="beneathText"/>
      </w:footnotePr>
      <w:pgSz w:w="11905" w:h="16837"/>
      <w:pgMar w:top="1134"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3F7" w:rsidRDefault="00B613F7">
      <w:r>
        <w:separator/>
      </w:r>
    </w:p>
  </w:endnote>
  <w:endnote w:type="continuationSeparator" w:id="0">
    <w:p w:rsidR="00B613F7" w:rsidRDefault="00B61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SymbolMT">
    <w:altName w:val="Times New Roman"/>
    <w:charset w:val="A1"/>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3F7" w:rsidRDefault="00B613F7">
      <w:r>
        <w:separator/>
      </w:r>
    </w:p>
  </w:footnote>
  <w:footnote w:type="continuationSeparator" w:id="0">
    <w:p w:rsidR="00B613F7" w:rsidRDefault="00B61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65" w:type="pct"/>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CellMar>
        <w:left w:w="70" w:type="dxa"/>
        <w:right w:w="70" w:type="dxa"/>
      </w:tblCellMar>
      <w:tblLook w:val="0000" w:firstRow="0" w:lastRow="0" w:firstColumn="0" w:lastColumn="0" w:noHBand="0" w:noVBand="0"/>
    </w:tblPr>
    <w:tblGrid>
      <w:gridCol w:w="1796"/>
      <w:gridCol w:w="5930"/>
      <w:gridCol w:w="1983"/>
    </w:tblGrid>
    <w:tr w:rsidR="00B613F7">
      <w:trPr>
        <w:cantSplit/>
        <w:trHeight w:val="363"/>
      </w:trPr>
      <w:tc>
        <w:tcPr>
          <w:tcW w:w="925" w:type="pct"/>
          <w:vMerge w:val="restart"/>
          <w:vAlign w:val="center"/>
        </w:tcPr>
        <w:p w:rsidR="00B613F7" w:rsidRDefault="00B613F7">
          <w:pPr>
            <w:tabs>
              <w:tab w:val="left" w:pos="4253"/>
              <w:tab w:val="left" w:pos="7371"/>
            </w:tabs>
            <w:rPr>
              <w:sz w:val="8"/>
              <w:szCs w:val="8"/>
            </w:rPr>
          </w:pPr>
          <w:bookmarkStart w:id="133" w:name="OLE_LINK10"/>
          <w:bookmarkStart w:id="134" w:name="OLE_LINK11"/>
          <w:r>
            <w:rPr>
              <w:noProof/>
              <w:lang w:eastAsia="it-IT"/>
            </w:rPr>
            <w:drawing>
              <wp:anchor distT="0" distB="0" distL="114300" distR="114300" simplePos="0" relativeHeight="251659776" behindDoc="0" locked="0" layoutInCell="1" allowOverlap="1">
                <wp:simplePos x="0" y="0"/>
                <wp:positionH relativeFrom="column">
                  <wp:posOffset>-22225</wp:posOffset>
                </wp:positionH>
                <wp:positionV relativeFrom="paragraph">
                  <wp:posOffset>8255</wp:posOffset>
                </wp:positionV>
                <wp:extent cx="1062990" cy="688340"/>
                <wp:effectExtent l="19050" t="0" r="3810" b="0"/>
                <wp:wrapNone/>
                <wp:docPr id="2" name="Immagine 1" descr="Descrizione: logo AU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logo AUSL"/>
                        <pic:cNvPicPr>
                          <a:picLocks noChangeAspect="1" noChangeArrowheads="1"/>
                        </pic:cNvPicPr>
                      </pic:nvPicPr>
                      <pic:blipFill>
                        <a:blip r:embed="rId1"/>
                        <a:srcRect/>
                        <a:stretch>
                          <a:fillRect/>
                        </a:stretch>
                      </pic:blipFill>
                      <pic:spPr bwMode="auto">
                        <a:xfrm>
                          <a:off x="0" y="0"/>
                          <a:ext cx="1062990" cy="688340"/>
                        </a:xfrm>
                        <a:prstGeom prst="rect">
                          <a:avLst/>
                        </a:prstGeom>
                        <a:noFill/>
                      </pic:spPr>
                    </pic:pic>
                  </a:graphicData>
                </a:graphic>
              </wp:anchor>
            </w:drawing>
          </w:r>
        </w:p>
      </w:tc>
      <w:tc>
        <w:tcPr>
          <w:tcW w:w="3054" w:type="pct"/>
          <w:vMerge w:val="restart"/>
          <w:shd w:val="pct5" w:color="000000" w:fill="FFFFFF"/>
          <w:vAlign w:val="center"/>
        </w:tcPr>
        <w:p w:rsidR="00B613F7" w:rsidRDefault="00B613F7">
          <w:pPr>
            <w:jc w:val="center"/>
            <w:rPr>
              <w:i/>
              <w:sz w:val="36"/>
              <w:szCs w:val="36"/>
            </w:rPr>
          </w:pPr>
          <w:r>
            <w:rPr>
              <w:i/>
              <w:sz w:val="36"/>
              <w:szCs w:val="36"/>
            </w:rPr>
            <w:t>STANDARD DI PRODOTTO / SERVIZIO</w:t>
          </w:r>
        </w:p>
      </w:tc>
      <w:tc>
        <w:tcPr>
          <w:tcW w:w="1021" w:type="pct"/>
          <w:tcBorders>
            <w:bottom w:val="nil"/>
          </w:tcBorders>
          <w:vAlign w:val="center"/>
        </w:tcPr>
        <w:p w:rsidR="00B613F7" w:rsidRPr="00784B21" w:rsidRDefault="00B613F7" w:rsidP="00A26C82">
          <w:pPr>
            <w:tabs>
              <w:tab w:val="left" w:pos="1206"/>
            </w:tabs>
            <w:snapToGrid w:val="0"/>
            <w:jc w:val="both"/>
            <w:rPr>
              <w:b/>
              <w:sz w:val="20"/>
              <w:szCs w:val="20"/>
            </w:rPr>
          </w:pPr>
          <w:r w:rsidRPr="00784B21">
            <w:rPr>
              <w:b/>
              <w:sz w:val="20"/>
              <w:szCs w:val="20"/>
            </w:rPr>
            <w:t>Documento: DS SPS</w:t>
          </w:r>
        </w:p>
      </w:tc>
    </w:tr>
    <w:tr w:rsidR="00B613F7">
      <w:trPr>
        <w:cantSplit/>
        <w:trHeight w:val="363"/>
      </w:trPr>
      <w:tc>
        <w:tcPr>
          <w:tcW w:w="0" w:type="auto"/>
          <w:vMerge/>
          <w:vAlign w:val="center"/>
        </w:tcPr>
        <w:p w:rsidR="00B613F7" w:rsidRDefault="00B613F7">
          <w:pPr>
            <w:rPr>
              <w:sz w:val="8"/>
              <w:szCs w:val="8"/>
            </w:rPr>
          </w:pPr>
        </w:p>
      </w:tc>
      <w:tc>
        <w:tcPr>
          <w:tcW w:w="0" w:type="auto"/>
          <w:vMerge/>
          <w:vAlign w:val="center"/>
        </w:tcPr>
        <w:p w:rsidR="00B613F7" w:rsidRDefault="00B613F7">
          <w:pPr>
            <w:rPr>
              <w:i/>
              <w:sz w:val="36"/>
              <w:szCs w:val="36"/>
            </w:rPr>
          </w:pPr>
        </w:p>
      </w:tc>
      <w:tc>
        <w:tcPr>
          <w:tcW w:w="1021" w:type="pct"/>
          <w:tcBorders>
            <w:top w:val="nil"/>
            <w:bottom w:val="nil"/>
          </w:tcBorders>
          <w:vAlign w:val="center"/>
        </w:tcPr>
        <w:p w:rsidR="00B613F7" w:rsidRPr="00784B21" w:rsidRDefault="00B613F7" w:rsidP="003F4852">
          <w:pPr>
            <w:tabs>
              <w:tab w:val="left" w:pos="1206"/>
            </w:tabs>
            <w:snapToGrid w:val="0"/>
            <w:jc w:val="both"/>
            <w:rPr>
              <w:b/>
              <w:sz w:val="20"/>
              <w:szCs w:val="20"/>
            </w:rPr>
          </w:pPr>
          <w:r w:rsidRPr="00784B21">
            <w:rPr>
              <w:b/>
              <w:sz w:val="20"/>
              <w:szCs w:val="20"/>
            </w:rPr>
            <w:t xml:space="preserve">Revisione n.: </w:t>
          </w:r>
          <w:r>
            <w:rPr>
              <w:b/>
              <w:sz w:val="20"/>
              <w:szCs w:val="20"/>
            </w:rPr>
            <w:t>10</w:t>
          </w:r>
        </w:p>
      </w:tc>
    </w:tr>
    <w:tr w:rsidR="00B613F7">
      <w:trPr>
        <w:cantSplit/>
        <w:trHeight w:val="363"/>
      </w:trPr>
      <w:tc>
        <w:tcPr>
          <w:tcW w:w="0" w:type="auto"/>
          <w:vMerge/>
          <w:vAlign w:val="center"/>
        </w:tcPr>
        <w:p w:rsidR="00B613F7" w:rsidRDefault="00B613F7">
          <w:pPr>
            <w:rPr>
              <w:sz w:val="8"/>
              <w:szCs w:val="8"/>
            </w:rPr>
          </w:pPr>
        </w:p>
      </w:tc>
      <w:tc>
        <w:tcPr>
          <w:tcW w:w="0" w:type="auto"/>
          <w:vMerge/>
          <w:vAlign w:val="center"/>
        </w:tcPr>
        <w:p w:rsidR="00B613F7" w:rsidRDefault="00B613F7">
          <w:pPr>
            <w:rPr>
              <w:i/>
              <w:sz w:val="36"/>
              <w:szCs w:val="36"/>
            </w:rPr>
          </w:pPr>
        </w:p>
      </w:tc>
      <w:tc>
        <w:tcPr>
          <w:tcW w:w="1021" w:type="pct"/>
          <w:tcBorders>
            <w:top w:val="nil"/>
            <w:bottom w:val="nil"/>
          </w:tcBorders>
          <w:vAlign w:val="center"/>
        </w:tcPr>
        <w:p w:rsidR="00B613F7" w:rsidRPr="00784B21" w:rsidRDefault="00B613F7" w:rsidP="00DB7044">
          <w:pPr>
            <w:tabs>
              <w:tab w:val="left" w:pos="1206"/>
            </w:tabs>
            <w:snapToGrid w:val="0"/>
            <w:jc w:val="both"/>
            <w:rPr>
              <w:b/>
              <w:sz w:val="20"/>
              <w:szCs w:val="20"/>
            </w:rPr>
          </w:pPr>
          <w:r w:rsidRPr="00784B21">
            <w:rPr>
              <w:b/>
              <w:sz w:val="20"/>
              <w:szCs w:val="20"/>
            </w:rPr>
            <w:t xml:space="preserve">Data: </w:t>
          </w:r>
          <w:r>
            <w:rPr>
              <w:b/>
              <w:sz w:val="20"/>
              <w:szCs w:val="20"/>
            </w:rPr>
            <w:t>02-09--2020</w:t>
          </w:r>
        </w:p>
      </w:tc>
    </w:tr>
    <w:tr w:rsidR="00B613F7">
      <w:trPr>
        <w:cantSplit/>
        <w:trHeight w:val="50"/>
      </w:trPr>
      <w:tc>
        <w:tcPr>
          <w:tcW w:w="925" w:type="pct"/>
          <w:tcBorders>
            <w:right w:val="single" w:sz="12" w:space="0" w:color="auto"/>
          </w:tcBorders>
          <w:shd w:val="clear" w:color="auto" w:fill="E0E0E0"/>
          <w:tcMar>
            <w:top w:w="0" w:type="dxa"/>
            <w:left w:w="71" w:type="dxa"/>
            <w:bottom w:w="0" w:type="dxa"/>
            <w:right w:w="71" w:type="dxa"/>
          </w:tcMar>
        </w:tcPr>
        <w:p w:rsidR="00B613F7" w:rsidRDefault="00B613F7">
          <w:pPr>
            <w:spacing w:before="20" w:after="20"/>
            <w:jc w:val="center"/>
            <w:rPr>
              <w:b/>
              <w:sz w:val="22"/>
              <w:szCs w:val="22"/>
            </w:rPr>
          </w:pPr>
          <w:r>
            <w:rPr>
              <w:sz w:val="18"/>
              <w:szCs w:val="18"/>
            </w:rPr>
            <w:t>Dipartimento dei Servizi</w:t>
          </w:r>
        </w:p>
      </w:tc>
      <w:tc>
        <w:tcPr>
          <w:tcW w:w="0" w:type="auto"/>
          <w:vMerge/>
          <w:vAlign w:val="center"/>
        </w:tcPr>
        <w:p w:rsidR="00B613F7" w:rsidRDefault="00B613F7">
          <w:pPr>
            <w:rPr>
              <w:i/>
              <w:sz w:val="36"/>
              <w:szCs w:val="36"/>
            </w:rPr>
          </w:pPr>
        </w:p>
      </w:tc>
      <w:tc>
        <w:tcPr>
          <w:tcW w:w="1021" w:type="pct"/>
          <w:tcBorders>
            <w:top w:val="nil"/>
          </w:tcBorders>
          <w:tcMar>
            <w:top w:w="0" w:type="dxa"/>
            <w:left w:w="71" w:type="dxa"/>
            <w:bottom w:w="0" w:type="dxa"/>
            <w:right w:w="71" w:type="dxa"/>
          </w:tcMar>
        </w:tcPr>
        <w:p w:rsidR="00B613F7" w:rsidRDefault="00B613F7" w:rsidP="00183D5D">
          <w:pPr>
            <w:spacing w:before="240"/>
            <w:jc w:val="right"/>
            <w:rPr>
              <w:i/>
              <w:sz w:val="20"/>
              <w:szCs w:val="20"/>
            </w:rPr>
          </w:pPr>
          <w:r>
            <w:rPr>
              <w:i/>
              <w:sz w:val="20"/>
              <w:szCs w:val="20"/>
            </w:rPr>
            <w:t xml:space="preserve">pag. </w:t>
          </w:r>
          <w:r>
            <w:rPr>
              <w:rStyle w:val="Numeropagina"/>
              <w:i/>
              <w:sz w:val="20"/>
              <w:szCs w:val="20"/>
            </w:rPr>
            <w:fldChar w:fldCharType="begin"/>
          </w:r>
          <w:r>
            <w:rPr>
              <w:rStyle w:val="Numeropagina"/>
              <w:i/>
              <w:sz w:val="20"/>
              <w:szCs w:val="20"/>
            </w:rPr>
            <w:instrText xml:space="preserve"> PAGE </w:instrText>
          </w:r>
          <w:r>
            <w:rPr>
              <w:rStyle w:val="Numeropagina"/>
              <w:i/>
              <w:sz w:val="20"/>
              <w:szCs w:val="20"/>
            </w:rPr>
            <w:fldChar w:fldCharType="separate"/>
          </w:r>
          <w:r>
            <w:rPr>
              <w:rStyle w:val="Numeropagina"/>
              <w:i/>
              <w:noProof/>
              <w:sz w:val="20"/>
              <w:szCs w:val="20"/>
            </w:rPr>
            <w:t>44</w:t>
          </w:r>
          <w:r>
            <w:rPr>
              <w:rStyle w:val="Numeropagina"/>
              <w:i/>
              <w:sz w:val="20"/>
              <w:szCs w:val="20"/>
            </w:rPr>
            <w:fldChar w:fldCharType="end"/>
          </w:r>
          <w:r>
            <w:rPr>
              <w:rStyle w:val="Numeropagina"/>
              <w:i/>
              <w:sz w:val="20"/>
              <w:szCs w:val="20"/>
            </w:rPr>
            <w:t xml:space="preserve"> di </w:t>
          </w:r>
          <w:r>
            <w:rPr>
              <w:rStyle w:val="Numeropagina"/>
              <w:i/>
              <w:sz w:val="20"/>
              <w:szCs w:val="20"/>
            </w:rPr>
            <w:fldChar w:fldCharType="begin"/>
          </w:r>
          <w:r>
            <w:rPr>
              <w:rStyle w:val="Numeropagina"/>
              <w:i/>
              <w:sz w:val="20"/>
              <w:szCs w:val="20"/>
            </w:rPr>
            <w:instrText xml:space="preserve"> NUMPAGES </w:instrText>
          </w:r>
          <w:r>
            <w:rPr>
              <w:rStyle w:val="Numeropagina"/>
              <w:i/>
              <w:sz w:val="20"/>
              <w:szCs w:val="20"/>
            </w:rPr>
            <w:fldChar w:fldCharType="separate"/>
          </w:r>
          <w:r>
            <w:rPr>
              <w:rStyle w:val="Numeropagina"/>
              <w:i/>
              <w:noProof/>
              <w:sz w:val="20"/>
              <w:szCs w:val="20"/>
            </w:rPr>
            <w:t>46</w:t>
          </w:r>
          <w:r>
            <w:rPr>
              <w:rStyle w:val="Numeropagina"/>
              <w:i/>
              <w:sz w:val="20"/>
              <w:szCs w:val="20"/>
            </w:rPr>
            <w:fldChar w:fldCharType="end"/>
          </w:r>
          <w:bookmarkEnd w:id="133"/>
          <w:bookmarkEnd w:id="134"/>
        </w:p>
      </w:tc>
    </w:tr>
  </w:tbl>
  <w:p w:rsidR="00B613F7" w:rsidRDefault="00B613F7">
    <w:pPr>
      <w:pStyle w:val="Intestazione"/>
      <w:spacing w:before="0" w:after="0"/>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4"/>
    <w:multiLevelType w:val="multilevel"/>
    <w:tmpl w:val="00000004"/>
    <w:name w:val="WW8Num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5"/>
    <w:multiLevelType w:val="singleLevel"/>
    <w:tmpl w:val="00000005"/>
    <w:name w:val="WW8Num10"/>
    <w:lvl w:ilvl="0">
      <w:start w:val="1"/>
      <w:numFmt w:val="bullet"/>
      <w:lvlText w:val=""/>
      <w:lvlJc w:val="left"/>
      <w:pPr>
        <w:tabs>
          <w:tab w:val="num" w:pos="780"/>
        </w:tabs>
        <w:ind w:left="780" w:hanging="360"/>
      </w:pPr>
      <w:rPr>
        <w:rFonts w:ascii="Symbol" w:hAnsi="Symbol"/>
      </w:rPr>
    </w:lvl>
  </w:abstractNum>
  <w:abstractNum w:abstractNumId="4" w15:restartNumberingAfterBreak="0">
    <w:nsid w:val="00000006"/>
    <w:multiLevelType w:val="singleLevel"/>
    <w:tmpl w:val="00000006"/>
    <w:name w:val="WW8Num33"/>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7"/>
    <w:multiLevelType w:val="singleLevel"/>
    <w:tmpl w:val="00000007"/>
    <w:name w:val="WW8Num3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8"/>
    <w:multiLevelType w:val="singleLevel"/>
    <w:tmpl w:val="00000008"/>
    <w:name w:val="WW8Num50"/>
    <w:lvl w:ilvl="0">
      <w:start w:val="1"/>
      <w:numFmt w:val="decimal"/>
      <w:lvlText w:val="%1)"/>
      <w:lvlJc w:val="left"/>
      <w:pPr>
        <w:tabs>
          <w:tab w:val="num" w:pos="720"/>
        </w:tabs>
        <w:ind w:left="720" w:hanging="360"/>
      </w:pPr>
      <w:rPr>
        <w:rFonts w:cs="Times New Roman"/>
      </w:rPr>
    </w:lvl>
  </w:abstractNum>
  <w:abstractNum w:abstractNumId="7" w15:restartNumberingAfterBreak="0">
    <w:nsid w:val="00000009"/>
    <w:multiLevelType w:val="singleLevel"/>
    <w:tmpl w:val="00000009"/>
    <w:name w:val="WW8Num43"/>
    <w:lvl w:ilvl="0">
      <w:start w:val="5"/>
      <w:numFmt w:val="bullet"/>
      <w:lvlText w:val="-"/>
      <w:lvlJc w:val="left"/>
      <w:pPr>
        <w:tabs>
          <w:tab w:val="num" w:pos="1428"/>
        </w:tabs>
        <w:ind w:left="1428" w:hanging="360"/>
      </w:pPr>
      <w:rPr>
        <w:rFonts w:ascii="Arial Narrow" w:hAnsi="Arial Narrow"/>
      </w:rPr>
    </w:lvl>
  </w:abstractNum>
  <w:abstractNum w:abstractNumId="8" w15:restartNumberingAfterBreak="0">
    <w:nsid w:val="04531BA7"/>
    <w:multiLevelType w:val="hybridMultilevel"/>
    <w:tmpl w:val="08FC288E"/>
    <w:lvl w:ilvl="0" w:tplc="61EE3C34">
      <w:start w:val="5"/>
      <w:numFmt w:val="bullet"/>
      <w:lvlText w:val="-"/>
      <w:lvlJc w:val="left"/>
      <w:pPr>
        <w:tabs>
          <w:tab w:val="num" w:pos="765"/>
        </w:tabs>
        <w:ind w:left="765" w:hanging="360"/>
      </w:pPr>
      <w:rPr>
        <w:rFonts w:ascii="Arial Narrow" w:eastAsia="Times New Roman" w:hAnsi="Arial Narrow" w:hint="default"/>
      </w:rPr>
    </w:lvl>
    <w:lvl w:ilvl="1" w:tplc="04100003" w:tentative="1">
      <w:start w:val="1"/>
      <w:numFmt w:val="bullet"/>
      <w:lvlText w:val="o"/>
      <w:lvlJc w:val="left"/>
      <w:pPr>
        <w:tabs>
          <w:tab w:val="num" w:pos="1485"/>
        </w:tabs>
        <w:ind w:left="1485" w:hanging="360"/>
      </w:pPr>
      <w:rPr>
        <w:rFonts w:ascii="Courier New" w:hAnsi="Courier New" w:hint="default"/>
      </w:rPr>
    </w:lvl>
    <w:lvl w:ilvl="2" w:tplc="04100005" w:tentative="1">
      <w:start w:val="1"/>
      <w:numFmt w:val="bullet"/>
      <w:lvlText w:val=""/>
      <w:lvlJc w:val="left"/>
      <w:pPr>
        <w:tabs>
          <w:tab w:val="num" w:pos="2205"/>
        </w:tabs>
        <w:ind w:left="2205" w:hanging="360"/>
      </w:pPr>
      <w:rPr>
        <w:rFonts w:ascii="Wingdings" w:hAnsi="Wingdings" w:hint="default"/>
      </w:rPr>
    </w:lvl>
    <w:lvl w:ilvl="3" w:tplc="04100001" w:tentative="1">
      <w:start w:val="1"/>
      <w:numFmt w:val="bullet"/>
      <w:lvlText w:val=""/>
      <w:lvlJc w:val="left"/>
      <w:pPr>
        <w:tabs>
          <w:tab w:val="num" w:pos="2925"/>
        </w:tabs>
        <w:ind w:left="2925" w:hanging="360"/>
      </w:pPr>
      <w:rPr>
        <w:rFonts w:ascii="Symbol" w:hAnsi="Symbol" w:hint="default"/>
      </w:rPr>
    </w:lvl>
    <w:lvl w:ilvl="4" w:tplc="04100003" w:tentative="1">
      <w:start w:val="1"/>
      <w:numFmt w:val="bullet"/>
      <w:lvlText w:val="o"/>
      <w:lvlJc w:val="left"/>
      <w:pPr>
        <w:tabs>
          <w:tab w:val="num" w:pos="3645"/>
        </w:tabs>
        <w:ind w:left="3645" w:hanging="360"/>
      </w:pPr>
      <w:rPr>
        <w:rFonts w:ascii="Courier New" w:hAnsi="Courier New" w:hint="default"/>
      </w:rPr>
    </w:lvl>
    <w:lvl w:ilvl="5" w:tplc="04100005" w:tentative="1">
      <w:start w:val="1"/>
      <w:numFmt w:val="bullet"/>
      <w:lvlText w:val=""/>
      <w:lvlJc w:val="left"/>
      <w:pPr>
        <w:tabs>
          <w:tab w:val="num" w:pos="4365"/>
        </w:tabs>
        <w:ind w:left="4365" w:hanging="360"/>
      </w:pPr>
      <w:rPr>
        <w:rFonts w:ascii="Wingdings" w:hAnsi="Wingdings" w:hint="default"/>
      </w:rPr>
    </w:lvl>
    <w:lvl w:ilvl="6" w:tplc="04100001" w:tentative="1">
      <w:start w:val="1"/>
      <w:numFmt w:val="bullet"/>
      <w:lvlText w:val=""/>
      <w:lvlJc w:val="left"/>
      <w:pPr>
        <w:tabs>
          <w:tab w:val="num" w:pos="5085"/>
        </w:tabs>
        <w:ind w:left="5085" w:hanging="360"/>
      </w:pPr>
      <w:rPr>
        <w:rFonts w:ascii="Symbol" w:hAnsi="Symbol" w:hint="default"/>
      </w:rPr>
    </w:lvl>
    <w:lvl w:ilvl="7" w:tplc="04100003" w:tentative="1">
      <w:start w:val="1"/>
      <w:numFmt w:val="bullet"/>
      <w:lvlText w:val="o"/>
      <w:lvlJc w:val="left"/>
      <w:pPr>
        <w:tabs>
          <w:tab w:val="num" w:pos="5805"/>
        </w:tabs>
        <w:ind w:left="5805" w:hanging="360"/>
      </w:pPr>
      <w:rPr>
        <w:rFonts w:ascii="Courier New" w:hAnsi="Courier New" w:hint="default"/>
      </w:rPr>
    </w:lvl>
    <w:lvl w:ilvl="8" w:tplc="0410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099B3B41"/>
    <w:multiLevelType w:val="hybridMultilevel"/>
    <w:tmpl w:val="184C784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A836B9F"/>
    <w:multiLevelType w:val="hybridMultilevel"/>
    <w:tmpl w:val="2654DE84"/>
    <w:lvl w:ilvl="0" w:tplc="61EE3C34">
      <w:start w:val="5"/>
      <w:numFmt w:val="bullet"/>
      <w:lvlText w:val="-"/>
      <w:lvlJc w:val="left"/>
      <w:pPr>
        <w:tabs>
          <w:tab w:val="num" w:pos="720"/>
        </w:tabs>
        <w:ind w:left="720" w:hanging="360"/>
      </w:pPr>
      <w:rPr>
        <w:rFonts w:ascii="Arial Narrow" w:eastAsia="Times New Roman" w:hAnsi="Arial Narro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610D57"/>
    <w:multiLevelType w:val="hybridMultilevel"/>
    <w:tmpl w:val="2E7214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5B90635"/>
    <w:multiLevelType w:val="hybridMultilevel"/>
    <w:tmpl w:val="9934CB60"/>
    <w:lvl w:ilvl="0" w:tplc="61EE3C34">
      <w:start w:val="5"/>
      <w:numFmt w:val="bullet"/>
      <w:lvlText w:val="-"/>
      <w:lvlJc w:val="left"/>
      <w:pPr>
        <w:tabs>
          <w:tab w:val="num" w:pos="720"/>
        </w:tabs>
        <w:ind w:left="720" w:hanging="360"/>
      </w:pPr>
      <w:rPr>
        <w:rFonts w:ascii="Arial Narrow" w:eastAsia="Times New Roman" w:hAnsi="Arial Narro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62233C"/>
    <w:multiLevelType w:val="hybridMultilevel"/>
    <w:tmpl w:val="B854E77A"/>
    <w:lvl w:ilvl="0" w:tplc="61EE3C34">
      <w:start w:val="5"/>
      <w:numFmt w:val="bullet"/>
      <w:lvlText w:val="-"/>
      <w:lvlJc w:val="left"/>
      <w:pPr>
        <w:ind w:left="720" w:hanging="360"/>
      </w:pPr>
      <w:rPr>
        <w:rFonts w:ascii="Arial Narrow" w:eastAsia="Times New Roman"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9F3415B"/>
    <w:multiLevelType w:val="hybridMultilevel"/>
    <w:tmpl w:val="06A6584C"/>
    <w:name w:val="WW8Num35"/>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247789"/>
    <w:multiLevelType w:val="hybridMultilevel"/>
    <w:tmpl w:val="461E73B6"/>
    <w:lvl w:ilvl="0" w:tplc="61EE3C34">
      <w:start w:val="5"/>
      <w:numFmt w:val="bullet"/>
      <w:lvlText w:val="-"/>
      <w:lvlJc w:val="left"/>
      <w:pPr>
        <w:ind w:left="720" w:hanging="360"/>
      </w:pPr>
      <w:rPr>
        <w:rFonts w:ascii="Arial Narrow" w:eastAsia="Times New Roman"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C286F80"/>
    <w:multiLevelType w:val="hybridMultilevel"/>
    <w:tmpl w:val="A8F65A0C"/>
    <w:lvl w:ilvl="0" w:tplc="00000009">
      <w:start w:val="5"/>
      <w:numFmt w:val="bullet"/>
      <w:lvlText w:val="-"/>
      <w:lvlJc w:val="left"/>
      <w:pPr>
        <w:ind w:left="720" w:hanging="360"/>
      </w:pPr>
      <w:rPr>
        <w:rFonts w:ascii="Arial Narrow" w:hAnsi="Arial Narrow" w:hint="default"/>
        <w:b w:val="0"/>
        <w:i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C75603A"/>
    <w:multiLevelType w:val="hybridMultilevel"/>
    <w:tmpl w:val="B7305028"/>
    <w:lvl w:ilvl="0" w:tplc="61EE3C34">
      <w:start w:val="5"/>
      <w:numFmt w:val="bullet"/>
      <w:lvlText w:val="-"/>
      <w:lvlJc w:val="left"/>
      <w:pPr>
        <w:ind w:left="720" w:hanging="360"/>
      </w:pPr>
      <w:rPr>
        <w:rFonts w:ascii="Arial Narrow" w:eastAsia="Times New Roman"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D283E47"/>
    <w:multiLevelType w:val="hybridMultilevel"/>
    <w:tmpl w:val="89D092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B1E67E0"/>
    <w:multiLevelType w:val="hybridMultilevel"/>
    <w:tmpl w:val="AE5EE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BC71BFB"/>
    <w:multiLevelType w:val="hybridMultilevel"/>
    <w:tmpl w:val="28E2D488"/>
    <w:lvl w:ilvl="0" w:tplc="00000009">
      <w:start w:val="5"/>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DDA4482"/>
    <w:multiLevelType w:val="multilevel"/>
    <w:tmpl w:val="678CF7BC"/>
    <w:lvl w:ilvl="0">
      <w:start w:val="1"/>
      <w:numFmt w:val="decimal"/>
      <w:pStyle w:val="Titolo1"/>
      <w:lvlText w:val="%1"/>
      <w:lvlJc w:val="left"/>
      <w:pPr>
        <w:ind w:left="360" w:hanging="360"/>
      </w:pPr>
      <w:rPr>
        <w:rFonts w:cs="Times New Roman" w:hint="default"/>
        <w:b/>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1430" w:hanging="720"/>
      </w:pPr>
      <w:rPr>
        <w:rFonts w:ascii="Arial Narrow" w:hAnsi="Arial Narrow" w:hint="default"/>
        <w:sz w:val="24"/>
        <w:szCs w:val="24"/>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22" w15:restartNumberingAfterBreak="0">
    <w:nsid w:val="2F23151A"/>
    <w:multiLevelType w:val="hybridMultilevel"/>
    <w:tmpl w:val="B39CEA62"/>
    <w:lvl w:ilvl="0" w:tplc="00000009">
      <w:start w:val="5"/>
      <w:numFmt w:val="bullet"/>
      <w:lvlText w:val="-"/>
      <w:lvlJc w:val="left"/>
      <w:pPr>
        <w:ind w:left="720" w:hanging="360"/>
      </w:pPr>
      <w:rPr>
        <w:rFonts w:ascii="Arial Narrow" w:hAnsi="Arial Narrow" w:hint="default"/>
        <w:b w:val="0"/>
        <w:i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0F5688A"/>
    <w:multiLevelType w:val="hybridMultilevel"/>
    <w:tmpl w:val="D45EB3BA"/>
    <w:lvl w:ilvl="0" w:tplc="C494E5E8">
      <w:start w:val="5"/>
      <w:numFmt w:val="bullet"/>
      <w:lvlText w:val="-"/>
      <w:lvlJc w:val="left"/>
      <w:pPr>
        <w:ind w:left="1440" w:hanging="360"/>
      </w:pPr>
      <w:rPr>
        <w:rFonts w:ascii="Arial" w:eastAsia="Calibri" w:hAnsi="Arial" w:cs="Aria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34AA2DB6"/>
    <w:multiLevelType w:val="hybridMultilevel"/>
    <w:tmpl w:val="CAD01AF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376962D0"/>
    <w:multiLevelType w:val="hybridMultilevel"/>
    <w:tmpl w:val="21A634C0"/>
    <w:lvl w:ilvl="0" w:tplc="61EE3C34">
      <w:start w:val="5"/>
      <w:numFmt w:val="bullet"/>
      <w:lvlText w:val="-"/>
      <w:lvlJc w:val="left"/>
      <w:pPr>
        <w:ind w:left="720" w:hanging="360"/>
      </w:pPr>
      <w:rPr>
        <w:rFonts w:ascii="Arial Narrow" w:eastAsia="Times New Roman"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860098A"/>
    <w:multiLevelType w:val="hybridMultilevel"/>
    <w:tmpl w:val="33B4D428"/>
    <w:lvl w:ilvl="0" w:tplc="61EE3C34">
      <w:start w:val="5"/>
      <w:numFmt w:val="bullet"/>
      <w:lvlText w:val="-"/>
      <w:lvlJc w:val="left"/>
      <w:pPr>
        <w:tabs>
          <w:tab w:val="num" w:pos="720"/>
        </w:tabs>
        <w:ind w:left="720" w:hanging="360"/>
      </w:pPr>
      <w:rPr>
        <w:rFonts w:ascii="Arial Narrow" w:eastAsia="Times New Roman" w:hAnsi="Arial Narro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95E0C0D"/>
    <w:multiLevelType w:val="hybridMultilevel"/>
    <w:tmpl w:val="C446406E"/>
    <w:lvl w:ilvl="0" w:tplc="4C1AF61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9AB0835"/>
    <w:multiLevelType w:val="hybridMultilevel"/>
    <w:tmpl w:val="17C2D3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ADE07E0"/>
    <w:multiLevelType w:val="hybridMultilevel"/>
    <w:tmpl w:val="81A03620"/>
    <w:lvl w:ilvl="0" w:tplc="61EE3C34">
      <w:start w:val="5"/>
      <w:numFmt w:val="bullet"/>
      <w:lvlText w:val="-"/>
      <w:lvlJc w:val="left"/>
      <w:pPr>
        <w:tabs>
          <w:tab w:val="num" w:pos="720"/>
        </w:tabs>
        <w:ind w:left="720" w:hanging="360"/>
      </w:pPr>
      <w:rPr>
        <w:rFonts w:ascii="Arial Narrow" w:eastAsia="Times New Roman" w:hAnsi="Arial Narrow" w:hint="default"/>
      </w:rPr>
    </w:lvl>
    <w:lvl w:ilvl="1" w:tplc="79AC3376">
      <w:start w:val="6"/>
      <w:numFmt w:val="decimal"/>
      <w:lvlText w:val="%2."/>
      <w:lvlJc w:val="left"/>
      <w:pPr>
        <w:tabs>
          <w:tab w:val="num" w:pos="1440"/>
        </w:tabs>
        <w:ind w:left="1440" w:hanging="360"/>
      </w:pPr>
      <w:rPr>
        <w:rFonts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C507DE1"/>
    <w:multiLevelType w:val="hybridMultilevel"/>
    <w:tmpl w:val="096827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3DA34956"/>
    <w:multiLevelType w:val="hybridMultilevel"/>
    <w:tmpl w:val="4776D86A"/>
    <w:lvl w:ilvl="0" w:tplc="61EE3C34">
      <w:start w:val="5"/>
      <w:numFmt w:val="bullet"/>
      <w:lvlText w:val="-"/>
      <w:lvlJc w:val="left"/>
      <w:pPr>
        <w:tabs>
          <w:tab w:val="num" w:pos="720"/>
        </w:tabs>
        <w:ind w:left="720" w:hanging="360"/>
      </w:pPr>
      <w:rPr>
        <w:rFonts w:ascii="Arial Narrow" w:eastAsia="Times New Roman" w:hAnsi="Arial Narro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BF7231"/>
    <w:multiLevelType w:val="hybridMultilevel"/>
    <w:tmpl w:val="FB847E80"/>
    <w:lvl w:ilvl="0" w:tplc="4C1AF614">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0BE55D0"/>
    <w:multiLevelType w:val="hybridMultilevel"/>
    <w:tmpl w:val="89B463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2141309"/>
    <w:multiLevelType w:val="hybridMultilevel"/>
    <w:tmpl w:val="F2C2A43A"/>
    <w:name w:val="WW8Num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DF6499"/>
    <w:multiLevelType w:val="hybridMultilevel"/>
    <w:tmpl w:val="2710E9A8"/>
    <w:lvl w:ilvl="0" w:tplc="22F6B06C">
      <w:start w:val="4"/>
      <w:numFmt w:val="bullet"/>
      <w:lvlText w:val="-"/>
      <w:lvlJc w:val="left"/>
      <w:pPr>
        <w:ind w:left="720" w:hanging="360"/>
      </w:pPr>
      <w:rPr>
        <w:rFonts w:ascii="Arial Narrow" w:eastAsia="Times New Roman" w:hAnsi="Arial Narro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9EA39C6"/>
    <w:multiLevelType w:val="hybridMultilevel"/>
    <w:tmpl w:val="5BDEEAB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7" w15:restartNumberingAfterBreak="0">
    <w:nsid w:val="5B35458B"/>
    <w:multiLevelType w:val="hybridMultilevel"/>
    <w:tmpl w:val="73666AEA"/>
    <w:name w:val="WW8Num3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1A5CF8"/>
    <w:multiLevelType w:val="hybridMultilevel"/>
    <w:tmpl w:val="A92A218A"/>
    <w:lvl w:ilvl="0" w:tplc="04100017">
      <w:start w:val="1"/>
      <w:numFmt w:val="low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79E5498"/>
    <w:multiLevelType w:val="hybridMultilevel"/>
    <w:tmpl w:val="FF5284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9C68A7AC">
      <w:start w:val="1"/>
      <w:numFmt w:val="bullet"/>
      <w:lvlText w:val="–"/>
      <w:lvlJc w:val="left"/>
      <w:pPr>
        <w:ind w:left="2880" w:hanging="360"/>
      </w:pPr>
      <w:rPr>
        <w:rFonts w:ascii="Verdana" w:hAnsi="Verdana" w:hint="default"/>
        <w:b w:val="0"/>
        <w:i w:val="0"/>
        <w:sz w:val="20"/>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A033D01"/>
    <w:multiLevelType w:val="hybridMultilevel"/>
    <w:tmpl w:val="304E8FE0"/>
    <w:lvl w:ilvl="0" w:tplc="61EE3C34">
      <w:start w:val="5"/>
      <w:numFmt w:val="bullet"/>
      <w:lvlText w:val="-"/>
      <w:lvlJc w:val="left"/>
      <w:pPr>
        <w:ind w:left="720" w:hanging="360"/>
      </w:pPr>
      <w:rPr>
        <w:rFonts w:ascii="Arial Narrow" w:eastAsia="Times New Roman"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AEB13B4"/>
    <w:multiLevelType w:val="hybridMultilevel"/>
    <w:tmpl w:val="001460AE"/>
    <w:lvl w:ilvl="0" w:tplc="8B4A34C2">
      <w:start w:val="1"/>
      <w:numFmt w:val="lowerLetter"/>
      <w:lvlText w:val="%1)"/>
      <w:lvlJc w:val="left"/>
      <w:pPr>
        <w:ind w:left="720" w:hanging="360"/>
      </w:pPr>
      <w:rPr>
        <w:rFonts w:ascii="Arial" w:eastAsia="Calibri" w:hAnsi="Arial" w:cs="Arial"/>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AF21CC5"/>
    <w:multiLevelType w:val="hybridMultilevel"/>
    <w:tmpl w:val="FE0E08D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C5C6618"/>
    <w:multiLevelType w:val="hybridMultilevel"/>
    <w:tmpl w:val="12D275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2655492"/>
    <w:multiLevelType w:val="hybridMultilevel"/>
    <w:tmpl w:val="4E488C9E"/>
    <w:lvl w:ilvl="0" w:tplc="61EE3C34">
      <w:start w:val="5"/>
      <w:numFmt w:val="bullet"/>
      <w:lvlText w:val="-"/>
      <w:lvlJc w:val="left"/>
      <w:pPr>
        <w:tabs>
          <w:tab w:val="num" w:pos="720"/>
        </w:tabs>
        <w:ind w:left="720" w:hanging="360"/>
      </w:pPr>
      <w:rPr>
        <w:rFonts w:ascii="Arial Narrow" w:eastAsia="Times New Roman" w:hAnsi="Arial Narro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1C7ED1"/>
    <w:multiLevelType w:val="hybridMultilevel"/>
    <w:tmpl w:val="B39E3952"/>
    <w:lvl w:ilvl="0" w:tplc="EC1A488C">
      <w:numFmt w:val="bullet"/>
      <w:lvlText w:val="-"/>
      <w:lvlJc w:val="left"/>
      <w:pPr>
        <w:ind w:left="720" w:hanging="360"/>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7EA0D79"/>
    <w:multiLevelType w:val="hybridMultilevel"/>
    <w:tmpl w:val="0AAA63F0"/>
    <w:lvl w:ilvl="0" w:tplc="61EE3C34">
      <w:start w:val="5"/>
      <w:numFmt w:val="bullet"/>
      <w:lvlText w:val="-"/>
      <w:lvlJc w:val="left"/>
      <w:pPr>
        <w:ind w:left="720" w:hanging="360"/>
      </w:pPr>
      <w:rPr>
        <w:rFonts w:ascii="Arial Narrow" w:eastAsia="Times New Roman"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A462907"/>
    <w:multiLevelType w:val="hybridMultilevel"/>
    <w:tmpl w:val="AA668772"/>
    <w:lvl w:ilvl="0" w:tplc="3EEAFA24">
      <w:start w:val="5"/>
      <w:numFmt w:val="bullet"/>
      <w:lvlText w:val="-"/>
      <w:lvlJc w:val="left"/>
      <w:pPr>
        <w:tabs>
          <w:tab w:val="num" w:pos="720"/>
        </w:tabs>
        <w:ind w:left="720" w:hanging="360"/>
      </w:pPr>
      <w:rPr>
        <w:rFonts w:ascii="Arial Narrow" w:eastAsia="Times New Roman" w:hAnsi="Arial Narrow" w:hint="default"/>
      </w:rPr>
    </w:lvl>
    <w:lvl w:ilvl="1" w:tplc="9C68A7AC">
      <w:start w:val="1"/>
      <w:numFmt w:val="bullet"/>
      <w:lvlText w:val="–"/>
      <w:lvlJc w:val="left"/>
      <w:pPr>
        <w:tabs>
          <w:tab w:val="num" w:pos="1080"/>
        </w:tabs>
        <w:ind w:left="1080"/>
      </w:pPr>
      <w:rPr>
        <w:rFonts w:ascii="Verdana" w:hAnsi="Verdana" w:hint="default"/>
        <w:b w:val="0"/>
        <w:i w:val="0"/>
        <w:sz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A7555B"/>
    <w:multiLevelType w:val="hybridMultilevel"/>
    <w:tmpl w:val="B6F0890A"/>
    <w:lvl w:ilvl="0" w:tplc="9C68A7AC">
      <w:start w:val="1"/>
      <w:numFmt w:val="bullet"/>
      <w:lvlText w:val="–"/>
      <w:lvlJc w:val="left"/>
      <w:pPr>
        <w:ind w:left="720" w:hanging="360"/>
      </w:pPr>
      <w:rPr>
        <w:rFonts w:ascii="Verdana" w:hAnsi="Verdana" w:hint="default"/>
        <w:b w:val="0"/>
        <w:i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7E3223ED"/>
    <w:multiLevelType w:val="hybridMultilevel"/>
    <w:tmpl w:val="545E1A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1"/>
  </w:num>
  <w:num w:numId="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47"/>
  </w:num>
  <w:num w:numId="7">
    <w:abstractNumId w:val="26"/>
  </w:num>
  <w:num w:numId="8">
    <w:abstractNumId w:val="8"/>
  </w:num>
  <w:num w:numId="9">
    <w:abstractNumId w:val="35"/>
  </w:num>
  <w:num w:numId="10">
    <w:abstractNumId w:val="49"/>
  </w:num>
  <w:num w:numId="11">
    <w:abstractNumId w:val="32"/>
  </w:num>
  <w:num w:numId="12">
    <w:abstractNumId w:val="23"/>
  </w:num>
  <w:num w:numId="13">
    <w:abstractNumId w:val="43"/>
  </w:num>
  <w:num w:numId="14">
    <w:abstractNumId w:val="18"/>
  </w:num>
  <w:num w:numId="15">
    <w:abstractNumId w:val="19"/>
  </w:num>
  <w:num w:numId="16">
    <w:abstractNumId w:val="11"/>
  </w:num>
  <w:num w:numId="17">
    <w:abstractNumId w:val="41"/>
  </w:num>
  <w:num w:numId="18">
    <w:abstractNumId w:val="38"/>
  </w:num>
  <w:num w:numId="19">
    <w:abstractNumId w:val="39"/>
  </w:num>
  <w:num w:numId="20">
    <w:abstractNumId w:val="16"/>
  </w:num>
  <w:num w:numId="21">
    <w:abstractNumId w:val="48"/>
  </w:num>
  <w:num w:numId="22">
    <w:abstractNumId w:val="22"/>
  </w:num>
  <w:num w:numId="23">
    <w:abstractNumId w:val="20"/>
  </w:num>
  <w:num w:numId="24">
    <w:abstractNumId w:val="45"/>
  </w:num>
  <w:num w:numId="25">
    <w:abstractNumId w:val="27"/>
  </w:num>
  <w:num w:numId="26">
    <w:abstractNumId w:val="30"/>
  </w:num>
  <w:num w:numId="27">
    <w:abstractNumId w:val="21"/>
  </w:num>
  <w:num w:numId="28">
    <w:abstractNumId w:val="40"/>
  </w:num>
  <w:num w:numId="29">
    <w:abstractNumId w:val="17"/>
  </w:num>
  <w:num w:numId="30">
    <w:abstractNumId w:val="46"/>
  </w:num>
  <w:num w:numId="31">
    <w:abstractNumId w:val="15"/>
  </w:num>
  <w:num w:numId="32">
    <w:abstractNumId w:val="24"/>
  </w:num>
  <w:num w:numId="33">
    <w:abstractNumId w:val="25"/>
  </w:num>
  <w:num w:numId="34">
    <w:abstractNumId w:val="12"/>
  </w:num>
  <w:num w:numId="35">
    <w:abstractNumId w:val="36"/>
  </w:num>
  <w:num w:numId="36">
    <w:abstractNumId w:val="42"/>
  </w:num>
  <w:num w:numId="37">
    <w:abstractNumId w:val="21"/>
    <w:lvlOverride w:ilvl="0">
      <w:startOverride w:val="8"/>
    </w:lvlOverride>
  </w:num>
  <w:num w:numId="38">
    <w:abstractNumId w:val="9"/>
  </w:num>
  <w:num w:numId="39">
    <w:abstractNumId w:val="33"/>
  </w:num>
  <w:num w:numId="40">
    <w:abstractNumId w:val="28"/>
  </w:num>
  <w:num w:numId="41">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64B6"/>
    <w:rsid w:val="0000017C"/>
    <w:rsid w:val="000001D1"/>
    <w:rsid w:val="00000DA8"/>
    <w:rsid w:val="00002F83"/>
    <w:rsid w:val="00003EBF"/>
    <w:rsid w:val="0000502F"/>
    <w:rsid w:val="00005192"/>
    <w:rsid w:val="00005A81"/>
    <w:rsid w:val="00011BFA"/>
    <w:rsid w:val="00012E81"/>
    <w:rsid w:val="000136B5"/>
    <w:rsid w:val="0001442A"/>
    <w:rsid w:val="00016245"/>
    <w:rsid w:val="00016BA7"/>
    <w:rsid w:val="000207EA"/>
    <w:rsid w:val="000212E5"/>
    <w:rsid w:val="00021C87"/>
    <w:rsid w:val="0002301D"/>
    <w:rsid w:val="00023398"/>
    <w:rsid w:val="000261D6"/>
    <w:rsid w:val="00027A45"/>
    <w:rsid w:val="00033736"/>
    <w:rsid w:val="0003510B"/>
    <w:rsid w:val="00035B92"/>
    <w:rsid w:val="000429A7"/>
    <w:rsid w:val="00042D6B"/>
    <w:rsid w:val="00043BEB"/>
    <w:rsid w:val="0004513B"/>
    <w:rsid w:val="00050668"/>
    <w:rsid w:val="000556FF"/>
    <w:rsid w:val="00056D2E"/>
    <w:rsid w:val="0006011C"/>
    <w:rsid w:val="000603C8"/>
    <w:rsid w:val="00061228"/>
    <w:rsid w:val="00062341"/>
    <w:rsid w:val="000678FD"/>
    <w:rsid w:val="000713D1"/>
    <w:rsid w:val="000713FB"/>
    <w:rsid w:val="00072789"/>
    <w:rsid w:val="00077C34"/>
    <w:rsid w:val="00082C79"/>
    <w:rsid w:val="000837F2"/>
    <w:rsid w:val="00083C16"/>
    <w:rsid w:val="00083D33"/>
    <w:rsid w:val="0008422E"/>
    <w:rsid w:val="000844BA"/>
    <w:rsid w:val="000864C3"/>
    <w:rsid w:val="000869D0"/>
    <w:rsid w:val="00086D1E"/>
    <w:rsid w:val="00087420"/>
    <w:rsid w:val="0009318B"/>
    <w:rsid w:val="000942ED"/>
    <w:rsid w:val="000A07F3"/>
    <w:rsid w:val="000A0BA0"/>
    <w:rsid w:val="000A1327"/>
    <w:rsid w:val="000A13E7"/>
    <w:rsid w:val="000A2FEC"/>
    <w:rsid w:val="000A47CE"/>
    <w:rsid w:val="000A5D6E"/>
    <w:rsid w:val="000A66D0"/>
    <w:rsid w:val="000A6FF3"/>
    <w:rsid w:val="000A7A3A"/>
    <w:rsid w:val="000B00C1"/>
    <w:rsid w:val="000B28ED"/>
    <w:rsid w:val="000B30B0"/>
    <w:rsid w:val="000B413A"/>
    <w:rsid w:val="000B47D0"/>
    <w:rsid w:val="000B6490"/>
    <w:rsid w:val="000B77DA"/>
    <w:rsid w:val="000C0888"/>
    <w:rsid w:val="000C1F09"/>
    <w:rsid w:val="000C749A"/>
    <w:rsid w:val="000C76BC"/>
    <w:rsid w:val="000D0102"/>
    <w:rsid w:val="000D0E4E"/>
    <w:rsid w:val="000D10BA"/>
    <w:rsid w:val="000D1E01"/>
    <w:rsid w:val="000D4B3E"/>
    <w:rsid w:val="000D6294"/>
    <w:rsid w:val="000D6544"/>
    <w:rsid w:val="000D78F2"/>
    <w:rsid w:val="000E12AB"/>
    <w:rsid w:val="000E4A90"/>
    <w:rsid w:val="000E53CF"/>
    <w:rsid w:val="000E5B77"/>
    <w:rsid w:val="000E6FE0"/>
    <w:rsid w:val="000F3055"/>
    <w:rsid w:val="000F5B99"/>
    <w:rsid w:val="00101318"/>
    <w:rsid w:val="0010427C"/>
    <w:rsid w:val="00106E78"/>
    <w:rsid w:val="00110D35"/>
    <w:rsid w:val="00110E3B"/>
    <w:rsid w:val="00112D1B"/>
    <w:rsid w:val="0011318B"/>
    <w:rsid w:val="00113869"/>
    <w:rsid w:val="001139C5"/>
    <w:rsid w:val="0011467C"/>
    <w:rsid w:val="00115230"/>
    <w:rsid w:val="001153FE"/>
    <w:rsid w:val="00115F39"/>
    <w:rsid w:val="0011632A"/>
    <w:rsid w:val="00116AEE"/>
    <w:rsid w:val="00121ABB"/>
    <w:rsid w:val="00123A18"/>
    <w:rsid w:val="001242EE"/>
    <w:rsid w:val="00126260"/>
    <w:rsid w:val="00127DC7"/>
    <w:rsid w:val="00130D1D"/>
    <w:rsid w:val="00132772"/>
    <w:rsid w:val="001332C9"/>
    <w:rsid w:val="001335C8"/>
    <w:rsid w:val="00133EA4"/>
    <w:rsid w:val="00134D8C"/>
    <w:rsid w:val="00135494"/>
    <w:rsid w:val="001369E1"/>
    <w:rsid w:val="0014001C"/>
    <w:rsid w:val="00142954"/>
    <w:rsid w:val="00143EEB"/>
    <w:rsid w:val="00147EB8"/>
    <w:rsid w:val="0015330F"/>
    <w:rsid w:val="00153B45"/>
    <w:rsid w:val="00154FD9"/>
    <w:rsid w:val="001567B5"/>
    <w:rsid w:val="00156AA3"/>
    <w:rsid w:val="00160C35"/>
    <w:rsid w:val="00161516"/>
    <w:rsid w:val="00161F65"/>
    <w:rsid w:val="0016223E"/>
    <w:rsid w:val="00163972"/>
    <w:rsid w:val="00163A0D"/>
    <w:rsid w:val="00164A47"/>
    <w:rsid w:val="00171979"/>
    <w:rsid w:val="00171FF8"/>
    <w:rsid w:val="0017224B"/>
    <w:rsid w:val="0017334D"/>
    <w:rsid w:val="00173D47"/>
    <w:rsid w:val="001771AD"/>
    <w:rsid w:val="001810B2"/>
    <w:rsid w:val="00181D57"/>
    <w:rsid w:val="001826A5"/>
    <w:rsid w:val="001836BA"/>
    <w:rsid w:val="00183D5D"/>
    <w:rsid w:val="00183FAE"/>
    <w:rsid w:val="001866C5"/>
    <w:rsid w:val="00186D81"/>
    <w:rsid w:val="0018707A"/>
    <w:rsid w:val="0018766E"/>
    <w:rsid w:val="00187A72"/>
    <w:rsid w:val="00187DBA"/>
    <w:rsid w:val="00192716"/>
    <w:rsid w:val="00194F0D"/>
    <w:rsid w:val="00196519"/>
    <w:rsid w:val="00197577"/>
    <w:rsid w:val="001A0ACE"/>
    <w:rsid w:val="001A4A3E"/>
    <w:rsid w:val="001A6215"/>
    <w:rsid w:val="001A787A"/>
    <w:rsid w:val="001A7E8A"/>
    <w:rsid w:val="001B2494"/>
    <w:rsid w:val="001B3A7A"/>
    <w:rsid w:val="001B57C4"/>
    <w:rsid w:val="001B5EF2"/>
    <w:rsid w:val="001B6933"/>
    <w:rsid w:val="001B7EB2"/>
    <w:rsid w:val="001C03BD"/>
    <w:rsid w:val="001C2C3E"/>
    <w:rsid w:val="001C638E"/>
    <w:rsid w:val="001C6710"/>
    <w:rsid w:val="001C67DC"/>
    <w:rsid w:val="001C7B4A"/>
    <w:rsid w:val="001D1943"/>
    <w:rsid w:val="001D66B4"/>
    <w:rsid w:val="001E0E44"/>
    <w:rsid w:val="001E1266"/>
    <w:rsid w:val="001E3DDF"/>
    <w:rsid w:val="001E6170"/>
    <w:rsid w:val="001F0162"/>
    <w:rsid w:val="001F08F3"/>
    <w:rsid w:val="001F430F"/>
    <w:rsid w:val="001F7344"/>
    <w:rsid w:val="0020005A"/>
    <w:rsid w:val="002003E3"/>
    <w:rsid w:val="00202657"/>
    <w:rsid w:val="00205ED1"/>
    <w:rsid w:val="0020682D"/>
    <w:rsid w:val="00207EAC"/>
    <w:rsid w:val="00210917"/>
    <w:rsid w:val="00213BC6"/>
    <w:rsid w:val="00215058"/>
    <w:rsid w:val="0021602C"/>
    <w:rsid w:val="00216889"/>
    <w:rsid w:val="00220AEE"/>
    <w:rsid w:val="00220EF9"/>
    <w:rsid w:val="002219E7"/>
    <w:rsid w:val="00221D67"/>
    <w:rsid w:val="00224006"/>
    <w:rsid w:val="002244C6"/>
    <w:rsid w:val="00230817"/>
    <w:rsid w:val="00230C84"/>
    <w:rsid w:val="00231613"/>
    <w:rsid w:val="00232800"/>
    <w:rsid w:val="0023281B"/>
    <w:rsid w:val="00232D9F"/>
    <w:rsid w:val="00233E99"/>
    <w:rsid w:val="00233F3E"/>
    <w:rsid w:val="00242D83"/>
    <w:rsid w:val="00243B5A"/>
    <w:rsid w:val="002442A0"/>
    <w:rsid w:val="0024778D"/>
    <w:rsid w:val="00250279"/>
    <w:rsid w:val="00250282"/>
    <w:rsid w:val="00250931"/>
    <w:rsid w:val="002512FF"/>
    <w:rsid w:val="00252432"/>
    <w:rsid w:val="00253FEE"/>
    <w:rsid w:val="00267BF7"/>
    <w:rsid w:val="0027129C"/>
    <w:rsid w:val="0027220C"/>
    <w:rsid w:val="002738CC"/>
    <w:rsid w:val="00274CDC"/>
    <w:rsid w:val="00277D13"/>
    <w:rsid w:val="00281673"/>
    <w:rsid w:val="00282FA7"/>
    <w:rsid w:val="0028355F"/>
    <w:rsid w:val="00284ADC"/>
    <w:rsid w:val="00284B54"/>
    <w:rsid w:val="00285BFF"/>
    <w:rsid w:val="00287545"/>
    <w:rsid w:val="00290458"/>
    <w:rsid w:val="002912D4"/>
    <w:rsid w:val="002918E1"/>
    <w:rsid w:val="00291AAB"/>
    <w:rsid w:val="002928E8"/>
    <w:rsid w:val="0029343A"/>
    <w:rsid w:val="0029388E"/>
    <w:rsid w:val="002939E5"/>
    <w:rsid w:val="00294AD0"/>
    <w:rsid w:val="00295910"/>
    <w:rsid w:val="00296617"/>
    <w:rsid w:val="00297ED3"/>
    <w:rsid w:val="002A030B"/>
    <w:rsid w:val="002A23EE"/>
    <w:rsid w:val="002A3A01"/>
    <w:rsid w:val="002A462B"/>
    <w:rsid w:val="002A75FC"/>
    <w:rsid w:val="002B047D"/>
    <w:rsid w:val="002B0DCA"/>
    <w:rsid w:val="002B3016"/>
    <w:rsid w:val="002B57B7"/>
    <w:rsid w:val="002B7FC9"/>
    <w:rsid w:val="002C06BC"/>
    <w:rsid w:val="002C51BC"/>
    <w:rsid w:val="002C5F36"/>
    <w:rsid w:val="002C6630"/>
    <w:rsid w:val="002D35E0"/>
    <w:rsid w:val="002D4595"/>
    <w:rsid w:val="002D476B"/>
    <w:rsid w:val="002D62BC"/>
    <w:rsid w:val="002E0A45"/>
    <w:rsid w:val="002E1439"/>
    <w:rsid w:val="002E2FAC"/>
    <w:rsid w:val="002E4D62"/>
    <w:rsid w:val="002E5F99"/>
    <w:rsid w:val="002E60EB"/>
    <w:rsid w:val="002E716E"/>
    <w:rsid w:val="002E7241"/>
    <w:rsid w:val="002E7F38"/>
    <w:rsid w:val="002F002C"/>
    <w:rsid w:val="002F08AC"/>
    <w:rsid w:val="002F232A"/>
    <w:rsid w:val="002F600E"/>
    <w:rsid w:val="002F636A"/>
    <w:rsid w:val="002F7625"/>
    <w:rsid w:val="00303B29"/>
    <w:rsid w:val="003051E6"/>
    <w:rsid w:val="003062A0"/>
    <w:rsid w:val="00307088"/>
    <w:rsid w:val="0030749A"/>
    <w:rsid w:val="00311138"/>
    <w:rsid w:val="003131BB"/>
    <w:rsid w:val="003165CE"/>
    <w:rsid w:val="00317ACA"/>
    <w:rsid w:val="00320CA7"/>
    <w:rsid w:val="003244A3"/>
    <w:rsid w:val="00324BC1"/>
    <w:rsid w:val="00324E15"/>
    <w:rsid w:val="003274BE"/>
    <w:rsid w:val="00327E9C"/>
    <w:rsid w:val="0033136B"/>
    <w:rsid w:val="00331938"/>
    <w:rsid w:val="003326F1"/>
    <w:rsid w:val="0033401A"/>
    <w:rsid w:val="00334CB2"/>
    <w:rsid w:val="00335E5F"/>
    <w:rsid w:val="00337052"/>
    <w:rsid w:val="003373FA"/>
    <w:rsid w:val="003378CD"/>
    <w:rsid w:val="00343C03"/>
    <w:rsid w:val="003450FE"/>
    <w:rsid w:val="00346FD2"/>
    <w:rsid w:val="00353935"/>
    <w:rsid w:val="00353DF1"/>
    <w:rsid w:val="00355860"/>
    <w:rsid w:val="0035756C"/>
    <w:rsid w:val="0036109C"/>
    <w:rsid w:val="003611C9"/>
    <w:rsid w:val="00361947"/>
    <w:rsid w:val="00364714"/>
    <w:rsid w:val="003650CA"/>
    <w:rsid w:val="00366052"/>
    <w:rsid w:val="003669E8"/>
    <w:rsid w:val="00366F5D"/>
    <w:rsid w:val="0036796D"/>
    <w:rsid w:val="00367C89"/>
    <w:rsid w:val="003705CB"/>
    <w:rsid w:val="00372268"/>
    <w:rsid w:val="003726EF"/>
    <w:rsid w:val="00372C8F"/>
    <w:rsid w:val="00372CA6"/>
    <w:rsid w:val="0037659D"/>
    <w:rsid w:val="00383C69"/>
    <w:rsid w:val="00390A65"/>
    <w:rsid w:val="003915AB"/>
    <w:rsid w:val="0039278C"/>
    <w:rsid w:val="00394163"/>
    <w:rsid w:val="00394FE1"/>
    <w:rsid w:val="00396116"/>
    <w:rsid w:val="00397B5A"/>
    <w:rsid w:val="003A1898"/>
    <w:rsid w:val="003A2070"/>
    <w:rsid w:val="003A21F5"/>
    <w:rsid w:val="003A410E"/>
    <w:rsid w:val="003A5756"/>
    <w:rsid w:val="003A5878"/>
    <w:rsid w:val="003A6105"/>
    <w:rsid w:val="003A6B33"/>
    <w:rsid w:val="003A6DC4"/>
    <w:rsid w:val="003A7732"/>
    <w:rsid w:val="003B102B"/>
    <w:rsid w:val="003B12C4"/>
    <w:rsid w:val="003B20BD"/>
    <w:rsid w:val="003B26D2"/>
    <w:rsid w:val="003B4DEC"/>
    <w:rsid w:val="003B5846"/>
    <w:rsid w:val="003B6693"/>
    <w:rsid w:val="003B6C67"/>
    <w:rsid w:val="003B7D33"/>
    <w:rsid w:val="003C0926"/>
    <w:rsid w:val="003C1315"/>
    <w:rsid w:val="003C570C"/>
    <w:rsid w:val="003C6807"/>
    <w:rsid w:val="003D0089"/>
    <w:rsid w:val="003D089F"/>
    <w:rsid w:val="003D1B5D"/>
    <w:rsid w:val="003D1BC1"/>
    <w:rsid w:val="003D5654"/>
    <w:rsid w:val="003D5C16"/>
    <w:rsid w:val="003E00CA"/>
    <w:rsid w:val="003E00DF"/>
    <w:rsid w:val="003E3BDF"/>
    <w:rsid w:val="003E5F45"/>
    <w:rsid w:val="003E5F6A"/>
    <w:rsid w:val="003F0603"/>
    <w:rsid w:val="003F28C2"/>
    <w:rsid w:val="003F4852"/>
    <w:rsid w:val="004002E9"/>
    <w:rsid w:val="00400F81"/>
    <w:rsid w:val="0040131B"/>
    <w:rsid w:val="004018FE"/>
    <w:rsid w:val="0040390F"/>
    <w:rsid w:val="00404FFF"/>
    <w:rsid w:val="00405691"/>
    <w:rsid w:val="00407865"/>
    <w:rsid w:val="00411856"/>
    <w:rsid w:val="00411AB2"/>
    <w:rsid w:val="004128F3"/>
    <w:rsid w:val="00414B83"/>
    <w:rsid w:val="00415CE0"/>
    <w:rsid w:val="0041638C"/>
    <w:rsid w:val="004164EA"/>
    <w:rsid w:val="00416687"/>
    <w:rsid w:val="00417E3E"/>
    <w:rsid w:val="0042060A"/>
    <w:rsid w:val="0042157D"/>
    <w:rsid w:val="00423057"/>
    <w:rsid w:val="004238DC"/>
    <w:rsid w:val="00425C25"/>
    <w:rsid w:val="00426F49"/>
    <w:rsid w:val="00430233"/>
    <w:rsid w:val="00430E7B"/>
    <w:rsid w:val="0043581E"/>
    <w:rsid w:val="00435F51"/>
    <w:rsid w:val="00435FD8"/>
    <w:rsid w:val="0043753F"/>
    <w:rsid w:val="004375F4"/>
    <w:rsid w:val="00437E52"/>
    <w:rsid w:val="0044109F"/>
    <w:rsid w:val="00441DA1"/>
    <w:rsid w:val="0044343F"/>
    <w:rsid w:val="00444018"/>
    <w:rsid w:val="00445047"/>
    <w:rsid w:val="00445315"/>
    <w:rsid w:val="004456E0"/>
    <w:rsid w:val="004471E4"/>
    <w:rsid w:val="00451000"/>
    <w:rsid w:val="00451187"/>
    <w:rsid w:val="0045138F"/>
    <w:rsid w:val="0045166B"/>
    <w:rsid w:val="00451E9F"/>
    <w:rsid w:val="00453BF1"/>
    <w:rsid w:val="00454CC4"/>
    <w:rsid w:val="004551E3"/>
    <w:rsid w:val="004633CA"/>
    <w:rsid w:val="00463C60"/>
    <w:rsid w:val="00466C07"/>
    <w:rsid w:val="00467843"/>
    <w:rsid w:val="00470858"/>
    <w:rsid w:val="004711A8"/>
    <w:rsid w:val="00472C29"/>
    <w:rsid w:val="00473E1A"/>
    <w:rsid w:val="0047532F"/>
    <w:rsid w:val="00476228"/>
    <w:rsid w:val="004802DF"/>
    <w:rsid w:val="00481C67"/>
    <w:rsid w:val="00481E73"/>
    <w:rsid w:val="004824EB"/>
    <w:rsid w:val="00483B94"/>
    <w:rsid w:val="00483EB2"/>
    <w:rsid w:val="00484361"/>
    <w:rsid w:val="00485056"/>
    <w:rsid w:val="00486376"/>
    <w:rsid w:val="00486B51"/>
    <w:rsid w:val="00491742"/>
    <w:rsid w:val="00492DBF"/>
    <w:rsid w:val="00494443"/>
    <w:rsid w:val="00494BAE"/>
    <w:rsid w:val="00495690"/>
    <w:rsid w:val="0049571A"/>
    <w:rsid w:val="00495A89"/>
    <w:rsid w:val="004978E2"/>
    <w:rsid w:val="00497AB1"/>
    <w:rsid w:val="004A090D"/>
    <w:rsid w:val="004A22F5"/>
    <w:rsid w:val="004A3A99"/>
    <w:rsid w:val="004A3BE7"/>
    <w:rsid w:val="004A3D4F"/>
    <w:rsid w:val="004A3F4C"/>
    <w:rsid w:val="004B0168"/>
    <w:rsid w:val="004B06F2"/>
    <w:rsid w:val="004B1812"/>
    <w:rsid w:val="004B2B04"/>
    <w:rsid w:val="004B48BD"/>
    <w:rsid w:val="004B4981"/>
    <w:rsid w:val="004C1214"/>
    <w:rsid w:val="004C2515"/>
    <w:rsid w:val="004C2C57"/>
    <w:rsid w:val="004C36AB"/>
    <w:rsid w:val="004C4C91"/>
    <w:rsid w:val="004C51B3"/>
    <w:rsid w:val="004C5617"/>
    <w:rsid w:val="004C5BD7"/>
    <w:rsid w:val="004D03C8"/>
    <w:rsid w:val="004D4B2F"/>
    <w:rsid w:val="004E49D3"/>
    <w:rsid w:val="004E6470"/>
    <w:rsid w:val="004E7EF6"/>
    <w:rsid w:val="004F3402"/>
    <w:rsid w:val="004F45CD"/>
    <w:rsid w:val="004F51E2"/>
    <w:rsid w:val="004F5CEF"/>
    <w:rsid w:val="004F6BE8"/>
    <w:rsid w:val="00506C51"/>
    <w:rsid w:val="00510C1B"/>
    <w:rsid w:val="00512EBA"/>
    <w:rsid w:val="005145AD"/>
    <w:rsid w:val="00514E4C"/>
    <w:rsid w:val="00515D5D"/>
    <w:rsid w:val="00516989"/>
    <w:rsid w:val="00524788"/>
    <w:rsid w:val="00524C9E"/>
    <w:rsid w:val="00525FFA"/>
    <w:rsid w:val="00526E30"/>
    <w:rsid w:val="0052778A"/>
    <w:rsid w:val="00527FA6"/>
    <w:rsid w:val="005333F1"/>
    <w:rsid w:val="00535D4D"/>
    <w:rsid w:val="005365FA"/>
    <w:rsid w:val="00537399"/>
    <w:rsid w:val="00537C04"/>
    <w:rsid w:val="00540B86"/>
    <w:rsid w:val="005410E5"/>
    <w:rsid w:val="00541350"/>
    <w:rsid w:val="00542925"/>
    <w:rsid w:val="00545F95"/>
    <w:rsid w:val="00552E2D"/>
    <w:rsid w:val="00553663"/>
    <w:rsid w:val="005547AB"/>
    <w:rsid w:val="00557B13"/>
    <w:rsid w:val="0056008C"/>
    <w:rsid w:val="0056395A"/>
    <w:rsid w:val="00563A32"/>
    <w:rsid w:val="00563A5D"/>
    <w:rsid w:val="00565A77"/>
    <w:rsid w:val="00565F02"/>
    <w:rsid w:val="00566755"/>
    <w:rsid w:val="005679EE"/>
    <w:rsid w:val="00567DBE"/>
    <w:rsid w:val="0057034E"/>
    <w:rsid w:val="00572B3E"/>
    <w:rsid w:val="0057579E"/>
    <w:rsid w:val="00576097"/>
    <w:rsid w:val="00576B04"/>
    <w:rsid w:val="005773A1"/>
    <w:rsid w:val="00577946"/>
    <w:rsid w:val="0058018B"/>
    <w:rsid w:val="0058086B"/>
    <w:rsid w:val="00580D6A"/>
    <w:rsid w:val="005829D1"/>
    <w:rsid w:val="0058417C"/>
    <w:rsid w:val="00584BCD"/>
    <w:rsid w:val="00587C69"/>
    <w:rsid w:val="0059015D"/>
    <w:rsid w:val="005910E0"/>
    <w:rsid w:val="00594FA5"/>
    <w:rsid w:val="0059616B"/>
    <w:rsid w:val="005964B6"/>
    <w:rsid w:val="00596A95"/>
    <w:rsid w:val="00597E15"/>
    <w:rsid w:val="005A0A9E"/>
    <w:rsid w:val="005A0BF2"/>
    <w:rsid w:val="005A2216"/>
    <w:rsid w:val="005A4A3F"/>
    <w:rsid w:val="005A68CD"/>
    <w:rsid w:val="005B35B3"/>
    <w:rsid w:val="005B369F"/>
    <w:rsid w:val="005B49AD"/>
    <w:rsid w:val="005B620C"/>
    <w:rsid w:val="005B64B0"/>
    <w:rsid w:val="005B6FD3"/>
    <w:rsid w:val="005C04FE"/>
    <w:rsid w:val="005C0796"/>
    <w:rsid w:val="005C0FCA"/>
    <w:rsid w:val="005C2B1F"/>
    <w:rsid w:val="005C4F7A"/>
    <w:rsid w:val="005C7DDA"/>
    <w:rsid w:val="005D05D2"/>
    <w:rsid w:val="005D091C"/>
    <w:rsid w:val="005D28EB"/>
    <w:rsid w:val="005D56AE"/>
    <w:rsid w:val="005D5CC1"/>
    <w:rsid w:val="005D66A9"/>
    <w:rsid w:val="005D6A58"/>
    <w:rsid w:val="005E154C"/>
    <w:rsid w:val="005E1929"/>
    <w:rsid w:val="005E2646"/>
    <w:rsid w:val="005E3333"/>
    <w:rsid w:val="005E3861"/>
    <w:rsid w:val="005E3933"/>
    <w:rsid w:val="005E5715"/>
    <w:rsid w:val="005E5D13"/>
    <w:rsid w:val="005E625B"/>
    <w:rsid w:val="005F21DD"/>
    <w:rsid w:val="005F2A9A"/>
    <w:rsid w:val="005F2EDA"/>
    <w:rsid w:val="005F3050"/>
    <w:rsid w:val="005F33CB"/>
    <w:rsid w:val="005F3B09"/>
    <w:rsid w:val="005F56F4"/>
    <w:rsid w:val="005F575A"/>
    <w:rsid w:val="005F5D19"/>
    <w:rsid w:val="005F60C5"/>
    <w:rsid w:val="00600C02"/>
    <w:rsid w:val="006013C2"/>
    <w:rsid w:val="00601913"/>
    <w:rsid w:val="00601EA3"/>
    <w:rsid w:val="00607035"/>
    <w:rsid w:val="006101B0"/>
    <w:rsid w:val="006149C5"/>
    <w:rsid w:val="006152AD"/>
    <w:rsid w:val="00616F0D"/>
    <w:rsid w:val="00616FD9"/>
    <w:rsid w:val="00620CDF"/>
    <w:rsid w:val="0062236E"/>
    <w:rsid w:val="00622672"/>
    <w:rsid w:val="006227B0"/>
    <w:rsid w:val="0062540F"/>
    <w:rsid w:val="0062673D"/>
    <w:rsid w:val="006278B9"/>
    <w:rsid w:val="00627DC9"/>
    <w:rsid w:val="006316DC"/>
    <w:rsid w:val="00632D88"/>
    <w:rsid w:val="00633134"/>
    <w:rsid w:val="00635904"/>
    <w:rsid w:val="00635CB1"/>
    <w:rsid w:val="00635DEF"/>
    <w:rsid w:val="00640144"/>
    <w:rsid w:val="006401B0"/>
    <w:rsid w:val="0064020A"/>
    <w:rsid w:val="006408FA"/>
    <w:rsid w:val="006409B2"/>
    <w:rsid w:val="006426E2"/>
    <w:rsid w:val="00642D61"/>
    <w:rsid w:val="00644167"/>
    <w:rsid w:val="00646206"/>
    <w:rsid w:val="006475D5"/>
    <w:rsid w:val="00647E79"/>
    <w:rsid w:val="00651029"/>
    <w:rsid w:val="006542EC"/>
    <w:rsid w:val="00656DCE"/>
    <w:rsid w:val="00662C4E"/>
    <w:rsid w:val="00663A05"/>
    <w:rsid w:val="0066401C"/>
    <w:rsid w:val="006644E8"/>
    <w:rsid w:val="006650C3"/>
    <w:rsid w:val="00665417"/>
    <w:rsid w:val="00666373"/>
    <w:rsid w:val="00667688"/>
    <w:rsid w:val="006702C3"/>
    <w:rsid w:val="00670B2E"/>
    <w:rsid w:val="006721D6"/>
    <w:rsid w:val="006736B0"/>
    <w:rsid w:val="00673B4F"/>
    <w:rsid w:val="0067508A"/>
    <w:rsid w:val="00676927"/>
    <w:rsid w:val="0067721B"/>
    <w:rsid w:val="00677AE4"/>
    <w:rsid w:val="0068042F"/>
    <w:rsid w:val="00681E32"/>
    <w:rsid w:val="0068538C"/>
    <w:rsid w:val="00685C22"/>
    <w:rsid w:val="00687F30"/>
    <w:rsid w:val="00691EA0"/>
    <w:rsid w:val="0069338C"/>
    <w:rsid w:val="00695BF0"/>
    <w:rsid w:val="006A1506"/>
    <w:rsid w:val="006A2494"/>
    <w:rsid w:val="006A2A99"/>
    <w:rsid w:val="006A316B"/>
    <w:rsid w:val="006A532A"/>
    <w:rsid w:val="006A5D44"/>
    <w:rsid w:val="006A7684"/>
    <w:rsid w:val="006B436C"/>
    <w:rsid w:val="006B46F5"/>
    <w:rsid w:val="006B5221"/>
    <w:rsid w:val="006B7050"/>
    <w:rsid w:val="006B7D44"/>
    <w:rsid w:val="006C35B4"/>
    <w:rsid w:val="006C3858"/>
    <w:rsid w:val="006C4C71"/>
    <w:rsid w:val="006C63CE"/>
    <w:rsid w:val="006C7D54"/>
    <w:rsid w:val="006D10A0"/>
    <w:rsid w:val="006D29A9"/>
    <w:rsid w:val="006D2BD8"/>
    <w:rsid w:val="006D2BF5"/>
    <w:rsid w:val="006D4BB7"/>
    <w:rsid w:val="006D5367"/>
    <w:rsid w:val="006D6A02"/>
    <w:rsid w:val="006D6ADF"/>
    <w:rsid w:val="006E0D09"/>
    <w:rsid w:val="006E2940"/>
    <w:rsid w:val="006E4548"/>
    <w:rsid w:val="006E6AF8"/>
    <w:rsid w:val="006E7321"/>
    <w:rsid w:val="006E7953"/>
    <w:rsid w:val="006F0489"/>
    <w:rsid w:val="006F0BFD"/>
    <w:rsid w:val="006F3E92"/>
    <w:rsid w:val="006F77D5"/>
    <w:rsid w:val="00704419"/>
    <w:rsid w:val="00705192"/>
    <w:rsid w:val="007067D9"/>
    <w:rsid w:val="00706C51"/>
    <w:rsid w:val="0070781B"/>
    <w:rsid w:val="00707D84"/>
    <w:rsid w:val="0071060D"/>
    <w:rsid w:val="007119F0"/>
    <w:rsid w:val="00717413"/>
    <w:rsid w:val="007174E1"/>
    <w:rsid w:val="00720F0F"/>
    <w:rsid w:val="0072343D"/>
    <w:rsid w:val="00724D59"/>
    <w:rsid w:val="00725191"/>
    <w:rsid w:val="00726DF4"/>
    <w:rsid w:val="00726FBB"/>
    <w:rsid w:val="00732020"/>
    <w:rsid w:val="00732DB1"/>
    <w:rsid w:val="00732DFC"/>
    <w:rsid w:val="0073479C"/>
    <w:rsid w:val="0073582D"/>
    <w:rsid w:val="0074175C"/>
    <w:rsid w:val="00742501"/>
    <w:rsid w:val="0074283F"/>
    <w:rsid w:val="00742E4D"/>
    <w:rsid w:val="00743B2D"/>
    <w:rsid w:val="0074523D"/>
    <w:rsid w:val="00745D8D"/>
    <w:rsid w:val="00747862"/>
    <w:rsid w:val="0074793A"/>
    <w:rsid w:val="00753D67"/>
    <w:rsid w:val="00754747"/>
    <w:rsid w:val="00754FFB"/>
    <w:rsid w:val="007560AB"/>
    <w:rsid w:val="00756D0C"/>
    <w:rsid w:val="00760288"/>
    <w:rsid w:val="007610C1"/>
    <w:rsid w:val="00761E31"/>
    <w:rsid w:val="00763B21"/>
    <w:rsid w:val="00764273"/>
    <w:rsid w:val="00765D51"/>
    <w:rsid w:val="007660FD"/>
    <w:rsid w:val="00766754"/>
    <w:rsid w:val="00770256"/>
    <w:rsid w:val="00773D4B"/>
    <w:rsid w:val="00775968"/>
    <w:rsid w:val="00780B22"/>
    <w:rsid w:val="007838EB"/>
    <w:rsid w:val="00784B21"/>
    <w:rsid w:val="007866BE"/>
    <w:rsid w:val="00787969"/>
    <w:rsid w:val="00791C63"/>
    <w:rsid w:val="00794BF6"/>
    <w:rsid w:val="0079528E"/>
    <w:rsid w:val="007968B0"/>
    <w:rsid w:val="00797F08"/>
    <w:rsid w:val="007A0D02"/>
    <w:rsid w:val="007A38AF"/>
    <w:rsid w:val="007A39C8"/>
    <w:rsid w:val="007A749E"/>
    <w:rsid w:val="007B043A"/>
    <w:rsid w:val="007B1BAC"/>
    <w:rsid w:val="007B34B5"/>
    <w:rsid w:val="007B3E9D"/>
    <w:rsid w:val="007B47A2"/>
    <w:rsid w:val="007B776B"/>
    <w:rsid w:val="007C0D96"/>
    <w:rsid w:val="007C6474"/>
    <w:rsid w:val="007C7187"/>
    <w:rsid w:val="007C7445"/>
    <w:rsid w:val="007D0A45"/>
    <w:rsid w:val="007D1000"/>
    <w:rsid w:val="007D20F8"/>
    <w:rsid w:val="007D6002"/>
    <w:rsid w:val="007E0A7B"/>
    <w:rsid w:val="007E11F3"/>
    <w:rsid w:val="007E3279"/>
    <w:rsid w:val="007E32D2"/>
    <w:rsid w:val="007E59D6"/>
    <w:rsid w:val="007E77A7"/>
    <w:rsid w:val="007F0713"/>
    <w:rsid w:val="007F168F"/>
    <w:rsid w:val="007F176D"/>
    <w:rsid w:val="007F1DDC"/>
    <w:rsid w:val="007F22C9"/>
    <w:rsid w:val="007F2584"/>
    <w:rsid w:val="007F2B2A"/>
    <w:rsid w:val="007F37B4"/>
    <w:rsid w:val="007F3C8D"/>
    <w:rsid w:val="007F42C3"/>
    <w:rsid w:val="007F6AB7"/>
    <w:rsid w:val="008008DC"/>
    <w:rsid w:val="00805244"/>
    <w:rsid w:val="00807D2C"/>
    <w:rsid w:val="00810EBD"/>
    <w:rsid w:val="008121AC"/>
    <w:rsid w:val="00812AE0"/>
    <w:rsid w:val="00812DF8"/>
    <w:rsid w:val="00812E70"/>
    <w:rsid w:val="00813E70"/>
    <w:rsid w:val="00813FC6"/>
    <w:rsid w:val="00817D30"/>
    <w:rsid w:val="008214AA"/>
    <w:rsid w:val="00823BFF"/>
    <w:rsid w:val="008245A7"/>
    <w:rsid w:val="00825914"/>
    <w:rsid w:val="00826D5B"/>
    <w:rsid w:val="008278CF"/>
    <w:rsid w:val="008315BC"/>
    <w:rsid w:val="0083175A"/>
    <w:rsid w:val="0083593C"/>
    <w:rsid w:val="00836EB5"/>
    <w:rsid w:val="008377C0"/>
    <w:rsid w:val="00840570"/>
    <w:rsid w:val="00840BB1"/>
    <w:rsid w:val="008416E6"/>
    <w:rsid w:val="00842E2D"/>
    <w:rsid w:val="00843E42"/>
    <w:rsid w:val="00844237"/>
    <w:rsid w:val="00844B7B"/>
    <w:rsid w:val="008462FC"/>
    <w:rsid w:val="00847CDB"/>
    <w:rsid w:val="00851CAF"/>
    <w:rsid w:val="0085367B"/>
    <w:rsid w:val="00855DA6"/>
    <w:rsid w:val="00856B57"/>
    <w:rsid w:val="00857753"/>
    <w:rsid w:val="00857A64"/>
    <w:rsid w:val="00860F3F"/>
    <w:rsid w:val="00861D65"/>
    <w:rsid w:val="008628E0"/>
    <w:rsid w:val="0086580D"/>
    <w:rsid w:val="00865CBB"/>
    <w:rsid w:val="0087164B"/>
    <w:rsid w:val="00872B6C"/>
    <w:rsid w:val="008743F3"/>
    <w:rsid w:val="00874CBE"/>
    <w:rsid w:val="008811EF"/>
    <w:rsid w:val="0088356A"/>
    <w:rsid w:val="008840B2"/>
    <w:rsid w:val="00884112"/>
    <w:rsid w:val="00886807"/>
    <w:rsid w:val="00886F25"/>
    <w:rsid w:val="00887653"/>
    <w:rsid w:val="00891F1C"/>
    <w:rsid w:val="00895A5D"/>
    <w:rsid w:val="00896DA0"/>
    <w:rsid w:val="008A187A"/>
    <w:rsid w:val="008A24C1"/>
    <w:rsid w:val="008A34EF"/>
    <w:rsid w:val="008A381D"/>
    <w:rsid w:val="008A5813"/>
    <w:rsid w:val="008A6A50"/>
    <w:rsid w:val="008A6EF3"/>
    <w:rsid w:val="008A7654"/>
    <w:rsid w:val="008A7BA0"/>
    <w:rsid w:val="008B0C8B"/>
    <w:rsid w:val="008B2246"/>
    <w:rsid w:val="008B244B"/>
    <w:rsid w:val="008B355E"/>
    <w:rsid w:val="008B39A0"/>
    <w:rsid w:val="008B7BFB"/>
    <w:rsid w:val="008C1431"/>
    <w:rsid w:val="008C3FF5"/>
    <w:rsid w:val="008C43EA"/>
    <w:rsid w:val="008C4B4E"/>
    <w:rsid w:val="008C63AC"/>
    <w:rsid w:val="008C6DC1"/>
    <w:rsid w:val="008C72DF"/>
    <w:rsid w:val="008D0719"/>
    <w:rsid w:val="008D1E08"/>
    <w:rsid w:val="008D2E68"/>
    <w:rsid w:val="008D337F"/>
    <w:rsid w:val="008D3EC4"/>
    <w:rsid w:val="008D6DC2"/>
    <w:rsid w:val="008D784B"/>
    <w:rsid w:val="008D7AF5"/>
    <w:rsid w:val="008E07E6"/>
    <w:rsid w:val="008E0C2F"/>
    <w:rsid w:val="008E29EB"/>
    <w:rsid w:val="008E3891"/>
    <w:rsid w:val="008E5B24"/>
    <w:rsid w:val="008E6489"/>
    <w:rsid w:val="008F1E78"/>
    <w:rsid w:val="008F3EC3"/>
    <w:rsid w:val="008F46B9"/>
    <w:rsid w:val="008F7314"/>
    <w:rsid w:val="00900915"/>
    <w:rsid w:val="00901BF6"/>
    <w:rsid w:val="009031B4"/>
    <w:rsid w:val="00905666"/>
    <w:rsid w:val="00907714"/>
    <w:rsid w:val="009117F1"/>
    <w:rsid w:val="009150CF"/>
    <w:rsid w:val="00915BDA"/>
    <w:rsid w:val="00915C39"/>
    <w:rsid w:val="00916C90"/>
    <w:rsid w:val="0091734F"/>
    <w:rsid w:val="00917682"/>
    <w:rsid w:val="009208B2"/>
    <w:rsid w:val="00920A7E"/>
    <w:rsid w:val="00920BEB"/>
    <w:rsid w:val="00921284"/>
    <w:rsid w:val="009216B6"/>
    <w:rsid w:val="00922449"/>
    <w:rsid w:val="00923D33"/>
    <w:rsid w:val="00924F3C"/>
    <w:rsid w:val="0092626A"/>
    <w:rsid w:val="00927008"/>
    <w:rsid w:val="00927821"/>
    <w:rsid w:val="00931335"/>
    <w:rsid w:val="00931B2A"/>
    <w:rsid w:val="00933347"/>
    <w:rsid w:val="009333AA"/>
    <w:rsid w:val="00933678"/>
    <w:rsid w:val="0093567A"/>
    <w:rsid w:val="0093622A"/>
    <w:rsid w:val="00937B1F"/>
    <w:rsid w:val="00937F89"/>
    <w:rsid w:val="00941B0B"/>
    <w:rsid w:val="00941D5E"/>
    <w:rsid w:val="00942A83"/>
    <w:rsid w:val="009443F3"/>
    <w:rsid w:val="00944C14"/>
    <w:rsid w:val="00946507"/>
    <w:rsid w:val="00946C56"/>
    <w:rsid w:val="0095116E"/>
    <w:rsid w:val="00953CF3"/>
    <w:rsid w:val="00960113"/>
    <w:rsid w:val="00960634"/>
    <w:rsid w:val="0096184F"/>
    <w:rsid w:val="0096229F"/>
    <w:rsid w:val="00962A08"/>
    <w:rsid w:val="00963BB1"/>
    <w:rsid w:val="00964FF1"/>
    <w:rsid w:val="00965664"/>
    <w:rsid w:val="00965F76"/>
    <w:rsid w:val="00970119"/>
    <w:rsid w:val="0097197D"/>
    <w:rsid w:val="009748A5"/>
    <w:rsid w:val="00975535"/>
    <w:rsid w:val="00980BC6"/>
    <w:rsid w:val="00980F14"/>
    <w:rsid w:val="009811AE"/>
    <w:rsid w:val="00981B21"/>
    <w:rsid w:val="00982379"/>
    <w:rsid w:val="00982400"/>
    <w:rsid w:val="00982B0D"/>
    <w:rsid w:val="00982C49"/>
    <w:rsid w:val="009844E7"/>
    <w:rsid w:val="00984B79"/>
    <w:rsid w:val="0098540A"/>
    <w:rsid w:val="00986682"/>
    <w:rsid w:val="00986B5A"/>
    <w:rsid w:val="00990172"/>
    <w:rsid w:val="00990789"/>
    <w:rsid w:val="00991E2C"/>
    <w:rsid w:val="0099315A"/>
    <w:rsid w:val="00993454"/>
    <w:rsid w:val="0099367E"/>
    <w:rsid w:val="009946F4"/>
    <w:rsid w:val="00994E3C"/>
    <w:rsid w:val="00995675"/>
    <w:rsid w:val="009A4AE4"/>
    <w:rsid w:val="009A58AD"/>
    <w:rsid w:val="009A642D"/>
    <w:rsid w:val="009A664A"/>
    <w:rsid w:val="009A7B10"/>
    <w:rsid w:val="009B0027"/>
    <w:rsid w:val="009B01EC"/>
    <w:rsid w:val="009B1159"/>
    <w:rsid w:val="009B154E"/>
    <w:rsid w:val="009B5803"/>
    <w:rsid w:val="009C0009"/>
    <w:rsid w:val="009C1128"/>
    <w:rsid w:val="009C2016"/>
    <w:rsid w:val="009C3FEA"/>
    <w:rsid w:val="009C5540"/>
    <w:rsid w:val="009C591F"/>
    <w:rsid w:val="009C65CB"/>
    <w:rsid w:val="009D01D5"/>
    <w:rsid w:val="009D0A43"/>
    <w:rsid w:val="009D26A7"/>
    <w:rsid w:val="009D57D0"/>
    <w:rsid w:val="009D6AB3"/>
    <w:rsid w:val="009D72D5"/>
    <w:rsid w:val="009E0F1E"/>
    <w:rsid w:val="009E190B"/>
    <w:rsid w:val="009E2375"/>
    <w:rsid w:val="009E7BA0"/>
    <w:rsid w:val="009F079F"/>
    <w:rsid w:val="009F2EA9"/>
    <w:rsid w:val="009F61A0"/>
    <w:rsid w:val="009F7FAD"/>
    <w:rsid w:val="00A037FE"/>
    <w:rsid w:val="00A0609A"/>
    <w:rsid w:val="00A075AE"/>
    <w:rsid w:val="00A07A68"/>
    <w:rsid w:val="00A11394"/>
    <w:rsid w:val="00A124E9"/>
    <w:rsid w:val="00A15FF1"/>
    <w:rsid w:val="00A1609C"/>
    <w:rsid w:val="00A161CF"/>
    <w:rsid w:val="00A22583"/>
    <w:rsid w:val="00A251DE"/>
    <w:rsid w:val="00A26C82"/>
    <w:rsid w:val="00A3007A"/>
    <w:rsid w:val="00A31511"/>
    <w:rsid w:val="00A31FA7"/>
    <w:rsid w:val="00A3229A"/>
    <w:rsid w:val="00A32935"/>
    <w:rsid w:val="00A33F69"/>
    <w:rsid w:val="00A34C36"/>
    <w:rsid w:val="00A363CB"/>
    <w:rsid w:val="00A364D9"/>
    <w:rsid w:val="00A36687"/>
    <w:rsid w:val="00A36CD6"/>
    <w:rsid w:val="00A37C34"/>
    <w:rsid w:val="00A436C5"/>
    <w:rsid w:val="00A44409"/>
    <w:rsid w:val="00A44C22"/>
    <w:rsid w:val="00A44EF7"/>
    <w:rsid w:val="00A53508"/>
    <w:rsid w:val="00A55330"/>
    <w:rsid w:val="00A56A49"/>
    <w:rsid w:val="00A572FD"/>
    <w:rsid w:val="00A5786A"/>
    <w:rsid w:val="00A63BCF"/>
    <w:rsid w:val="00A66250"/>
    <w:rsid w:val="00A667FE"/>
    <w:rsid w:val="00A6692D"/>
    <w:rsid w:val="00A669C6"/>
    <w:rsid w:val="00A670F3"/>
    <w:rsid w:val="00A67730"/>
    <w:rsid w:val="00A679BB"/>
    <w:rsid w:val="00A7248C"/>
    <w:rsid w:val="00A73D68"/>
    <w:rsid w:val="00A76CD0"/>
    <w:rsid w:val="00A81705"/>
    <w:rsid w:val="00A81EA8"/>
    <w:rsid w:val="00A82C5B"/>
    <w:rsid w:val="00A8508D"/>
    <w:rsid w:val="00A8660E"/>
    <w:rsid w:val="00A86846"/>
    <w:rsid w:val="00A92971"/>
    <w:rsid w:val="00AA0BB6"/>
    <w:rsid w:val="00AA175A"/>
    <w:rsid w:val="00AA1EC7"/>
    <w:rsid w:val="00AA23AE"/>
    <w:rsid w:val="00AA46A5"/>
    <w:rsid w:val="00AA5B50"/>
    <w:rsid w:val="00AA6FC4"/>
    <w:rsid w:val="00AB2DE6"/>
    <w:rsid w:val="00AB2E92"/>
    <w:rsid w:val="00AB40E3"/>
    <w:rsid w:val="00AB68B6"/>
    <w:rsid w:val="00AC0BE4"/>
    <w:rsid w:val="00AC0C8E"/>
    <w:rsid w:val="00AC18E0"/>
    <w:rsid w:val="00AC4C30"/>
    <w:rsid w:val="00AC4DAF"/>
    <w:rsid w:val="00AC7992"/>
    <w:rsid w:val="00AC7D4F"/>
    <w:rsid w:val="00AD3D41"/>
    <w:rsid w:val="00AD57EE"/>
    <w:rsid w:val="00AD5B9E"/>
    <w:rsid w:val="00AD5CC6"/>
    <w:rsid w:val="00AE0015"/>
    <w:rsid w:val="00AE1906"/>
    <w:rsid w:val="00AE670E"/>
    <w:rsid w:val="00AF0474"/>
    <w:rsid w:val="00AF1392"/>
    <w:rsid w:val="00AF3EDA"/>
    <w:rsid w:val="00AF4518"/>
    <w:rsid w:val="00AF6160"/>
    <w:rsid w:val="00AF6D92"/>
    <w:rsid w:val="00AF7ED0"/>
    <w:rsid w:val="00B01621"/>
    <w:rsid w:val="00B02662"/>
    <w:rsid w:val="00B02ED6"/>
    <w:rsid w:val="00B0574A"/>
    <w:rsid w:val="00B05FEA"/>
    <w:rsid w:val="00B074A6"/>
    <w:rsid w:val="00B104B5"/>
    <w:rsid w:val="00B1210E"/>
    <w:rsid w:val="00B12610"/>
    <w:rsid w:val="00B14118"/>
    <w:rsid w:val="00B15E0F"/>
    <w:rsid w:val="00B1631B"/>
    <w:rsid w:val="00B165F4"/>
    <w:rsid w:val="00B214FC"/>
    <w:rsid w:val="00B223C4"/>
    <w:rsid w:val="00B2468F"/>
    <w:rsid w:val="00B24D9F"/>
    <w:rsid w:val="00B310B5"/>
    <w:rsid w:val="00B327CF"/>
    <w:rsid w:val="00B33D59"/>
    <w:rsid w:val="00B348D0"/>
    <w:rsid w:val="00B4010A"/>
    <w:rsid w:val="00B40C75"/>
    <w:rsid w:val="00B40C86"/>
    <w:rsid w:val="00B41122"/>
    <w:rsid w:val="00B437D1"/>
    <w:rsid w:val="00B43A28"/>
    <w:rsid w:val="00B4479E"/>
    <w:rsid w:val="00B44BFF"/>
    <w:rsid w:val="00B452B7"/>
    <w:rsid w:val="00B519D9"/>
    <w:rsid w:val="00B57438"/>
    <w:rsid w:val="00B576C1"/>
    <w:rsid w:val="00B611A9"/>
    <w:rsid w:val="00B613F7"/>
    <w:rsid w:val="00B62803"/>
    <w:rsid w:val="00B63452"/>
    <w:rsid w:val="00B6361F"/>
    <w:rsid w:val="00B63D17"/>
    <w:rsid w:val="00B63DCF"/>
    <w:rsid w:val="00B674A8"/>
    <w:rsid w:val="00B70468"/>
    <w:rsid w:val="00B7289A"/>
    <w:rsid w:val="00B74F45"/>
    <w:rsid w:val="00B75918"/>
    <w:rsid w:val="00B76FA9"/>
    <w:rsid w:val="00B772FE"/>
    <w:rsid w:val="00B77482"/>
    <w:rsid w:val="00B8070C"/>
    <w:rsid w:val="00B81F42"/>
    <w:rsid w:val="00B83611"/>
    <w:rsid w:val="00B837BF"/>
    <w:rsid w:val="00B84194"/>
    <w:rsid w:val="00B848BD"/>
    <w:rsid w:val="00B86329"/>
    <w:rsid w:val="00B865FA"/>
    <w:rsid w:val="00B86864"/>
    <w:rsid w:val="00B87FA9"/>
    <w:rsid w:val="00B918B5"/>
    <w:rsid w:val="00B94B6A"/>
    <w:rsid w:val="00B969C0"/>
    <w:rsid w:val="00B96DAD"/>
    <w:rsid w:val="00B973CB"/>
    <w:rsid w:val="00BA3402"/>
    <w:rsid w:val="00BA344C"/>
    <w:rsid w:val="00BA3E6F"/>
    <w:rsid w:val="00BA48DC"/>
    <w:rsid w:val="00BB06B1"/>
    <w:rsid w:val="00BB1298"/>
    <w:rsid w:val="00BB12DB"/>
    <w:rsid w:val="00BB17DF"/>
    <w:rsid w:val="00BB1DDE"/>
    <w:rsid w:val="00BB2AAF"/>
    <w:rsid w:val="00BB6A46"/>
    <w:rsid w:val="00BC0CBB"/>
    <w:rsid w:val="00BC0D64"/>
    <w:rsid w:val="00BC1486"/>
    <w:rsid w:val="00BC1ADF"/>
    <w:rsid w:val="00BC2747"/>
    <w:rsid w:val="00BC51C7"/>
    <w:rsid w:val="00BC5BDD"/>
    <w:rsid w:val="00BC738C"/>
    <w:rsid w:val="00BD10F9"/>
    <w:rsid w:val="00BD1E62"/>
    <w:rsid w:val="00BD36F5"/>
    <w:rsid w:val="00BD4305"/>
    <w:rsid w:val="00BD4EF4"/>
    <w:rsid w:val="00BD5B0F"/>
    <w:rsid w:val="00BD67C3"/>
    <w:rsid w:val="00BD6EBA"/>
    <w:rsid w:val="00BD78F7"/>
    <w:rsid w:val="00BE0974"/>
    <w:rsid w:val="00BE3079"/>
    <w:rsid w:val="00BE411C"/>
    <w:rsid w:val="00BF01CC"/>
    <w:rsid w:val="00BF0697"/>
    <w:rsid w:val="00BF0BE0"/>
    <w:rsid w:val="00BF3F4A"/>
    <w:rsid w:val="00BF4E79"/>
    <w:rsid w:val="00BF4EA3"/>
    <w:rsid w:val="00BF7ED5"/>
    <w:rsid w:val="00C0315A"/>
    <w:rsid w:val="00C0422D"/>
    <w:rsid w:val="00C06DAB"/>
    <w:rsid w:val="00C07797"/>
    <w:rsid w:val="00C10014"/>
    <w:rsid w:val="00C139AA"/>
    <w:rsid w:val="00C1427D"/>
    <w:rsid w:val="00C162CF"/>
    <w:rsid w:val="00C168D8"/>
    <w:rsid w:val="00C2104C"/>
    <w:rsid w:val="00C22C58"/>
    <w:rsid w:val="00C240F6"/>
    <w:rsid w:val="00C24C49"/>
    <w:rsid w:val="00C254B9"/>
    <w:rsid w:val="00C27A33"/>
    <w:rsid w:val="00C312C4"/>
    <w:rsid w:val="00C335EB"/>
    <w:rsid w:val="00C347D6"/>
    <w:rsid w:val="00C34A10"/>
    <w:rsid w:val="00C35336"/>
    <w:rsid w:val="00C36F05"/>
    <w:rsid w:val="00C409CB"/>
    <w:rsid w:val="00C40F34"/>
    <w:rsid w:val="00C40F78"/>
    <w:rsid w:val="00C42CDE"/>
    <w:rsid w:val="00C43011"/>
    <w:rsid w:val="00C45D38"/>
    <w:rsid w:val="00C46E93"/>
    <w:rsid w:val="00C47914"/>
    <w:rsid w:val="00C5078D"/>
    <w:rsid w:val="00C5151A"/>
    <w:rsid w:val="00C51593"/>
    <w:rsid w:val="00C515E2"/>
    <w:rsid w:val="00C544BC"/>
    <w:rsid w:val="00C54622"/>
    <w:rsid w:val="00C5510D"/>
    <w:rsid w:val="00C565B1"/>
    <w:rsid w:val="00C575D3"/>
    <w:rsid w:val="00C5777E"/>
    <w:rsid w:val="00C60E8E"/>
    <w:rsid w:val="00C6138B"/>
    <w:rsid w:val="00C63045"/>
    <w:rsid w:val="00C64941"/>
    <w:rsid w:val="00C67C00"/>
    <w:rsid w:val="00C706C2"/>
    <w:rsid w:val="00C711D1"/>
    <w:rsid w:val="00C7210A"/>
    <w:rsid w:val="00C72B7C"/>
    <w:rsid w:val="00C7387B"/>
    <w:rsid w:val="00C75C7A"/>
    <w:rsid w:val="00C77036"/>
    <w:rsid w:val="00C82015"/>
    <w:rsid w:val="00C83A05"/>
    <w:rsid w:val="00C8772C"/>
    <w:rsid w:val="00C87AFF"/>
    <w:rsid w:val="00C87F5A"/>
    <w:rsid w:val="00C90BF6"/>
    <w:rsid w:val="00C90EEE"/>
    <w:rsid w:val="00C91719"/>
    <w:rsid w:val="00C92898"/>
    <w:rsid w:val="00C93E7F"/>
    <w:rsid w:val="00C95F62"/>
    <w:rsid w:val="00C96C0D"/>
    <w:rsid w:val="00C96E2E"/>
    <w:rsid w:val="00C97ED0"/>
    <w:rsid w:val="00CA4228"/>
    <w:rsid w:val="00CA4B61"/>
    <w:rsid w:val="00CA56C1"/>
    <w:rsid w:val="00CB1FEB"/>
    <w:rsid w:val="00CB43E0"/>
    <w:rsid w:val="00CB451A"/>
    <w:rsid w:val="00CB45BB"/>
    <w:rsid w:val="00CC13A5"/>
    <w:rsid w:val="00CC1F2C"/>
    <w:rsid w:val="00CC40E9"/>
    <w:rsid w:val="00CC4B59"/>
    <w:rsid w:val="00CC5DC3"/>
    <w:rsid w:val="00CC626B"/>
    <w:rsid w:val="00CD0DEC"/>
    <w:rsid w:val="00CD0F9F"/>
    <w:rsid w:val="00CD2176"/>
    <w:rsid w:val="00CD21DA"/>
    <w:rsid w:val="00CD275E"/>
    <w:rsid w:val="00CD3C5C"/>
    <w:rsid w:val="00CD3CF6"/>
    <w:rsid w:val="00CD3FA3"/>
    <w:rsid w:val="00CD41C2"/>
    <w:rsid w:val="00CD6A93"/>
    <w:rsid w:val="00CD7F62"/>
    <w:rsid w:val="00CE1CD9"/>
    <w:rsid w:val="00CE340B"/>
    <w:rsid w:val="00CE36A3"/>
    <w:rsid w:val="00CE3ACD"/>
    <w:rsid w:val="00CE4BBB"/>
    <w:rsid w:val="00CE4F0A"/>
    <w:rsid w:val="00CE61B9"/>
    <w:rsid w:val="00CF035E"/>
    <w:rsid w:val="00CF06C5"/>
    <w:rsid w:val="00CF0DDE"/>
    <w:rsid w:val="00CF1516"/>
    <w:rsid w:val="00CF4727"/>
    <w:rsid w:val="00CF4E34"/>
    <w:rsid w:val="00CF6E52"/>
    <w:rsid w:val="00CF7934"/>
    <w:rsid w:val="00CF7D80"/>
    <w:rsid w:val="00D00F33"/>
    <w:rsid w:val="00D0352A"/>
    <w:rsid w:val="00D03824"/>
    <w:rsid w:val="00D05674"/>
    <w:rsid w:val="00D0582A"/>
    <w:rsid w:val="00D05B2B"/>
    <w:rsid w:val="00D06325"/>
    <w:rsid w:val="00D076E0"/>
    <w:rsid w:val="00D07E2A"/>
    <w:rsid w:val="00D11C5B"/>
    <w:rsid w:val="00D13989"/>
    <w:rsid w:val="00D1429C"/>
    <w:rsid w:val="00D146B5"/>
    <w:rsid w:val="00D17034"/>
    <w:rsid w:val="00D20068"/>
    <w:rsid w:val="00D20BA4"/>
    <w:rsid w:val="00D24B51"/>
    <w:rsid w:val="00D24D64"/>
    <w:rsid w:val="00D26142"/>
    <w:rsid w:val="00D27815"/>
    <w:rsid w:val="00D31090"/>
    <w:rsid w:val="00D31267"/>
    <w:rsid w:val="00D4524B"/>
    <w:rsid w:val="00D46E96"/>
    <w:rsid w:val="00D4789E"/>
    <w:rsid w:val="00D507DE"/>
    <w:rsid w:val="00D53204"/>
    <w:rsid w:val="00D540B6"/>
    <w:rsid w:val="00D5489B"/>
    <w:rsid w:val="00D60611"/>
    <w:rsid w:val="00D61073"/>
    <w:rsid w:val="00D61325"/>
    <w:rsid w:val="00D64B5D"/>
    <w:rsid w:val="00D65E7D"/>
    <w:rsid w:val="00D67755"/>
    <w:rsid w:val="00D70FCB"/>
    <w:rsid w:val="00D75782"/>
    <w:rsid w:val="00D772FC"/>
    <w:rsid w:val="00D77E04"/>
    <w:rsid w:val="00D80F1A"/>
    <w:rsid w:val="00D823E2"/>
    <w:rsid w:val="00D84150"/>
    <w:rsid w:val="00D85740"/>
    <w:rsid w:val="00D8674B"/>
    <w:rsid w:val="00D879B0"/>
    <w:rsid w:val="00D87EC8"/>
    <w:rsid w:val="00D91FA7"/>
    <w:rsid w:val="00D93BDE"/>
    <w:rsid w:val="00D956CF"/>
    <w:rsid w:val="00D95F56"/>
    <w:rsid w:val="00D97118"/>
    <w:rsid w:val="00D978B7"/>
    <w:rsid w:val="00DA03BF"/>
    <w:rsid w:val="00DA1117"/>
    <w:rsid w:val="00DA2440"/>
    <w:rsid w:val="00DA3691"/>
    <w:rsid w:val="00DA4184"/>
    <w:rsid w:val="00DA4848"/>
    <w:rsid w:val="00DA514C"/>
    <w:rsid w:val="00DA5999"/>
    <w:rsid w:val="00DA745C"/>
    <w:rsid w:val="00DA78A9"/>
    <w:rsid w:val="00DA7955"/>
    <w:rsid w:val="00DA7DC4"/>
    <w:rsid w:val="00DB0576"/>
    <w:rsid w:val="00DB1694"/>
    <w:rsid w:val="00DB18C3"/>
    <w:rsid w:val="00DB2801"/>
    <w:rsid w:val="00DB36AC"/>
    <w:rsid w:val="00DB3B2D"/>
    <w:rsid w:val="00DB3F63"/>
    <w:rsid w:val="00DB441F"/>
    <w:rsid w:val="00DB569E"/>
    <w:rsid w:val="00DB7044"/>
    <w:rsid w:val="00DC19A2"/>
    <w:rsid w:val="00DC1CFE"/>
    <w:rsid w:val="00DC284C"/>
    <w:rsid w:val="00DC2AD7"/>
    <w:rsid w:val="00DC2E27"/>
    <w:rsid w:val="00DC3950"/>
    <w:rsid w:val="00DC552C"/>
    <w:rsid w:val="00DC5BEB"/>
    <w:rsid w:val="00DC7B6F"/>
    <w:rsid w:val="00DD1B4A"/>
    <w:rsid w:val="00DD26CB"/>
    <w:rsid w:val="00DD2FF8"/>
    <w:rsid w:val="00DD3867"/>
    <w:rsid w:val="00DD4E65"/>
    <w:rsid w:val="00DD5426"/>
    <w:rsid w:val="00DD55D1"/>
    <w:rsid w:val="00DD61BF"/>
    <w:rsid w:val="00DD66DB"/>
    <w:rsid w:val="00DD6BE6"/>
    <w:rsid w:val="00DE0817"/>
    <w:rsid w:val="00DE0E16"/>
    <w:rsid w:val="00DE3F37"/>
    <w:rsid w:val="00DE5247"/>
    <w:rsid w:val="00DE662A"/>
    <w:rsid w:val="00DE7625"/>
    <w:rsid w:val="00DF160B"/>
    <w:rsid w:val="00DF242B"/>
    <w:rsid w:val="00DF5195"/>
    <w:rsid w:val="00DF563A"/>
    <w:rsid w:val="00DF61B8"/>
    <w:rsid w:val="00DF7BE4"/>
    <w:rsid w:val="00E03A90"/>
    <w:rsid w:val="00E03DB6"/>
    <w:rsid w:val="00E05126"/>
    <w:rsid w:val="00E05F70"/>
    <w:rsid w:val="00E125E5"/>
    <w:rsid w:val="00E12BA7"/>
    <w:rsid w:val="00E1577F"/>
    <w:rsid w:val="00E159AD"/>
    <w:rsid w:val="00E162BE"/>
    <w:rsid w:val="00E22240"/>
    <w:rsid w:val="00E22925"/>
    <w:rsid w:val="00E22E2F"/>
    <w:rsid w:val="00E22E4A"/>
    <w:rsid w:val="00E2653A"/>
    <w:rsid w:val="00E3132D"/>
    <w:rsid w:val="00E3164F"/>
    <w:rsid w:val="00E3168E"/>
    <w:rsid w:val="00E334EB"/>
    <w:rsid w:val="00E342CB"/>
    <w:rsid w:val="00E34441"/>
    <w:rsid w:val="00E353FB"/>
    <w:rsid w:val="00E35E4A"/>
    <w:rsid w:val="00E35FB6"/>
    <w:rsid w:val="00E36565"/>
    <w:rsid w:val="00E36E1E"/>
    <w:rsid w:val="00E371BD"/>
    <w:rsid w:val="00E37CCE"/>
    <w:rsid w:val="00E40687"/>
    <w:rsid w:val="00E43097"/>
    <w:rsid w:val="00E437D7"/>
    <w:rsid w:val="00E44974"/>
    <w:rsid w:val="00E450C4"/>
    <w:rsid w:val="00E50F73"/>
    <w:rsid w:val="00E51215"/>
    <w:rsid w:val="00E52AB6"/>
    <w:rsid w:val="00E52D0A"/>
    <w:rsid w:val="00E52D68"/>
    <w:rsid w:val="00E52EE3"/>
    <w:rsid w:val="00E554A4"/>
    <w:rsid w:val="00E5576F"/>
    <w:rsid w:val="00E56951"/>
    <w:rsid w:val="00E578BF"/>
    <w:rsid w:val="00E61BC6"/>
    <w:rsid w:val="00E65FCF"/>
    <w:rsid w:val="00E660FF"/>
    <w:rsid w:val="00E72C1E"/>
    <w:rsid w:val="00E732A9"/>
    <w:rsid w:val="00E733E1"/>
    <w:rsid w:val="00E74965"/>
    <w:rsid w:val="00E75650"/>
    <w:rsid w:val="00E76914"/>
    <w:rsid w:val="00E773B5"/>
    <w:rsid w:val="00E838BB"/>
    <w:rsid w:val="00E85CBC"/>
    <w:rsid w:val="00E87C43"/>
    <w:rsid w:val="00E903A6"/>
    <w:rsid w:val="00E91168"/>
    <w:rsid w:val="00E932CB"/>
    <w:rsid w:val="00E93D76"/>
    <w:rsid w:val="00E9462F"/>
    <w:rsid w:val="00E94BCF"/>
    <w:rsid w:val="00E971D1"/>
    <w:rsid w:val="00E97ACD"/>
    <w:rsid w:val="00EA3D84"/>
    <w:rsid w:val="00EA5526"/>
    <w:rsid w:val="00EA7692"/>
    <w:rsid w:val="00EB5394"/>
    <w:rsid w:val="00EB6D6A"/>
    <w:rsid w:val="00EB7753"/>
    <w:rsid w:val="00EC1796"/>
    <w:rsid w:val="00EC2FD9"/>
    <w:rsid w:val="00EC346C"/>
    <w:rsid w:val="00EC352B"/>
    <w:rsid w:val="00EC62C7"/>
    <w:rsid w:val="00EC6706"/>
    <w:rsid w:val="00ED0C40"/>
    <w:rsid w:val="00ED1D79"/>
    <w:rsid w:val="00ED26DD"/>
    <w:rsid w:val="00ED3CC7"/>
    <w:rsid w:val="00ED7EA7"/>
    <w:rsid w:val="00EE16DE"/>
    <w:rsid w:val="00EE1A57"/>
    <w:rsid w:val="00EE3EB5"/>
    <w:rsid w:val="00EE47A9"/>
    <w:rsid w:val="00EE4AF0"/>
    <w:rsid w:val="00EE4F1B"/>
    <w:rsid w:val="00EE60B0"/>
    <w:rsid w:val="00EE6BA9"/>
    <w:rsid w:val="00EF0DC5"/>
    <w:rsid w:val="00EF1026"/>
    <w:rsid w:val="00EF622F"/>
    <w:rsid w:val="00EF6932"/>
    <w:rsid w:val="00EF7930"/>
    <w:rsid w:val="00F003BC"/>
    <w:rsid w:val="00F006E3"/>
    <w:rsid w:val="00F02F25"/>
    <w:rsid w:val="00F04377"/>
    <w:rsid w:val="00F0535E"/>
    <w:rsid w:val="00F05836"/>
    <w:rsid w:val="00F07570"/>
    <w:rsid w:val="00F0770A"/>
    <w:rsid w:val="00F10318"/>
    <w:rsid w:val="00F10F43"/>
    <w:rsid w:val="00F117CC"/>
    <w:rsid w:val="00F11D4D"/>
    <w:rsid w:val="00F135BD"/>
    <w:rsid w:val="00F144DF"/>
    <w:rsid w:val="00F15852"/>
    <w:rsid w:val="00F15FE2"/>
    <w:rsid w:val="00F16D2D"/>
    <w:rsid w:val="00F175D4"/>
    <w:rsid w:val="00F220D1"/>
    <w:rsid w:val="00F248B6"/>
    <w:rsid w:val="00F254B6"/>
    <w:rsid w:val="00F271D7"/>
    <w:rsid w:val="00F30131"/>
    <w:rsid w:val="00F30B92"/>
    <w:rsid w:val="00F3132D"/>
    <w:rsid w:val="00F327CC"/>
    <w:rsid w:val="00F32ED8"/>
    <w:rsid w:val="00F339FC"/>
    <w:rsid w:val="00F359C2"/>
    <w:rsid w:val="00F35BCC"/>
    <w:rsid w:val="00F3642B"/>
    <w:rsid w:val="00F40104"/>
    <w:rsid w:val="00F43100"/>
    <w:rsid w:val="00F454E4"/>
    <w:rsid w:val="00F46731"/>
    <w:rsid w:val="00F55986"/>
    <w:rsid w:val="00F6000A"/>
    <w:rsid w:val="00F61058"/>
    <w:rsid w:val="00F61062"/>
    <w:rsid w:val="00F6161E"/>
    <w:rsid w:val="00F61ABE"/>
    <w:rsid w:val="00F61C81"/>
    <w:rsid w:val="00F62054"/>
    <w:rsid w:val="00F62A8D"/>
    <w:rsid w:val="00F63CF9"/>
    <w:rsid w:val="00F6575A"/>
    <w:rsid w:val="00F67D1F"/>
    <w:rsid w:val="00F702D7"/>
    <w:rsid w:val="00F713C0"/>
    <w:rsid w:val="00F72C19"/>
    <w:rsid w:val="00F75807"/>
    <w:rsid w:val="00F76124"/>
    <w:rsid w:val="00F773C9"/>
    <w:rsid w:val="00F77D2C"/>
    <w:rsid w:val="00F80FD9"/>
    <w:rsid w:val="00F81509"/>
    <w:rsid w:val="00F87BF1"/>
    <w:rsid w:val="00F90470"/>
    <w:rsid w:val="00F91756"/>
    <w:rsid w:val="00F928B2"/>
    <w:rsid w:val="00F94881"/>
    <w:rsid w:val="00F965D5"/>
    <w:rsid w:val="00F97686"/>
    <w:rsid w:val="00F97B4B"/>
    <w:rsid w:val="00F97D15"/>
    <w:rsid w:val="00FA0289"/>
    <w:rsid w:val="00FA25C1"/>
    <w:rsid w:val="00FA2EEB"/>
    <w:rsid w:val="00FA3624"/>
    <w:rsid w:val="00FA48E8"/>
    <w:rsid w:val="00FA4AD6"/>
    <w:rsid w:val="00FA747F"/>
    <w:rsid w:val="00FB0199"/>
    <w:rsid w:val="00FB1CB9"/>
    <w:rsid w:val="00FB4C42"/>
    <w:rsid w:val="00FB5B20"/>
    <w:rsid w:val="00FB60A1"/>
    <w:rsid w:val="00FC003D"/>
    <w:rsid w:val="00FC062B"/>
    <w:rsid w:val="00FC07FC"/>
    <w:rsid w:val="00FC1F47"/>
    <w:rsid w:val="00FC531C"/>
    <w:rsid w:val="00FC6A5D"/>
    <w:rsid w:val="00FC6CC8"/>
    <w:rsid w:val="00FC71B2"/>
    <w:rsid w:val="00FD0318"/>
    <w:rsid w:val="00FD21AC"/>
    <w:rsid w:val="00FD2F13"/>
    <w:rsid w:val="00FD32FF"/>
    <w:rsid w:val="00FD34A0"/>
    <w:rsid w:val="00FD3D08"/>
    <w:rsid w:val="00FD5F58"/>
    <w:rsid w:val="00FD62B7"/>
    <w:rsid w:val="00FD7381"/>
    <w:rsid w:val="00FE393E"/>
    <w:rsid w:val="00FE4644"/>
    <w:rsid w:val="00FE522B"/>
    <w:rsid w:val="00FE5A2B"/>
    <w:rsid w:val="00FE79A1"/>
    <w:rsid w:val="00FF0CE5"/>
    <w:rsid w:val="00FF16E7"/>
    <w:rsid w:val="00FF303E"/>
    <w:rsid w:val="00FF4122"/>
    <w:rsid w:val="00FF58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9AFD4B5"/>
  <w15:docId w15:val="{4DC86766-2ABD-4319-950D-6F0C86164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96A95"/>
    <w:pPr>
      <w:suppressAutoHyphens/>
    </w:pPr>
    <w:rPr>
      <w:rFonts w:ascii="Arial Narrow" w:hAnsi="Arial Narrow"/>
      <w:sz w:val="24"/>
      <w:szCs w:val="24"/>
      <w:lang w:eastAsia="ar-SA"/>
    </w:rPr>
  </w:style>
  <w:style w:type="paragraph" w:styleId="Titolo1">
    <w:name w:val="heading 1"/>
    <w:basedOn w:val="Normale"/>
    <w:next w:val="TESTO"/>
    <w:link w:val="Titolo1Carattere"/>
    <w:qFormat/>
    <w:rsid w:val="00DE3F37"/>
    <w:pPr>
      <w:widowControl w:val="0"/>
      <w:numPr>
        <w:numId w:val="27"/>
      </w:numPr>
      <w:tabs>
        <w:tab w:val="left" w:pos="644"/>
        <w:tab w:val="left" w:pos="7939"/>
      </w:tabs>
      <w:snapToGrid w:val="0"/>
      <w:spacing w:before="360" w:after="120"/>
      <w:outlineLvl w:val="0"/>
    </w:pPr>
    <w:rPr>
      <w:rFonts w:eastAsia="Arial Unicode MS"/>
      <w:b/>
      <w:caps/>
      <w:kern w:val="1"/>
      <w:sz w:val="32"/>
      <w:szCs w:val="20"/>
    </w:rPr>
  </w:style>
  <w:style w:type="paragraph" w:styleId="Titolo2">
    <w:name w:val="heading 2"/>
    <w:basedOn w:val="Normale"/>
    <w:next w:val="Normale"/>
    <w:link w:val="Titolo2Carattere"/>
    <w:qFormat/>
    <w:rsid w:val="00400F81"/>
    <w:pPr>
      <w:keepNext/>
      <w:numPr>
        <w:ilvl w:val="1"/>
        <w:numId w:val="27"/>
      </w:numPr>
      <w:autoSpaceDE w:val="0"/>
      <w:spacing w:before="240" w:after="120"/>
      <w:outlineLvl w:val="1"/>
    </w:pPr>
    <w:rPr>
      <w:b/>
      <w:bCs/>
      <w:color w:val="000000"/>
      <w:sz w:val="28"/>
      <w:szCs w:val="22"/>
    </w:rPr>
  </w:style>
  <w:style w:type="paragraph" w:styleId="Titolo3">
    <w:name w:val="heading 3"/>
    <w:basedOn w:val="Normale"/>
    <w:next w:val="TESTO"/>
    <w:link w:val="Titolo3Carattere"/>
    <w:qFormat/>
    <w:rsid w:val="00400F81"/>
    <w:pPr>
      <w:keepNext/>
      <w:numPr>
        <w:ilvl w:val="2"/>
        <w:numId w:val="27"/>
      </w:numPr>
      <w:tabs>
        <w:tab w:val="left" w:pos="567"/>
      </w:tabs>
      <w:spacing w:before="120" w:after="60"/>
      <w:outlineLvl w:val="2"/>
    </w:pPr>
    <w:rPr>
      <w:rFonts w:eastAsia="Arial Unicode MS"/>
      <w:b/>
      <w:szCs w:val="20"/>
    </w:rPr>
  </w:style>
  <w:style w:type="paragraph" w:styleId="Titolo4">
    <w:name w:val="heading 4"/>
    <w:basedOn w:val="Normale"/>
    <w:next w:val="Normale"/>
    <w:link w:val="Titolo4Carattere"/>
    <w:qFormat/>
    <w:rsid w:val="00400F81"/>
    <w:pPr>
      <w:keepNext/>
      <w:numPr>
        <w:ilvl w:val="3"/>
        <w:numId w:val="27"/>
      </w:numPr>
      <w:autoSpaceDE w:val="0"/>
      <w:outlineLvl w:val="3"/>
    </w:pPr>
    <w:rPr>
      <w:b/>
      <w:bCs/>
      <w:color w:val="000000"/>
      <w:sz w:val="22"/>
      <w:szCs w:val="22"/>
    </w:rPr>
  </w:style>
  <w:style w:type="paragraph" w:styleId="Titolo5">
    <w:name w:val="heading 5"/>
    <w:basedOn w:val="Normale"/>
    <w:next w:val="Normale"/>
    <w:qFormat/>
    <w:rsid w:val="004E49D3"/>
    <w:pPr>
      <w:keepNext/>
      <w:numPr>
        <w:ilvl w:val="4"/>
        <w:numId w:val="27"/>
      </w:numPr>
      <w:outlineLvl w:val="4"/>
    </w:pPr>
    <w:rPr>
      <w:rFonts w:ascii="Arial" w:hAnsi="Arial" w:cs="Arial"/>
      <w:b/>
      <w:bCs/>
      <w:sz w:val="14"/>
      <w:szCs w:val="16"/>
    </w:rPr>
  </w:style>
  <w:style w:type="paragraph" w:styleId="Titolo6">
    <w:name w:val="heading 6"/>
    <w:basedOn w:val="Normale"/>
    <w:next w:val="Normale"/>
    <w:qFormat/>
    <w:rsid w:val="004E49D3"/>
    <w:pPr>
      <w:keepNext/>
      <w:numPr>
        <w:ilvl w:val="5"/>
        <w:numId w:val="27"/>
      </w:numPr>
      <w:overflowPunct w:val="0"/>
      <w:autoSpaceDE w:val="0"/>
      <w:spacing w:before="200"/>
      <w:jc w:val="center"/>
      <w:outlineLvl w:val="5"/>
    </w:pPr>
    <w:rPr>
      <w:rFonts w:ascii="Arial" w:eastAsia="Arial Unicode MS" w:hAnsi="Arial"/>
      <w:b/>
      <w:sz w:val="22"/>
      <w:szCs w:val="20"/>
    </w:rPr>
  </w:style>
  <w:style w:type="paragraph" w:styleId="Titolo7">
    <w:name w:val="heading 7"/>
    <w:basedOn w:val="Normale"/>
    <w:next w:val="Normale"/>
    <w:qFormat/>
    <w:rsid w:val="004E49D3"/>
    <w:pPr>
      <w:keepNext/>
      <w:numPr>
        <w:ilvl w:val="6"/>
        <w:numId w:val="27"/>
      </w:numPr>
      <w:overflowPunct w:val="0"/>
      <w:autoSpaceDE w:val="0"/>
      <w:jc w:val="center"/>
      <w:outlineLvl w:val="6"/>
    </w:pPr>
    <w:rPr>
      <w:b/>
    </w:rPr>
  </w:style>
  <w:style w:type="paragraph" w:styleId="Titolo8">
    <w:name w:val="heading 8"/>
    <w:basedOn w:val="Normale"/>
    <w:next w:val="Normale"/>
    <w:qFormat/>
    <w:rsid w:val="004E49D3"/>
    <w:pPr>
      <w:keepNext/>
      <w:numPr>
        <w:ilvl w:val="7"/>
        <w:numId w:val="27"/>
      </w:numPr>
      <w:overflowPunct w:val="0"/>
      <w:autoSpaceDE w:val="0"/>
      <w:jc w:val="both"/>
      <w:outlineLvl w:val="7"/>
    </w:pPr>
    <w:rPr>
      <w:b/>
      <w:bCs/>
      <w:color w:val="000000"/>
      <w:sz w:val="22"/>
      <w:szCs w:val="22"/>
    </w:rPr>
  </w:style>
  <w:style w:type="paragraph" w:styleId="Titolo9">
    <w:name w:val="heading 9"/>
    <w:basedOn w:val="Normale"/>
    <w:next w:val="Normale"/>
    <w:qFormat/>
    <w:rsid w:val="004E49D3"/>
    <w:pPr>
      <w:keepNext/>
      <w:numPr>
        <w:ilvl w:val="8"/>
        <w:numId w:val="27"/>
      </w:numPr>
      <w:autoSpaceDE w:val="0"/>
      <w:outlineLvl w:val="8"/>
    </w:pPr>
    <w:rPr>
      <w:b/>
      <w:bCs/>
      <w:color w:val="000000"/>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sid w:val="004E49D3"/>
    <w:rPr>
      <w:rFonts w:ascii="Symbol" w:hAnsi="Symbol"/>
    </w:rPr>
  </w:style>
  <w:style w:type="character" w:customStyle="1" w:styleId="WW8Num2z1">
    <w:name w:val="WW8Num2z1"/>
    <w:rsid w:val="004E49D3"/>
    <w:rPr>
      <w:rFonts w:ascii="Courier New" w:hAnsi="Courier New"/>
    </w:rPr>
  </w:style>
  <w:style w:type="character" w:customStyle="1" w:styleId="WW8Num2z2">
    <w:name w:val="WW8Num2z2"/>
    <w:rsid w:val="004E49D3"/>
    <w:rPr>
      <w:rFonts w:ascii="Wingdings" w:hAnsi="Wingdings"/>
    </w:rPr>
  </w:style>
  <w:style w:type="character" w:customStyle="1" w:styleId="WW8Num3z0">
    <w:name w:val="WW8Num3z0"/>
    <w:rsid w:val="004E49D3"/>
    <w:rPr>
      <w:rFonts w:ascii="Wingdings" w:hAnsi="Wingdings"/>
    </w:rPr>
  </w:style>
  <w:style w:type="character" w:customStyle="1" w:styleId="WW8Num3z1">
    <w:name w:val="WW8Num3z1"/>
    <w:rsid w:val="004E49D3"/>
    <w:rPr>
      <w:rFonts w:ascii="Courier New" w:hAnsi="Courier New"/>
    </w:rPr>
  </w:style>
  <w:style w:type="character" w:customStyle="1" w:styleId="WW8Num3z3">
    <w:name w:val="WW8Num3z3"/>
    <w:rsid w:val="004E49D3"/>
    <w:rPr>
      <w:rFonts w:ascii="Symbol" w:hAnsi="Symbol"/>
    </w:rPr>
  </w:style>
  <w:style w:type="character" w:customStyle="1" w:styleId="WW8Num8z0">
    <w:name w:val="WW8Num8z0"/>
    <w:rsid w:val="004E49D3"/>
    <w:rPr>
      <w:rFonts w:ascii="Times New Roman" w:hAnsi="Times New Roman"/>
    </w:rPr>
  </w:style>
  <w:style w:type="character" w:customStyle="1" w:styleId="WW8Num8z1">
    <w:name w:val="WW8Num8z1"/>
    <w:rsid w:val="004E49D3"/>
    <w:rPr>
      <w:rFonts w:ascii="Courier New" w:hAnsi="Courier New"/>
    </w:rPr>
  </w:style>
  <w:style w:type="character" w:customStyle="1" w:styleId="WW8Num8z2">
    <w:name w:val="WW8Num8z2"/>
    <w:rsid w:val="004E49D3"/>
    <w:rPr>
      <w:rFonts w:ascii="Wingdings" w:hAnsi="Wingdings"/>
    </w:rPr>
  </w:style>
  <w:style w:type="character" w:customStyle="1" w:styleId="WW8Num8z3">
    <w:name w:val="WW8Num8z3"/>
    <w:rsid w:val="004E49D3"/>
    <w:rPr>
      <w:rFonts w:ascii="Symbol" w:hAnsi="Symbol"/>
    </w:rPr>
  </w:style>
  <w:style w:type="character" w:customStyle="1" w:styleId="WW8Num10z0">
    <w:name w:val="WW8Num10z0"/>
    <w:rsid w:val="004E49D3"/>
    <w:rPr>
      <w:rFonts w:ascii="Symbol" w:hAnsi="Symbol"/>
    </w:rPr>
  </w:style>
  <w:style w:type="character" w:customStyle="1" w:styleId="WW8Num10z1">
    <w:name w:val="WW8Num10z1"/>
    <w:rsid w:val="004E49D3"/>
    <w:rPr>
      <w:rFonts w:ascii="Courier New" w:hAnsi="Courier New"/>
    </w:rPr>
  </w:style>
  <w:style w:type="character" w:customStyle="1" w:styleId="WW8Num10z2">
    <w:name w:val="WW8Num10z2"/>
    <w:rsid w:val="004E49D3"/>
    <w:rPr>
      <w:rFonts w:ascii="Wingdings" w:hAnsi="Wingdings"/>
    </w:rPr>
  </w:style>
  <w:style w:type="character" w:customStyle="1" w:styleId="WW8Num11z0">
    <w:name w:val="WW8Num11z0"/>
    <w:rsid w:val="004E49D3"/>
    <w:rPr>
      <w:rFonts w:ascii="Symbol" w:hAnsi="Symbol"/>
      <w:sz w:val="24"/>
    </w:rPr>
  </w:style>
  <w:style w:type="character" w:customStyle="1" w:styleId="WW8Num11z1">
    <w:name w:val="WW8Num11z1"/>
    <w:rsid w:val="004E49D3"/>
    <w:rPr>
      <w:rFonts w:ascii="Verdana" w:hAnsi="Verdana"/>
      <w:sz w:val="20"/>
    </w:rPr>
  </w:style>
  <w:style w:type="character" w:customStyle="1" w:styleId="WW8Num11z3">
    <w:name w:val="WW8Num11z3"/>
    <w:rsid w:val="004E49D3"/>
    <w:rPr>
      <w:rFonts w:ascii="Symbol" w:hAnsi="Symbol"/>
    </w:rPr>
  </w:style>
  <w:style w:type="character" w:customStyle="1" w:styleId="WW8Num11z4">
    <w:name w:val="WW8Num11z4"/>
    <w:rsid w:val="004E49D3"/>
    <w:rPr>
      <w:rFonts w:ascii="Courier New" w:hAnsi="Courier New"/>
    </w:rPr>
  </w:style>
  <w:style w:type="character" w:customStyle="1" w:styleId="WW8Num11z5">
    <w:name w:val="WW8Num11z5"/>
    <w:rsid w:val="004E49D3"/>
    <w:rPr>
      <w:rFonts w:ascii="Wingdings" w:hAnsi="Wingdings"/>
    </w:rPr>
  </w:style>
  <w:style w:type="character" w:customStyle="1" w:styleId="WW8Num14z0">
    <w:name w:val="WW8Num14z0"/>
    <w:rsid w:val="004E49D3"/>
    <w:rPr>
      <w:rFonts w:ascii="Wingdings" w:hAnsi="Wingdings"/>
    </w:rPr>
  </w:style>
  <w:style w:type="character" w:customStyle="1" w:styleId="WW8Num14z1">
    <w:name w:val="WW8Num14z1"/>
    <w:rsid w:val="004E49D3"/>
    <w:rPr>
      <w:rFonts w:ascii="Courier New" w:hAnsi="Courier New"/>
    </w:rPr>
  </w:style>
  <w:style w:type="character" w:customStyle="1" w:styleId="WW8Num14z3">
    <w:name w:val="WW8Num14z3"/>
    <w:rsid w:val="004E49D3"/>
    <w:rPr>
      <w:rFonts w:ascii="Symbol" w:hAnsi="Symbol"/>
    </w:rPr>
  </w:style>
  <w:style w:type="character" w:customStyle="1" w:styleId="WW8Num16z0">
    <w:name w:val="WW8Num16z0"/>
    <w:rsid w:val="004E49D3"/>
    <w:rPr>
      <w:rFonts w:ascii="Symbol" w:hAnsi="Symbol"/>
    </w:rPr>
  </w:style>
  <w:style w:type="character" w:customStyle="1" w:styleId="WW8Num16z1">
    <w:name w:val="WW8Num16z1"/>
    <w:rsid w:val="004E49D3"/>
    <w:rPr>
      <w:rFonts w:ascii="Courier New" w:hAnsi="Courier New"/>
    </w:rPr>
  </w:style>
  <w:style w:type="character" w:customStyle="1" w:styleId="WW8Num16z2">
    <w:name w:val="WW8Num16z2"/>
    <w:rsid w:val="004E49D3"/>
    <w:rPr>
      <w:rFonts w:ascii="Wingdings" w:hAnsi="Wingdings"/>
    </w:rPr>
  </w:style>
  <w:style w:type="character" w:customStyle="1" w:styleId="WW8Num18z0">
    <w:name w:val="WW8Num18z0"/>
    <w:rsid w:val="004E49D3"/>
    <w:rPr>
      <w:rFonts w:ascii="Symbol" w:hAnsi="Symbol"/>
    </w:rPr>
  </w:style>
  <w:style w:type="character" w:customStyle="1" w:styleId="WW8Num20z0">
    <w:name w:val="WW8Num20z0"/>
    <w:rsid w:val="004E49D3"/>
    <w:rPr>
      <w:rFonts w:ascii="Times New Roman" w:hAnsi="Times New Roman"/>
    </w:rPr>
  </w:style>
  <w:style w:type="character" w:customStyle="1" w:styleId="WW8Num20z1">
    <w:name w:val="WW8Num20z1"/>
    <w:rsid w:val="004E49D3"/>
    <w:rPr>
      <w:rFonts w:ascii="Courier New" w:hAnsi="Courier New"/>
    </w:rPr>
  </w:style>
  <w:style w:type="character" w:customStyle="1" w:styleId="WW8Num20z2">
    <w:name w:val="WW8Num20z2"/>
    <w:rsid w:val="004E49D3"/>
    <w:rPr>
      <w:rFonts w:ascii="Wingdings" w:hAnsi="Wingdings"/>
    </w:rPr>
  </w:style>
  <w:style w:type="character" w:customStyle="1" w:styleId="WW8Num20z3">
    <w:name w:val="WW8Num20z3"/>
    <w:rsid w:val="004E49D3"/>
    <w:rPr>
      <w:rFonts w:ascii="Symbol" w:hAnsi="Symbol"/>
    </w:rPr>
  </w:style>
  <w:style w:type="character" w:customStyle="1" w:styleId="WW8Num22z1">
    <w:name w:val="WW8Num22z1"/>
    <w:rsid w:val="004E49D3"/>
    <w:rPr>
      <w:rFonts w:ascii="Times New Roman" w:hAnsi="Times New Roman"/>
    </w:rPr>
  </w:style>
  <w:style w:type="character" w:customStyle="1" w:styleId="WW8Num26z0">
    <w:name w:val="WW8Num26z0"/>
    <w:rsid w:val="004E49D3"/>
    <w:rPr>
      <w:rFonts w:ascii="Wingdings" w:hAnsi="Wingdings"/>
    </w:rPr>
  </w:style>
  <w:style w:type="character" w:customStyle="1" w:styleId="WW8Num26z1">
    <w:name w:val="WW8Num26z1"/>
    <w:rsid w:val="004E49D3"/>
    <w:rPr>
      <w:rFonts w:ascii="Courier New" w:hAnsi="Courier New"/>
    </w:rPr>
  </w:style>
  <w:style w:type="character" w:customStyle="1" w:styleId="WW8Num26z3">
    <w:name w:val="WW8Num26z3"/>
    <w:rsid w:val="004E49D3"/>
    <w:rPr>
      <w:rFonts w:ascii="Symbol" w:hAnsi="Symbol"/>
    </w:rPr>
  </w:style>
  <w:style w:type="character" w:customStyle="1" w:styleId="WW8Num29z0">
    <w:name w:val="WW8Num29z0"/>
    <w:rsid w:val="004E49D3"/>
    <w:rPr>
      <w:rFonts w:ascii="Symbol" w:hAnsi="Symbol"/>
    </w:rPr>
  </w:style>
  <w:style w:type="character" w:customStyle="1" w:styleId="WW8Num29z1">
    <w:name w:val="WW8Num29z1"/>
    <w:rsid w:val="004E49D3"/>
    <w:rPr>
      <w:rFonts w:ascii="Courier New" w:hAnsi="Courier New"/>
    </w:rPr>
  </w:style>
  <w:style w:type="character" w:customStyle="1" w:styleId="WW8Num29z2">
    <w:name w:val="WW8Num29z2"/>
    <w:rsid w:val="004E49D3"/>
    <w:rPr>
      <w:rFonts w:ascii="Wingdings" w:hAnsi="Wingdings"/>
    </w:rPr>
  </w:style>
  <w:style w:type="character" w:customStyle="1" w:styleId="WW8Num33z0">
    <w:name w:val="WW8Num33z0"/>
    <w:rsid w:val="004E49D3"/>
    <w:rPr>
      <w:rFonts w:ascii="Symbol" w:hAnsi="Symbol"/>
    </w:rPr>
  </w:style>
  <w:style w:type="character" w:customStyle="1" w:styleId="WW8Num33z1">
    <w:name w:val="WW8Num33z1"/>
    <w:rsid w:val="004E49D3"/>
    <w:rPr>
      <w:rFonts w:ascii="Courier New" w:hAnsi="Courier New"/>
    </w:rPr>
  </w:style>
  <w:style w:type="character" w:customStyle="1" w:styleId="WW8Num33z2">
    <w:name w:val="WW8Num33z2"/>
    <w:rsid w:val="004E49D3"/>
    <w:rPr>
      <w:rFonts w:ascii="Wingdings" w:hAnsi="Wingdings"/>
    </w:rPr>
  </w:style>
  <w:style w:type="character" w:customStyle="1" w:styleId="WW8Num34z0">
    <w:name w:val="WW8Num34z0"/>
    <w:rsid w:val="004E49D3"/>
    <w:rPr>
      <w:rFonts w:ascii="Symbol" w:hAnsi="Symbol"/>
      <w:color w:val="auto"/>
    </w:rPr>
  </w:style>
  <w:style w:type="character" w:customStyle="1" w:styleId="WW8Num34z1">
    <w:name w:val="WW8Num34z1"/>
    <w:rsid w:val="004E49D3"/>
    <w:rPr>
      <w:rFonts w:ascii="Courier New" w:hAnsi="Courier New"/>
    </w:rPr>
  </w:style>
  <w:style w:type="character" w:customStyle="1" w:styleId="WW8Num34z2">
    <w:name w:val="WW8Num34z2"/>
    <w:rsid w:val="004E49D3"/>
    <w:rPr>
      <w:rFonts w:ascii="Wingdings" w:hAnsi="Wingdings"/>
    </w:rPr>
  </w:style>
  <w:style w:type="character" w:customStyle="1" w:styleId="WW8Num34z3">
    <w:name w:val="WW8Num34z3"/>
    <w:rsid w:val="004E49D3"/>
    <w:rPr>
      <w:rFonts w:ascii="Symbol" w:hAnsi="Symbol"/>
    </w:rPr>
  </w:style>
  <w:style w:type="character" w:customStyle="1" w:styleId="WW8Num35z0">
    <w:name w:val="WW8Num35z0"/>
    <w:rsid w:val="004E49D3"/>
    <w:rPr>
      <w:rFonts w:ascii="Arial Narrow" w:hAnsi="Arial Narrow"/>
      <w:b/>
      <w:color w:val="auto"/>
      <w:sz w:val="32"/>
    </w:rPr>
  </w:style>
  <w:style w:type="character" w:customStyle="1" w:styleId="WW8Num35z1">
    <w:name w:val="WW8Num35z1"/>
    <w:rsid w:val="004E49D3"/>
    <w:rPr>
      <w:rFonts w:ascii="Arial Narrow" w:hAnsi="Arial Narrow"/>
      <w:sz w:val="24"/>
    </w:rPr>
  </w:style>
  <w:style w:type="character" w:customStyle="1" w:styleId="WW8Num36z0">
    <w:name w:val="WW8Num36z0"/>
    <w:rsid w:val="004E49D3"/>
    <w:rPr>
      <w:rFonts w:ascii="Symbol" w:hAnsi="Symbol"/>
    </w:rPr>
  </w:style>
  <w:style w:type="character" w:customStyle="1" w:styleId="WW8Num36z1">
    <w:name w:val="WW8Num36z1"/>
    <w:rsid w:val="004E49D3"/>
    <w:rPr>
      <w:rFonts w:ascii="Courier New" w:hAnsi="Courier New"/>
    </w:rPr>
  </w:style>
  <w:style w:type="character" w:customStyle="1" w:styleId="WW8Num36z2">
    <w:name w:val="WW8Num36z2"/>
    <w:rsid w:val="004E49D3"/>
    <w:rPr>
      <w:rFonts w:ascii="Wingdings" w:hAnsi="Wingdings"/>
    </w:rPr>
  </w:style>
  <w:style w:type="character" w:customStyle="1" w:styleId="WW8Num37z0">
    <w:name w:val="WW8Num37z0"/>
    <w:rsid w:val="004E49D3"/>
    <w:rPr>
      <w:rFonts w:ascii="Symbol" w:hAnsi="Symbol"/>
    </w:rPr>
  </w:style>
  <w:style w:type="character" w:customStyle="1" w:styleId="WW8Num38z0">
    <w:name w:val="WW8Num38z0"/>
    <w:rsid w:val="004E49D3"/>
    <w:rPr>
      <w:rFonts w:ascii="Times New Roman" w:hAnsi="Times New Roman"/>
    </w:rPr>
  </w:style>
  <w:style w:type="character" w:customStyle="1" w:styleId="WW8Num38z1">
    <w:name w:val="WW8Num38z1"/>
    <w:rsid w:val="004E49D3"/>
    <w:rPr>
      <w:rFonts w:ascii="Courier New" w:hAnsi="Courier New"/>
    </w:rPr>
  </w:style>
  <w:style w:type="character" w:customStyle="1" w:styleId="WW8Num38z2">
    <w:name w:val="WW8Num38z2"/>
    <w:rsid w:val="004E49D3"/>
    <w:rPr>
      <w:rFonts w:ascii="Wingdings" w:hAnsi="Wingdings"/>
    </w:rPr>
  </w:style>
  <w:style w:type="character" w:customStyle="1" w:styleId="WW8Num38z3">
    <w:name w:val="WW8Num38z3"/>
    <w:rsid w:val="004E49D3"/>
    <w:rPr>
      <w:rFonts w:ascii="Symbol" w:hAnsi="Symbol"/>
    </w:rPr>
  </w:style>
  <w:style w:type="character" w:customStyle="1" w:styleId="WW8Num42z0">
    <w:name w:val="WW8Num42z0"/>
    <w:rsid w:val="004E49D3"/>
    <w:rPr>
      <w:rFonts w:ascii="Symbol" w:hAnsi="Symbol"/>
    </w:rPr>
  </w:style>
  <w:style w:type="character" w:customStyle="1" w:styleId="WW8Num42z1">
    <w:name w:val="WW8Num42z1"/>
    <w:rsid w:val="004E49D3"/>
    <w:rPr>
      <w:rFonts w:ascii="Courier New" w:hAnsi="Courier New"/>
    </w:rPr>
  </w:style>
  <w:style w:type="character" w:customStyle="1" w:styleId="WW8Num42z2">
    <w:name w:val="WW8Num42z2"/>
    <w:rsid w:val="004E49D3"/>
    <w:rPr>
      <w:rFonts w:ascii="Wingdings" w:hAnsi="Wingdings"/>
    </w:rPr>
  </w:style>
  <w:style w:type="character" w:customStyle="1" w:styleId="WW8Num44z0">
    <w:name w:val="WW8Num44z0"/>
    <w:rsid w:val="004E49D3"/>
    <w:rPr>
      <w:rFonts w:ascii="Symbol" w:hAnsi="Symbol"/>
    </w:rPr>
  </w:style>
  <w:style w:type="character" w:customStyle="1" w:styleId="WW8Num44z1">
    <w:name w:val="WW8Num44z1"/>
    <w:rsid w:val="004E49D3"/>
    <w:rPr>
      <w:rFonts w:ascii="Courier New" w:hAnsi="Courier New"/>
    </w:rPr>
  </w:style>
  <w:style w:type="character" w:customStyle="1" w:styleId="WW8Num44z2">
    <w:name w:val="WW8Num44z2"/>
    <w:rsid w:val="004E49D3"/>
    <w:rPr>
      <w:rFonts w:ascii="Wingdings" w:hAnsi="Wingdings"/>
    </w:rPr>
  </w:style>
  <w:style w:type="character" w:customStyle="1" w:styleId="WW8Num48z0">
    <w:name w:val="WW8Num48z0"/>
    <w:rsid w:val="004E49D3"/>
    <w:rPr>
      <w:rFonts w:ascii="Wingdings" w:hAnsi="Wingdings"/>
    </w:rPr>
  </w:style>
  <w:style w:type="character" w:customStyle="1" w:styleId="WW8Num48z1">
    <w:name w:val="WW8Num48z1"/>
    <w:rsid w:val="004E49D3"/>
    <w:rPr>
      <w:rFonts w:ascii="Courier New" w:hAnsi="Courier New"/>
    </w:rPr>
  </w:style>
  <w:style w:type="character" w:customStyle="1" w:styleId="WW8Num48z3">
    <w:name w:val="WW8Num48z3"/>
    <w:rsid w:val="004E49D3"/>
    <w:rPr>
      <w:rFonts w:ascii="Symbol" w:hAnsi="Symbol"/>
    </w:rPr>
  </w:style>
  <w:style w:type="character" w:customStyle="1" w:styleId="WW8NumSt20z0">
    <w:name w:val="WW8NumSt20z0"/>
    <w:rsid w:val="004E49D3"/>
    <w:rPr>
      <w:rFonts w:ascii="Symbol" w:hAnsi="Symbol"/>
    </w:rPr>
  </w:style>
  <w:style w:type="character" w:customStyle="1" w:styleId="WW8NumSt30z0">
    <w:name w:val="WW8NumSt30z0"/>
    <w:rsid w:val="004E49D3"/>
    <w:rPr>
      <w:rFonts w:ascii="Symbol" w:hAnsi="Symbol"/>
    </w:rPr>
  </w:style>
  <w:style w:type="character" w:styleId="Numeropagina">
    <w:name w:val="page number"/>
    <w:rsid w:val="004E49D3"/>
    <w:rPr>
      <w:rFonts w:cs="Times New Roman"/>
    </w:rPr>
  </w:style>
  <w:style w:type="character" w:styleId="Collegamentovisitato">
    <w:name w:val="FollowedHyperlink"/>
    <w:rsid w:val="004E49D3"/>
    <w:rPr>
      <w:rFonts w:cs="Times New Roman"/>
      <w:color w:val="800080"/>
      <w:u w:val="single"/>
    </w:rPr>
  </w:style>
  <w:style w:type="character" w:customStyle="1" w:styleId="spnmessagetext">
    <w:name w:val="spnmessagetext"/>
    <w:rsid w:val="004E49D3"/>
    <w:rPr>
      <w:rFonts w:cs="Times New Roman"/>
    </w:rPr>
  </w:style>
  <w:style w:type="character" w:styleId="Collegamentoipertestuale">
    <w:name w:val="Hyperlink"/>
    <w:uiPriority w:val="99"/>
    <w:rsid w:val="004E49D3"/>
    <w:rPr>
      <w:rFonts w:cs="Times New Roman"/>
      <w:color w:val="0000FF"/>
      <w:u w:val="single"/>
    </w:rPr>
  </w:style>
  <w:style w:type="character" w:customStyle="1" w:styleId="Punti">
    <w:name w:val="Punti"/>
    <w:rsid w:val="004E49D3"/>
    <w:rPr>
      <w:rFonts w:ascii="OpenSymbol" w:eastAsia="Times New Roman" w:hAnsi="OpenSymbol"/>
    </w:rPr>
  </w:style>
  <w:style w:type="character" w:customStyle="1" w:styleId="Caratteredinumerazione">
    <w:name w:val="Carattere di numerazione"/>
    <w:rsid w:val="004E49D3"/>
  </w:style>
  <w:style w:type="paragraph" w:styleId="Intestazione">
    <w:name w:val="header"/>
    <w:basedOn w:val="Normale"/>
    <w:next w:val="Corpotesto1"/>
    <w:link w:val="IntestazioneCarattere"/>
    <w:rsid w:val="004E49D3"/>
    <w:pPr>
      <w:keepNext/>
      <w:spacing w:before="240" w:after="120"/>
    </w:pPr>
    <w:rPr>
      <w:rFonts w:ascii="Arial" w:hAnsi="Arial"/>
      <w:sz w:val="28"/>
      <w:szCs w:val="28"/>
    </w:rPr>
  </w:style>
  <w:style w:type="paragraph" w:customStyle="1" w:styleId="Corpotesto1">
    <w:name w:val="Corpo testo1"/>
    <w:aliases w:val="Body Text"/>
    <w:basedOn w:val="Normale"/>
    <w:rsid w:val="004E49D3"/>
    <w:pPr>
      <w:jc w:val="both"/>
    </w:pPr>
  </w:style>
  <w:style w:type="paragraph" w:styleId="Elenco">
    <w:name w:val="List"/>
    <w:basedOn w:val="Corpotesto1"/>
    <w:rsid w:val="004E49D3"/>
    <w:rPr>
      <w:rFonts w:cs="Tahoma"/>
    </w:rPr>
  </w:style>
  <w:style w:type="paragraph" w:styleId="Didascalia">
    <w:name w:val="caption"/>
    <w:basedOn w:val="Normale"/>
    <w:qFormat/>
    <w:rsid w:val="004E49D3"/>
    <w:pPr>
      <w:suppressLineNumbers/>
      <w:spacing w:before="120" w:after="120"/>
    </w:pPr>
    <w:rPr>
      <w:rFonts w:cs="Tahoma"/>
      <w:i/>
      <w:iCs/>
    </w:rPr>
  </w:style>
  <w:style w:type="paragraph" w:customStyle="1" w:styleId="Indice">
    <w:name w:val="Indice"/>
    <w:basedOn w:val="Normale"/>
    <w:rsid w:val="004E49D3"/>
    <w:pPr>
      <w:suppressLineNumbers/>
    </w:pPr>
    <w:rPr>
      <w:rFonts w:cs="Tahoma"/>
    </w:rPr>
  </w:style>
  <w:style w:type="paragraph" w:styleId="Testofumetto">
    <w:name w:val="Balloon Text"/>
    <w:basedOn w:val="Normale"/>
    <w:rsid w:val="004E49D3"/>
    <w:rPr>
      <w:rFonts w:ascii="Tahoma" w:hAnsi="Tahoma" w:cs="Tahoma"/>
      <w:sz w:val="16"/>
      <w:szCs w:val="16"/>
    </w:rPr>
  </w:style>
  <w:style w:type="paragraph" w:styleId="Corpodeltesto2">
    <w:name w:val="Body Text 2"/>
    <w:basedOn w:val="Normale"/>
    <w:rsid w:val="004E49D3"/>
    <w:pPr>
      <w:autoSpaceDE w:val="0"/>
    </w:pPr>
    <w:rPr>
      <w:rFonts w:ascii="TimesNewRomanPSMT" w:hAnsi="TimesNewRomanPSMT"/>
      <w:color w:val="000000"/>
      <w:sz w:val="22"/>
      <w:szCs w:val="22"/>
    </w:rPr>
  </w:style>
  <w:style w:type="paragraph" w:customStyle="1" w:styleId="TESTO">
    <w:name w:val="TESTO"/>
    <w:basedOn w:val="Normale"/>
    <w:rsid w:val="004E49D3"/>
    <w:pPr>
      <w:widowControl w:val="0"/>
      <w:snapToGrid w:val="0"/>
      <w:spacing w:before="60" w:after="60"/>
      <w:jc w:val="both"/>
    </w:pPr>
    <w:rPr>
      <w:kern w:val="1"/>
      <w:szCs w:val="20"/>
    </w:rPr>
  </w:style>
  <w:style w:type="paragraph" w:styleId="Testonormale">
    <w:name w:val="Plain Text"/>
    <w:basedOn w:val="Normale"/>
    <w:rsid w:val="004E49D3"/>
    <w:pPr>
      <w:spacing w:line="360" w:lineRule="atLeast"/>
      <w:jc w:val="both"/>
    </w:pPr>
    <w:rPr>
      <w:rFonts w:ascii="Arial" w:hAnsi="Arial"/>
      <w:szCs w:val="20"/>
    </w:rPr>
  </w:style>
  <w:style w:type="paragraph" w:styleId="Sommario3">
    <w:name w:val="toc 3"/>
    <w:basedOn w:val="Normale"/>
    <w:next w:val="Normale"/>
    <w:uiPriority w:val="39"/>
    <w:qFormat/>
    <w:rsid w:val="004E49D3"/>
    <w:pPr>
      <w:ind w:left="480"/>
    </w:pPr>
    <w:rPr>
      <w:rFonts w:ascii="Calibri" w:hAnsi="Calibri" w:cs="Calibri"/>
      <w:sz w:val="20"/>
      <w:szCs w:val="20"/>
    </w:rPr>
  </w:style>
  <w:style w:type="paragraph" w:customStyle="1" w:styleId="Contenutotabella">
    <w:name w:val="Contenuto tabella"/>
    <w:basedOn w:val="Normale"/>
    <w:rsid w:val="004E49D3"/>
    <w:pPr>
      <w:suppressLineNumbers/>
    </w:pPr>
  </w:style>
  <w:style w:type="paragraph" w:customStyle="1" w:styleId="Intestazionetabella">
    <w:name w:val="Intestazione tabella"/>
    <w:basedOn w:val="Contenutotabella"/>
    <w:rsid w:val="004E49D3"/>
    <w:pPr>
      <w:jc w:val="center"/>
    </w:pPr>
    <w:rPr>
      <w:b/>
      <w:bCs/>
    </w:rPr>
  </w:style>
  <w:style w:type="paragraph" w:customStyle="1" w:styleId="Contenutocornice">
    <w:name w:val="Contenuto cornice"/>
    <w:basedOn w:val="Corpotesto1"/>
    <w:rsid w:val="004E49D3"/>
  </w:style>
  <w:style w:type="paragraph" w:styleId="Corpodeltesto3">
    <w:name w:val="Body Text 3"/>
    <w:basedOn w:val="Normale"/>
    <w:rsid w:val="004E49D3"/>
    <w:pPr>
      <w:autoSpaceDE w:val="0"/>
      <w:jc w:val="both"/>
    </w:pPr>
    <w:rPr>
      <w:rFonts w:ascii="TimesNewRomanPSMT" w:hAnsi="TimesNewRomanPSMT"/>
      <w:color w:val="000000"/>
      <w:sz w:val="22"/>
      <w:szCs w:val="22"/>
    </w:rPr>
  </w:style>
  <w:style w:type="paragraph" w:styleId="Rientrocorpodeltesto">
    <w:name w:val="Body Text Indent"/>
    <w:basedOn w:val="Normale"/>
    <w:rsid w:val="004E49D3"/>
    <w:pPr>
      <w:autoSpaceDE w:val="0"/>
      <w:ind w:left="284"/>
      <w:jc w:val="both"/>
    </w:pPr>
    <w:rPr>
      <w:rFonts w:ascii="TimesNewRomanPSMT" w:hAnsi="TimesNewRomanPSMT"/>
      <w:sz w:val="22"/>
      <w:szCs w:val="22"/>
    </w:rPr>
  </w:style>
  <w:style w:type="paragraph" w:customStyle="1" w:styleId="Paragrafoelenco1">
    <w:name w:val="Paragrafo elenco1"/>
    <w:basedOn w:val="Normale"/>
    <w:rsid w:val="004E49D3"/>
    <w:pPr>
      <w:ind w:left="720"/>
      <w:contextualSpacing/>
    </w:pPr>
  </w:style>
  <w:style w:type="paragraph" w:styleId="Rientrocorpodeltesto2">
    <w:name w:val="Body Text Indent 2"/>
    <w:basedOn w:val="Normale"/>
    <w:rsid w:val="004E49D3"/>
    <w:pPr>
      <w:ind w:left="284"/>
    </w:pPr>
  </w:style>
  <w:style w:type="paragraph" w:styleId="Pidipagina">
    <w:name w:val="footer"/>
    <w:basedOn w:val="Normale"/>
    <w:rsid w:val="004E49D3"/>
    <w:pPr>
      <w:tabs>
        <w:tab w:val="center" w:pos="4819"/>
        <w:tab w:val="right" w:pos="9638"/>
      </w:tabs>
    </w:pPr>
  </w:style>
  <w:style w:type="character" w:customStyle="1" w:styleId="PidipaginaCarattere">
    <w:name w:val="Piè di pagina Carattere"/>
    <w:rsid w:val="004E49D3"/>
    <w:rPr>
      <w:rFonts w:cs="Times New Roman"/>
      <w:sz w:val="24"/>
      <w:szCs w:val="24"/>
      <w:lang w:eastAsia="ar-SA" w:bidi="ar-SA"/>
    </w:rPr>
  </w:style>
  <w:style w:type="paragraph" w:styleId="Rientrocorpodeltesto3">
    <w:name w:val="Body Text Indent 3"/>
    <w:basedOn w:val="Normale"/>
    <w:rsid w:val="004E49D3"/>
    <w:pPr>
      <w:suppressAutoHyphens w:val="0"/>
      <w:autoSpaceDE w:val="0"/>
      <w:autoSpaceDN w:val="0"/>
      <w:adjustRightInd w:val="0"/>
      <w:ind w:firstLine="284"/>
    </w:pPr>
    <w:rPr>
      <w:sz w:val="22"/>
      <w:szCs w:val="22"/>
      <w:lang w:eastAsia="it-IT"/>
    </w:rPr>
  </w:style>
  <w:style w:type="paragraph" w:styleId="Paragrafoelenco">
    <w:name w:val="List Paragraph"/>
    <w:basedOn w:val="Normale"/>
    <w:uiPriority w:val="34"/>
    <w:qFormat/>
    <w:rsid w:val="004E49D3"/>
    <w:pPr>
      <w:ind w:left="720"/>
    </w:pPr>
  </w:style>
  <w:style w:type="paragraph" w:styleId="Sommario1">
    <w:name w:val="toc 1"/>
    <w:basedOn w:val="Normale"/>
    <w:next w:val="Normale"/>
    <w:autoRedefine/>
    <w:uiPriority w:val="39"/>
    <w:qFormat/>
    <w:rsid w:val="0070781B"/>
    <w:pPr>
      <w:spacing w:before="240" w:after="120"/>
    </w:pPr>
    <w:rPr>
      <w:rFonts w:ascii="Calibri" w:hAnsi="Calibri" w:cs="Calibri"/>
      <w:b/>
      <w:bCs/>
      <w:sz w:val="20"/>
      <w:szCs w:val="20"/>
    </w:rPr>
  </w:style>
  <w:style w:type="paragraph" w:styleId="Sommario2">
    <w:name w:val="toc 2"/>
    <w:basedOn w:val="Normale"/>
    <w:next w:val="Normale"/>
    <w:autoRedefine/>
    <w:uiPriority w:val="39"/>
    <w:qFormat/>
    <w:rsid w:val="00BD36F5"/>
    <w:pPr>
      <w:tabs>
        <w:tab w:val="left" w:pos="720"/>
        <w:tab w:val="right" w:leader="dot" w:pos="9627"/>
      </w:tabs>
      <w:spacing w:before="120"/>
      <w:ind w:left="240"/>
    </w:pPr>
    <w:rPr>
      <w:rFonts w:ascii="Calibri" w:hAnsi="Calibri" w:cs="Calibri"/>
      <w:iCs/>
      <w:noProof/>
      <w:sz w:val="20"/>
      <w:szCs w:val="20"/>
    </w:rPr>
  </w:style>
  <w:style w:type="paragraph" w:styleId="Sommario4">
    <w:name w:val="toc 4"/>
    <w:basedOn w:val="Normale"/>
    <w:next w:val="Normale"/>
    <w:autoRedefine/>
    <w:uiPriority w:val="39"/>
    <w:rsid w:val="004E49D3"/>
    <w:pPr>
      <w:ind w:left="720"/>
    </w:pPr>
    <w:rPr>
      <w:rFonts w:ascii="Calibri" w:hAnsi="Calibri" w:cs="Calibri"/>
      <w:sz w:val="20"/>
      <w:szCs w:val="20"/>
    </w:rPr>
  </w:style>
  <w:style w:type="paragraph" w:styleId="Sommario5">
    <w:name w:val="toc 5"/>
    <w:basedOn w:val="Normale"/>
    <w:next w:val="Normale"/>
    <w:autoRedefine/>
    <w:uiPriority w:val="39"/>
    <w:rsid w:val="004E49D3"/>
    <w:pPr>
      <w:ind w:left="960"/>
    </w:pPr>
    <w:rPr>
      <w:rFonts w:ascii="Calibri" w:hAnsi="Calibri" w:cs="Calibri"/>
      <w:sz w:val="20"/>
      <w:szCs w:val="20"/>
    </w:rPr>
  </w:style>
  <w:style w:type="paragraph" w:styleId="Sommario6">
    <w:name w:val="toc 6"/>
    <w:basedOn w:val="Normale"/>
    <w:next w:val="Normale"/>
    <w:autoRedefine/>
    <w:uiPriority w:val="39"/>
    <w:rsid w:val="004E49D3"/>
    <w:pPr>
      <w:ind w:left="1200"/>
    </w:pPr>
    <w:rPr>
      <w:rFonts w:ascii="Calibri" w:hAnsi="Calibri" w:cs="Calibri"/>
      <w:sz w:val="20"/>
      <w:szCs w:val="20"/>
    </w:rPr>
  </w:style>
  <w:style w:type="paragraph" w:styleId="Sommario7">
    <w:name w:val="toc 7"/>
    <w:basedOn w:val="Normale"/>
    <w:next w:val="Normale"/>
    <w:autoRedefine/>
    <w:uiPriority w:val="39"/>
    <w:rsid w:val="004E49D3"/>
    <w:pPr>
      <w:ind w:left="1440"/>
    </w:pPr>
    <w:rPr>
      <w:rFonts w:ascii="Calibri" w:hAnsi="Calibri" w:cs="Calibri"/>
      <w:sz w:val="20"/>
      <w:szCs w:val="20"/>
    </w:rPr>
  </w:style>
  <w:style w:type="paragraph" w:styleId="Sommario8">
    <w:name w:val="toc 8"/>
    <w:basedOn w:val="Normale"/>
    <w:next w:val="Normale"/>
    <w:autoRedefine/>
    <w:uiPriority w:val="39"/>
    <w:rsid w:val="004E49D3"/>
    <w:pPr>
      <w:ind w:left="1680"/>
    </w:pPr>
    <w:rPr>
      <w:rFonts w:ascii="Calibri" w:hAnsi="Calibri" w:cs="Calibri"/>
      <w:sz w:val="20"/>
      <w:szCs w:val="20"/>
    </w:rPr>
  </w:style>
  <w:style w:type="paragraph" w:styleId="Sommario9">
    <w:name w:val="toc 9"/>
    <w:basedOn w:val="Normale"/>
    <w:next w:val="Normale"/>
    <w:autoRedefine/>
    <w:uiPriority w:val="39"/>
    <w:rsid w:val="004E49D3"/>
    <w:pPr>
      <w:ind w:left="1920"/>
    </w:pPr>
    <w:rPr>
      <w:rFonts w:ascii="Calibri" w:hAnsi="Calibri" w:cs="Calibri"/>
      <w:sz w:val="20"/>
      <w:szCs w:val="20"/>
    </w:rPr>
  </w:style>
  <w:style w:type="character" w:customStyle="1" w:styleId="M-StileRifNome">
    <w:name w:val="M - StileRif Nome"/>
    <w:rsid w:val="00A6692D"/>
    <w:rPr>
      <w:noProof w:val="0"/>
      <w:lang w:val="it-IT"/>
    </w:rPr>
  </w:style>
  <w:style w:type="paragraph" w:styleId="Titolosommario">
    <w:name w:val="TOC Heading"/>
    <w:basedOn w:val="Titolo1"/>
    <w:next w:val="Normale"/>
    <w:uiPriority w:val="39"/>
    <w:qFormat/>
    <w:rsid w:val="004D4B2F"/>
    <w:pPr>
      <w:keepNext/>
      <w:keepLines/>
      <w:widowControl/>
      <w:tabs>
        <w:tab w:val="clear" w:pos="644"/>
        <w:tab w:val="clear" w:pos="7939"/>
      </w:tabs>
      <w:suppressAutoHyphens w:val="0"/>
      <w:snapToGrid/>
      <w:spacing w:before="480" w:after="0" w:line="276" w:lineRule="auto"/>
      <w:ind w:left="0" w:firstLine="0"/>
      <w:outlineLvl w:val="9"/>
    </w:pPr>
    <w:rPr>
      <w:rFonts w:ascii="Cambria" w:eastAsia="Times New Roman" w:hAnsi="Cambria"/>
      <w:bCs/>
      <w:caps w:val="0"/>
      <w:color w:val="365F91"/>
      <w:kern w:val="0"/>
      <w:sz w:val="28"/>
      <w:szCs w:val="28"/>
      <w:lang w:eastAsia="en-US"/>
    </w:rPr>
  </w:style>
  <w:style w:type="character" w:styleId="Enfasigrassetto">
    <w:name w:val="Strong"/>
    <w:qFormat/>
    <w:rsid w:val="00233F3E"/>
    <w:rPr>
      <w:b/>
      <w:bCs/>
    </w:rPr>
  </w:style>
  <w:style w:type="character" w:styleId="Rimandocommento">
    <w:name w:val="annotation reference"/>
    <w:uiPriority w:val="99"/>
    <w:semiHidden/>
    <w:unhideWhenUsed/>
    <w:rsid w:val="001567B5"/>
    <w:rPr>
      <w:sz w:val="16"/>
      <w:szCs w:val="16"/>
    </w:rPr>
  </w:style>
  <w:style w:type="paragraph" w:styleId="Testocommento">
    <w:name w:val="annotation text"/>
    <w:basedOn w:val="Normale"/>
    <w:link w:val="TestocommentoCarattere"/>
    <w:uiPriority w:val="99"/>
    <w:semiHidden/>
    <w:unhideWhenUsed/>
    <w:rsid w:val="001567B5"/>
    <w:rPr>
      <w:sz w:val="20"/>
      <w:szCs w:val="20"/>
    </w:rPr>
  </w:style>
  <w:style w:type="character" w:customStyle="1" w:styleId="TestocommentoCarattere">
    <w:name w:val="Testo commento Carattere"/>
    <w:link w:val="Testocommento"/>
    <w:uiPriority w:val="99"/>
    <w:semiHidden/>
    <w:rsid w:val="001567B5"/>
    <w:rPr>
      <w:rFonts w:ascii="Arial Narrow" w:hAnsi="Arial Narrow"/>
      <w:lang w:eastAsia="ar-SA"/>
    </w:rPr>
  </w:style>
  <w:style w:type="paragraph" w:styleId="Soggettocommento">
    <w:name w:val="annotation subject"/>
    <w:basedOn w:val="Testocommento"/>
    <w:next w:val="Testocommento"/>
    <w:link w:val="SoggettocommentoCarattere"/>
    <w:uiPriority w:val="99"/>
    <w:semiHidden/>
    <w:unhideWhenUsed/>
    <w:rsid w:val="001567B5"/>
    <w:rPr>
      <w:b/>
      <w:bCs/>
    </w:rPr>
  </w:style>
  <w:style w:type="character" w:customStyle="1" w:styleId="SoggettocommentoCarattere">
    <w:name w:val="Soggetto commento Carattere"/>
    <w:link w:val="Soggettocommento"/>
    <w:uiPriority w:val="99"/>
    <w:semiHidden/>
    <w:rsid w:val="001567B5"/>
    <w:rPr>
      <w:rFonts w:ascii="Arial Narrow" w:hAnsi="Arial Narrow"/>
      <w:b/>
      <w:bCs/>
      <w:lang w:eastAsia="ar-SA"/>
    </w:rPr>
  </w:style>
  <w:style w:type="paragraph" w:styleId="Revisione">
    <w:name w:val="Revision"/>
    <w:hidden/>
    <w:uiPriority w:val="99"/>
    <w:semiHidden/>
    <w:rsid w:val="001C2C3E"/>
    <w:rPr>
      <w:rFonts w:ascii="Arial Narrow" w:hAnsi="Arial Narrow"/>
      <w:sz w:val="24"/>
      <w:szCs w:val="24"/>
      <w:lang w:eastAsia="ar-SA"/>
    </w:rPr>
  </w:style>
  <w:style w:type="table" w:styleId="Grigliatabella">
    <w:name w:val="Table Grid"/>
    <w:basedOn w:val="Tabellanormale"/>
    <w:uiPriority w:val="59"/>
    <w:rsid w:val="00016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ncomedio2-Colore1">
    <w:name w:val="Medium List 2 Accent 1"/>
    <w:basedOn w:val="Tabellanormale"/>
    <w:uiPriority w:val="66"/>
    <w:rsid w:val="00DD6BE6"/>
    <w:rPr>
      <w:rFonts w:ascii="Cambria"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customStyle="1" w:styleId="IntestazioneCarattere">
    <w:name w:val="Intestazione Carattere"/>
    <w:link w:val="Intestazione"/>
    <w:rsid w:val="00E353FB"/>
    <w:rPr>
      <w:rFonts w:ascii="Arial" w:hAnsi="Arial" w:cs="Tahoma"/>
      <w:sz w:val="28"/>
      <w:szCs w:val="28"/>
      <w:lang w:eastAsia="ar-SA"/>
    </w:rPr>
  </w:style>
  <w:style w:type="paragraph" w:customStyle="1" w:styleId="paragrafo">
    <w:name w:val="paragrafo"/>
    <w:basedOn w:val="Normale"/>
    <w:rsid w:val="00E353FB"/>
    <w:pPr>
      <w:tabs>
        <w:tab w:val="left" w:pos="851"/>
      </w:tabs>
      <w:suppressAutoHyphens w:val="0"/>
      <w:spacing w:before="120" w:after="120"/>
      <w:jc w:val="both"/>
    </w:pPr>
    <w:rPr>
      <w:rFonts w:ascii="Arial" w:hAnsi="Arial"/>
      <w:b/>
      <w:caps/>
      <w:sz w:val="20"/>
      <w:szCs w:val="20"/>
      <w:lang w:eastAsia="it-IT"/>
    </w:rPr>
  </w:style>
  <w:style w:type="paragraph" w:customStyle="1" w:styleId="TestoNormale0">
    <w:name w:val="Testo Normale"/>
    <w:basedOn w:val="Normale"/>
    <w:rsid w:val="00E353FB"/>
    <w:pPr>
      <w:suppressAutoHyphens w:val="0"/>
      <w:spacing w:line="360" w:lineRule="atLeast"/>
      <w:jc w:val="both"/>
    </w:pPr>
    <w:rPr>
      <w:rFonts w:ascii="Arial" w:hAnsi="Arial"/>
      <w:szCs w:val="20"/>
      <w:lang w:eastAsia="it-IT"/>
    </w:rPr>
  </w:style>
  <w:style w:type="paragraph" w:styleId="NormaleWeb">
    <w:name w:val="Normal (Web)"/>
    <w:basedOn w:val="Normale"/>
    <w:unhideWhenUsed/>
    <w:rsid w:val="00CA56C1"/>
    <w:pPr>
      <w:suppressAutoHyphens w:val="0"/>
      <w:spacing w:before="100" w:beforeAutospacing="1" w:after="100" w:afterAutospacing="1"/>
    </w:pPr>
    <w:rPr>
      <w:rFonts w:ascii="Times New Roman" w:hAnsi="Times New Roman"/>
      <w:color w:val="000000"/>
      <w:lang w:eastAsia="it-IT"/>
    </w:rPr>
  </w:style>
  <w:style w:type="character" w:customStyle="1" w:styleId="Titolo1Carattere">
    <w:name w:val="Titolo 1 Carattere"/>
    <w:link w:val="Titolo1"/>
    <w:rsid w:val="00B772FE"/>
    <w:rPr>
      <w:rFonts w:ascii="Arial Narrow" w:eastAsia="Arial Unicode MS" w:hAnsi="Arial Narrow"/>
      <w:b/>
      <w:caps/>
      <w:kern w:val="1"/>
      <w:sz w:val="32"/>
      <w:lang w:eastAsia="ar-SA"/>
    </w:rPr>
  </w:style>
  <w:style w:type="character" w:customStyle="1" w:styleId="Titolo2Carattere">
    <w:name w:val="Titolo 2 Carattere"/>
    <w:link w:val="Titolo2"/>
    <w:rsid w:val="00927008"/>
    <w:rPr>
      <w:rFonts w:ascii="Arial Narrow" w:hAnsi="Arial Narrow"/>
      <w:b/>
      <w:bCs/>
      <w:color w:val="000000"/>
      <w:sz w:val="28"/>
      <w:szCs w:val="22"/>
      <w:lang w:eastAsia="ar-SA"/>
    </w:rPr>
  </w:style>
  <w:style w:type="character" w:customStyle="1" w:styleId="Titolo3Carattere">
    <w:name w:val="Titolo 3 Carattere"/>
    <w:link w:val="Titolo3"/>
    <w:rsid w:val="00927008"/>
    <w:rPr>
      <w:rFonts w:ascii="Arial Narrow" w:eastAsia="Arial Unicode MS" w:hAnsi="Arial Narrow"/>
      <w:b/>
      <w:sz w:val="24"/>
      <w:lang w:eastAsia="ar-SA"/>
    </w:rPr>
  </w:style>
  <w:style w:type="character" w:customStyle="1" w:styleId="Titolo4Carattere">
    <w:name w:val="Titolo 4 Carattere"/>
    <w:link w:val="Titolo4"/>
    <w:rsid w:val="00927008"/>
    <w:rPr>
      <w:rFonts w:ascii="Arial Narrow" w:hAnsi="Arial Narrow"/>
      <w:b/>
      <w:bCs/>
      <w:color w:val="000000"/>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32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aslteramo.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t@aslteram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06E7434-D6D3-4DD8-A459-FBB08F0A1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45</Pages>
  <Words>16913</Words>
  <Characters>96409</Characters>
  <Application>Microsoft Office Word</Application>
  <DocSecurity>0</DocSecurity>
  <Lines>803</Lines>
  <Paragraphs>226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113096</CharactersWithSpaces>
  <SharedDoc>false</SharedDoc>
  <HLinks>
    <vt:vector size="366" baseType="variant">
      <vt:variant>
        <vt:i4>6946901</vt:i4>
      </vt:variant>
      <vt:variant>
        <vt:i4>360</vt:i4>
      </vt:variant>
      <vt:variant>
        <vt:i4>0</vt:i4>
      </vt:variant>
      <vt:variant>
        <vt:i4>5</vt:i4>
      </vt:variant>
      <vt:variant>
        <vt:lpwstr>mailto:sit@aslteramo.it</vt:lpwstr>
      </vt:variant>
      <vt:variant>
        <vt:lpwstr/>
      </vt:variant>
      <vt:variant>
        <vt:i4>6946901</vt:i4>
      </vt:variant>
      <vt:variant>
        <vt:i4>357</vt:i4>
      </vt:variant>
      <vt:variant>
        <vt:i4>0</vt:i4>
      </vt:variant>
      <vt:variant>
        <vt:i4>5</vt:i4>
      </vt:variant>
      <vt:variant>
        <vt:lpwstr>mailto:sit@aslteramo.it</vt:lpwstr>
      </vt:variant>
      <vt:variant>
        <vt:lpwstr/>
      </vt:variant>
      <vt:variant>
        <vt:i4>1769531</vt:i4>
      </vt:variant>
      <vt:variant>
        <vt:i4>350</vt:i4>
      </vt:variant>
      <vt:variant>
        <vt:i4>0</vt:i4>
      </vt:variant>
      <vt:variant>
        <vt:i4>5</vt:i4>
      </vt:variant>
      <vt:variant>
        <vt:lpwstr/>
      </vt:variant>
      <vt:variant>
        <vt:lpwstr>_Toc535997217</vt:lpwstr>
      </vt:variant>
      <vt:variant>
        <vt:i4>1769531</vt:i4>
      </vt:variant>
      <vt:variant>
        <vt:i4>344</vt:i4>
      </vt:variant>
      <vt:variant>
        <vt:i4>0</vt:i4>
      </vt:variant>
      <vt:variant>
        <vt:i4>5</vt:i4>
      </vt:variant>
      <vt:variant>
        <vt:lpwstr/>
      </vt:variant>
      <vt:variant>
        <vt:lpwstr>_Toc535997216</vt:lpwstr>
      </vt:variant>
      <vt:variant>
        <vt:i4>1769531</vt:i4>
      </vt:variant>
      <vt:variant>
        <vt:i4>338</vt:i4>
      </vt:variant>
      <vt:variant>
        <vt:i4>0</vt:i4>
      </vt:variant>
      <vt:variant>
        <vt:i4>5</vt:i4>
      </vt:variant>
      <vt:variant>
        <vt:lpwstr/>
      </vt:variant>
      <vt:variant>
        <vt:lpwstr>_Toc535997215</vt:lpwstr>
      </vt:variant>
      <vt:variant>
        <vt:i4>1769531</vt:i4>
      </vt:variant>
      <vt:variant>
        <vt:i4>332</vt:i4>
      </vt:variant>
      <vt:variant>
        <vt:i4>0</vt:i4>
      </vt:variant>
      <vt:variant>
        <vt:i4>5</vt:i4>
      </vt:variant>
      <vt:variant>
        <vt:lpwstr/>
      </vt:variant>
      <vt:variant>
        <vt:lpwstr>_Toc535997214</vt:lpwstr>
      </vt:variant>
      <vt:variant>
        <vt:i4>1769531</vt:i4>
      </vt:variant>
      <vt:variant>
        <vt:i4>326</vt:i4>
      </vt:variant>
      <vt:variant>
        <vt:i4>0</vt:i4>
      </vt:variant>
      <vt:variant>
        <vt:i4>5</vt:i4>
      </vt:variant>
      <vt:variant>
        <vt:lpwstr/>
      </vt:variant>
      <vt:variant>
        <vt:lpwstr>_Toc535997213</vt:lpwstr>
      </vt:variant>
      <vt:variant>
        <vt:i4>1769531</vt:i4>
      </vt:variant>
      <vt:variant>
        <vt:i4>320</vt:i4>
      </vt:variant>
      <vt:variant>
        <vt:i4>0</vt:i4>
      </vt:variant>
      <vt:variant>
        <vt:i4>5</vt:i4>
      </vt:variant>
      <vt:variant>
        <vt:lpwstr/>
      </vt:variant>
      <vt:variant>
        <vt:lpwstr>_Toc535997212</vt:lpwstr>
      </vt:variant>
      <vt:variant>
        <vt:i4>1769531</vt:i4>
      </vt:variant>
      <vt:variant>
        <vt:i4>314</vt:i4>
      </vt:variant>
      <vt:variant>
        <vt:i4>0</vt:i4>
      </vt:variant>
      <vt:variant>
        <vt:i4>5</vt:i4>
      </vt:variant>
      <vt:variant>
        <vt:lpwstr/>
      </vt:variant>
      <vt:variant>
        <vt:lpwstr>_Toc535997211</vt:lpwstr>
      </vt:variant>
      <vt:variant>
        <vt:i4>1769531</vt:i4>
      </vt:variant>
      <vt:variant>
        <vt:i4>308</vt:i4>
      </vt:variant>
      <vt:variant>
        <vt:i4>0</vt:i4>
      </vt:variant>
      <vt:variant>
        <vt:i4>5</vt:i4>
      </vt:variant>
      <vt:variant>
        <vt:lpwstr/>
      </vt:variant>
      <vt:variant>
        <vt:lpwstr>_Toc535997210</vt:lpwstr>
      </vt:variant>
      <vt:variant>
        <vt:i4>1703995</vt:i4>
      </vt:variant>
      <vt:variant>
        <vt:i4>302</vt:i4>
      </vt:variant>
      <vt:variant>
        <vt:i4>0</vt:i4>
      </vt:variant>
      <vt:variant>
        <vt:i4>5</vt:i4>
      </vt:variant>
      <vt:variant>
        <vt:lpwstr/>
      </vt:variant>
      <vt:variant>
        <vt:lpwstr>_Toc535997209</vt:lpwstr>
      </vt:variant>
      <vt:variant>
        <vt:i4>1703995</vt:i4>
      </vt:variant>
      <vt:variant>
        <vt:i4>296</vt:i4>
      </vt:variant>
      <vt:variant>
        <vt:i4>0</vt:i4>
      </vt:variant>
      <vt:variant>
        <vt:i4>5</vt:i4>
      </vt:variant>
      <vt:variant>
        <vt:lpwstr/>
      </vt:variant>
      <vt:variant>
        <vt:lpwstr>_Toc535997208</vt:lpwstr>
      </vt:variant>
      <vt:variant>
        <vt:i4>1703995</vt:i4>
      </vt:variant>
      <vt:variant>
        <vt:i4>290</vt:i4>
      </vt:variant>
      <vt:variant>
        <vt:i4>0</vt:i4>
      </vt:variant>
      <vt:variant>
        <vt:i4>5</vt:i4>
      </vt:variant>
      <vt:variant>
        <vt:lpwstr/>
      </vt:variant>
      <vt:variant>
        <vt:lpwstr>_Toc535997207</vt:lpwstr>
      </vt:variant>
      <vt:variant>
        <vt:i4>1703995</vt:i4>
      </vt:variant>
      <vt:variant>
        <vt:i4>284</vt:i4>
      </vt:variant>
      <vt:variant>
        <vt:i4>0</vt:i4>
      </vt:variant>
      <vt:variant>
        <vt:i4>5</vt:i4>
      </vt:variant>
      <vt:variant>
        <vt:lpwstr/>
      </vt:variant>
      <vt:variant>
        <vt:lpwstr>_Toc535997206</vt:lpwstr>
      </vt:variant>
      <vt:variant>
        <vt:i4>1703995</vt:i4>
      </vt:variant>
      <vt:variant>
        <vt:i4>278</vt:i4>
      </vt:variant>
      <vt:variant>
        <vt:i4>0</vt:i4>
      </vt:variant>
      <vt:variant>
        <vt:i4>5</vt:i4>
      </vt:variant>
      <vt:variant>
        <vt:lpwstr/>
      </vt:variant>
      <vt:variant>
        <vt:lpwstr>_Toc535997205</vt:lpwstr>
      </vt:variant>
      <vt:variant>
        <vt:i4>1703995</vt:i4>
      </vt:variant>
      <vt:variant>
        <vt:i4>272</vt:i4>
      </vt:variant>
      <vt:variant>
        <vt:i4>0</vt:i4>
      </vt:variant>
      <vt:variant>
        <vt:i4>5</vt:i4>
      </vt:variant>
      <vt:variant>
        <vt:lpwstr/>
      </vt:variant>
      <vt:variant>
        <vt:lpwstr>_Toc535997204</vt:lpwstr>
      </vt:variant>
      <vt:variant>
        <vt:i4>1703995</vt:i4>
      </vt:variant>
      <vt:variant>
        <vt:i4>266</vt:i4>
      </vt:variant>
      <vt:variant>
        <vt:i4>0</vt:i4>
      </vt:variant>
      <vt:variant>
        <vt:i4>5</vt:i4>
      </vt:variant>
      <vt:variant>
        <vt:lpwstr/>
      </vt:variant>
      <vt:variant>
        <vt:lpwstr>_Toc535997203</vt:lpwstr>
      </vt:variant>
      <vt:variant>
        <vt:i4>1703995</vt:i4>
      </vt:variant>
      <vt:variant>
        <vt:i4>260</vt:i4>
      </vt:variant>
      <vt:variant>
        <vt:i4>0</vt:i4>
      </vt:variant>
      <vt:variant>
        <vt:i4>5</vt:i4>
      </vt:variant>
      <vt:variant>
        <vt:lpwstr/>
      </vt:variant>
      <vt:variant>
        <vt:lpwstr>_Toc535997202</vt:lpwstr>
      </vt:variant>
      <vt:variant>
        <vt:i4>1703995</vt:i4>
      </vt:variant>
      <vt:variant>
        <vt:i4>254</vt:i4>
      </vt:variant>
      <vt:variant>
        <vt:i4>0</vt:i4>
      </vt:variant>
      <vt:variant>
        <vt:i4>5</vt:i4>
      </vt:variant>
      <vt:variant>
        <vt:lpwstr/>
      </vt:variant>
      <vt:variant>
        <vt:lpwstr>_Toc535997201</vt:lpwstr>
      </vt:variant>
      <vt:variant>
        <vt:i4>1703995</vt:i4>
      </vt:variant>
      <vt:variant>
        <vt:i4>248</vt:i4>
      </vt:variant>
      <vt:variant>
        <vt:i4>0</vt:i4>
      </vt:variant>
      <vt:variant>
        <vt:i4>5</vt:i4>
      </vt:variant>
      <vt:variant>
        <vt:lpwstr/>
      </vt:variant>
      <vt:variant>
        <vt:lpwstr>_Toc535997200</vt:lpwstr>
      </vt:variant>
      <vt:variant>
        <vt:i4>1245240</vt:i4>
      </vt:variant>
      <vt:variant>
        <vt:i4>242</vt:i4>
      </vt:variant>
      <vt:variant>
        <vt:i4>0</vt:i4>
      </vt:variant>
      <vt:variant>
        <vt:i4>5</vt:i4>
      </vt:variant>
      <vt:variant>
        <vt:lpwstr/>
      </vt:variant>
      <vt:variant>
        <vt:lpwstr>_Toc535997199</vt:lpwstr>
      </vt:variant>
      <vt:variant>
        <vt:i4>1245240</vt:i4>
      </vt:variant>
      <vt:variant>
        <vt:i4>236</vt:i4>
      </vt:variant>
      <vt:variant>
        <vt:i4>0</vt:i4>
      </vt:variant>
      <vt:variant>
        <vt:i4>5</vt:i4>
      </vt:variant>
      <vt:variant>
        <vt:lpwstr/>
      </vt:variant>
      <vt:variant>
        <vt:lpwstr>_Toc535997198</vt:lpwstr>
      </vt:variant>
      <vt:variant>
        <vt:i4>1245240</vt:i4>
      </vt:variant>
      <vt:variant>
        <vt:i4>230</vt:i4>
      </vt:variant>
      <vt:variant>
        <vt:i4>0</vt:i4>
      </vt:variant>
      <vt:variant>
        <vt:i4>5</vt:i4>
      </vt:variant>
      <vt:variant>
        <vt:lpwstr/>
      </vt:variant>
      <vt:variant>
        <vt:lpwstr>_Toc535997197</vt:lpwstr>
      </vt:variant>
      <vt:variant>
        <vt:i4>1245240</vt:i4>
      </vt:variant>
      <vt:variant>
        <vt:i4>224</vt:i4>
      </vt:variant>
      <vt:variant>
        <vt:i4>0</vt:i4>
      </vt:variant>
      <vt:variant>
        <vt:i4>5</vt:i4>
      </vt:variant>
      <vt:variant>
        <vt:lpwstr/>
      </vt:variant>
      <vt:variant>
        <vt:lpwstr>_Toc535997196</vt:lpwstr>
      </vt:variant>
      <vt:variant>
        <vt:i4>1245240</vt:i4>
      </vt:variant>
      <vt:variant>
        <vt:i4>218</vt:i4>
      </vt:variant>
      <vt:variant>
        <vt:i4>0</vt:i4>
      </vt:variant>
      <vt:variant>
        <vt:i4>5</vt:i4>
      </vt:variant>
      <vt:variant>
        <vt:lpwstr/>
      </vt:variant>
      <vt:variant>
        <vt:lpwstr>_Toc535997195</vt:lpwstr>
      </vt:variant>
      <vt:variant>
        <vt:i4>1245240</vt:i4>
      </vt:variant>
      <vt:variant>
        <vt:i4>212</vt:i4>
      </vt:variant>
      <vt:variant>
        <vt:i4>0</vt:i4>
      </vt:variant>
      <vt:variant>
        <vt:i4>5</vt:i4>
      </vt:variant>
      <vt:variant>
        <vt:lpwstr/>
      </vt:variant>
      <vt:variant>
        <vt:lpwstr>_Toc535997194</vt:lpwstr>
      </vt:variant>
      <vt:variant>
        <vt:i4>1245240</vt:i4>
      </vt:variant>
      <vt:variant>
        <vt:i4>206</vt:i4>
      </vt:variant>
      <vt:variant>
        <vt:i4>0</vt:i4>
      </vt:variant>
      <vt:variant>
        <vt:i4>5</vt:i4>
      </vt:variant>
      <vt:variant>
        <vt:lpwstr/>
      </vt:variant>
      <vt:variant>
        <vt:lpwstr>_Toc535997193</vt:lpwstr>
      </vt:variant>
      <vt:variant>
        <vt:i4>1245240</vt:i4>
      </vt:variant>
      <vt:variant>
        <vt:i4>200</vt:i4>
      </vt:variant>
      <vt:variant>
        <vt:i4>0</vt:i4>
      </vt:variant>
      <vt:variant>
        <vt:i4>5</vt:i4>
      </vt:variant>
      <vt:variant>
        <vt:lpwstr/>
      </vt:variant>
      <vt:variant>
        <vt:lpwstr>_Toc535997192</vt:lpwstr>
      </vt:variant>
      <vt:variant>
        <vt:i4>1245240</vt:i4>
      </vt:variant>
      <vt:variant>
        <vt:i4>194</vt:i4>
      </vt:variant>
      <vt:variant>
        <vt:i4>0</vt:i4>
      </vt:variant>
      <vt:variant>
        <vt:i4>5</vt:i4>
      </vt:variant>
      <vt:variant>
        <vt:lpwstr/>
      </vt:variant>
      <vt:variant>
        <vt:lpwstr>_Toc535997191</vt:lpwstr>
      </vt:variant>
      <vt:variant>
        <vt:i4>1245240</vt:i4>
      </vt:variant>
      <vt:variant>
        <vt:i4>188</vt:i4>
      </vt:variant>
      <vt:variant>
        <vt:i4>0</vt:i4>
      </vt:variant>
      <vt:variant>
        <vt:i4>5</vt:i4>
      </vt:variant>
      <vt:variant>
        <vt:lpwstr/>
      </vt:variant>
      <vt:variant>
        <vt:lpwstr>_Toc535997190</vt:lpwstr>
      </vt:variant>
      <vt:variant>
        <vt:i4>1179704</vt:i4>
      </vt:variant>
      <vt:variant>
        <vt:i4>182</vt:i4>
      </vt:variant>
      <vt:variant>
        <vt:i4>0</vt:i4>
      </vt:variant>
      <vt:variant>
        <vt:i4>5</vt:i4>
      </vt:variant>
      <vt:variant>
        <vt:lpwstr/>
      </vt:variant>
      <vt:variant>
        <vt:lpwstr>_Toc535997189</vt:lpwstr>
      </vt:variant>
      <vt:variant>
        <vt:i4>1179704</vt:i4>
      </vt:variant>
      <vt:variant>
        <vt:i4>176</vt:i4>
      </vt:variant>
      <vt:variant>
        <vt:i4>0</vt:i4>
      </vt:variant>
      <vt:variant>
        <vt:i4>5</vt:i4>
      </vt:variant>
      <vt:variant>
        <vt:lpwstr/>
      </vt:variant>
      <vt:variant>
        <vt:lpwstr>_Toc535997188</vt:lpwstr>
      </vt:variant>
      <vt:variant>
        <vt:i4>1179704</vt:i4>
      </vt:variant>
      <vt:variant>
        <vt:i4>170</vt:i4>
      </vt:variant>
      <vt:variant>
        <vt:i4>0</vt:i4>
      </vt:variant>
      <vt:variant>
        <vt:i4>5</vt:i4>
      </vt:variant>
      <vt:variant>
        <vt:lpwstr/>
      </vt:variant>
      <vt:variant>
        <vt:lpwstr>_Toc535997187</vt:lpwstr>
      </vt:variant>
      <vt:variant>
        <vt:i4>1179704</vt:i4>
      </vt:variant>
      <vt:variant>
        <vt:i4>164</vt:i4>
      </vt:variant>
      <vt:variant>
        <vt:i4>0</vt:i4>
      </vt:variant>
      <vt:variant>
        <vt:i4>5</vt:i4>
      </vt:variant>
      <vt:variant>
        <vt:lpwstr/>
      </vt:variant>
      <vt:variant>
        <vt:lpwstr>_Toc535997186</vt:lpwstr>
      </vt:variant>
      <vt:variant>
        <vt:i4>1179704</vt:i4>
      </vt:variant>
      <vt:variant>
        <vt:i4>158</vt:i4>
      </vt:variant>
      <vt:variant>
        <vt:i4>0</vt:i4>
      </vt:variant>
      <vt:variant>
        <vt:i4>5</vt:i4>
      </vt:variant>
      <vt:variant>
        <vt:lpwstr/>
      </vt:variant>
      <vt:variant>
        <vt:lpwstr>_Toc535997185</vt:lpwstr>
      </vt:variant>
      <vt:variant>
        <vt:i4>1179704</vt:i4>
      </vt:variant>
      <vt:variant>
        <vt:i4>152</vt:i4>
      </vt:variant>
      <vt:variant>
        <vt:i4>0</vt:i4>
      </vt:variant>
      <vt:variant>
        <vt:i4>5</vt:i4>
      </vt:variant>
      <vt:variant>
        <vt:lpwstr/>
      </vt:variant>
      <vt:variant>
        <vt:lpwstr>_Toc535997184</vt:lpwstr>
      </vt:variant>
      <vt:variant>
        <vt:i4>1179704</vt:i4>
      </vt:variant>
      <vt:variant>
        <vt:i4>146</vt:i4>
      </vt:variant>
      <vt:variant>
        <vt:i4>0</vt:i4>
      </vt:variant>
      <vt:variant>
        <vt:i4>5</vt:i4>
      </vt:variant>
      <vt:variant>
        <vt:lpwstr/>
      </vt:variant>
      <vt:variant>
        <vt:lpwstr>_Toc535997183</vt:lpwstr>
      </vt:variant>
      <vt:variant>
        <vt:i4>1179704</vt:i4>
      </vt:variant>
      <vt:variant>
        <vt:i4>140</vt:i4>
      </vt:variant>
      <vt:variant>
        <vt:i4>0</vt:i4>
      </vt:variant>
      <vt:variant>
        <vt:i4>5</vt:i4>
      </vt:variant>
      <vt:variant>
        <vt:lpwstr/>
      </vt:variant>
      <vt:variant>
        <vt:lpwstr>_Toc535997182</vt:lpwstr>
      </vt:variant>
      <vt:variant>
        <vt:i4>1179704</vt:i4>
      </vt:variant>
      <vt:variant>
        <vt:i4>134</vt:i4>
      </vt:variant>
      <vt:variant>
        <vt:i4>0</vt:i4>
      </vt:variant>
      <vt:variant>
        <vt:i4>5</vt:i4>
      </vt:variant>
      <vt:variant>
        <vt:lpwstr/>
      </vt:variant>
      <vt:variant>
        <vt:lpwstr>_Toc535997181</vt:lpwstr>
      </vt:variant>
      <vt:variant>
        <vt:i4>1179704</vt:i4>
      </vt:variant>
      <vt:variant>
        <vt:i4>128</vt:i4>
      </vt:variant>
      <vt:variant>
        <vt:i4>0</vt:i4>
      </vt:variant>
      <vt:variant>
        <vt:i4>5</vt:i4>
      </vt:variant>
      <vt:variant>
        <vt:lpwstr/>
      </vt:variant>
      <vt:variant>
        <vt:lpwstr>_Toc535997180</vt:lpwstr>
      </vt:variant>
      <vt:variant>
        <vt:i4>1900600</vt:i4>
      </vt:variant>
      <vt:variant>
        <vt:i4>122</vt:i4>
      </vt:variant>
      <vt:variant>
        <vt:i4>0</vt:i4>
      </vt:variant>
      <vt:variant>
        <vt:i4>5</vt:i4>
      </vt:variant>
      <vt:variant>
        <vt:lpwstr/>
      </vt:variant>
      <vt:variant>
        <vt:lpwstr>_Toc535997179</vt:lpwstr>
      </vt:variant>
      <vt:variant>
        <vt:i4>1900600</vt:i4>
      </vt:variant>
      <vt:variant>
        <vt:i4>116</vt:i4>
      </vt:variant>
      <vt:variant>
        <vt:i4>0</vt:i4>
      </vt:variant>
      <vt:variant>
        <vt:i4>5</vt:i4>
      </vt:variant>
      <vt:variant>
        <vt:lpwstr/>
      </vt:variant>
      <vt:variant>
        <vt:lpwstr>_Toc535997178</vt:lpwstr>
      </vt:variant>
      <vt:variant>
        <vt:i4>1900600</vt:i4>
      </vt:variant>
      <vt:variant>
        <vt:i4>110</vt:i4>
      </vt:variant>
      <vt:variant>
        <vt:i4>0</vt:i4>
      </vt:variant>
      <vt:variant>
        <vt:i4>5</vt:i4>
      </vt:variant>
      <vt:variant>
        <vt:lpwstr/>
      </vt:variant>
      <vt:variant>
        <vt:lpwstr>_Toc535997177</vt:lpwstr>
      </vt:variant>
      <vt:variant>
        <vt:i4>1900600</vt:i4>
      </vt:variant>
      <vt:variant>
        <vt:i4>104</vt:i4>
      </vt:variant>
      <vt:variant>
        <vt:i4>0</vt:i4>
      </vt:variant>
      <vt:variant>
        <vt:i4>5</vt:i4>
      </vt:variant>
      <vt:variant>
        <vt:lpwstr/>
      </vt:variant>
      <vt:variant>
        <vt:lpwstr>_Toc535997176</vt:lpwstr>
      </vt:variant>
      <vt:variant>
        <vt:i4>1900600</vt:i4>
      </vt:variant>
      <vt:variant>
        <vt:i4>98</vt:i4>
      </vt:variant>
      <vt:variant>
        <vt:i4>0</vt:i4>
      </vt:variant>
      <vt:variant>
        <vt:i4>5</vt:i4>
      </vt:variant>
      <vt:variant>
        <vt:lpwstr/>
      </vt:variant>
      <vt:variant>
        <vt:lpwstr>_Toc535997175</vt:lpwstr>
      </vt:variant>
      <vt:variant>
        <vt:i4>1900600</vt:i4>
      </vt:variant>
      <vt:variant>
        <vt:i4>92</vt:i4>
      </vt:variant>
      <vt:variant>
        <vt:i4>0</vt:i4>
      </vt:variant>
      <vt:variant>
        <vt:i4>5</vt:i4>
      </vt:variant>
      <vt:variant>
        <vt:lpwstr/>
      </vt:variant>
      <vt:variant>
        <vt:lpwstr>_Toc535997174</vt:lpwstr>
      </vt:variant>
      <vt:variant>
        <vt:i4>1900600</vt:i4>
      </vt:variant>
      <vt:variant>
        <vt:i4>86</vt:i4>
      </vt:variant>
      <vt:variant>
        <vt:i4>0</vt:i4>
      </vt:variant>
      <vt:variant>
        <vt:i4>5</vt:i4>
      </vt:variant>
      <vt:variant>
        <vt:lpwstr/>
      </vt:variant>
      <vt:variant>
        <vt:lpwstr>_Toc535997173</vt:lpwstr>
      </vt:variant>
      <vt:variant>
        <vt:i4>1900600</vt:i4>
      </vt:variant>
      <vt:variant>
        <vt:i4>80</vt:i4>
      </vt:variant>
      <vt:variant>
        <vt:i4>0</vt:i4>
      </vt:variant>
      <vt:variant>
        <vt:i4>5</vt:i4>
      </vt:variant>
      <vt:variant>
        <vt:lpwstr/>
      </vt:variant>
      <vt:variant>
        <vt:lpwstr>_Toc535997172</vt:lpwstr>
      </vt:variant>
      <vt:variant>
        <vt:i4>1900600</vt:i4>
      </vt:variant>
      <vt:variant>
        <vt:i4>74</vt:i4>
      </vt:variant>
      <vt:variant>
        <vt:i4>0</vt:i4>
      </vt:variant>
      <vt:variant>
        <vt:i4>5</vt:i4>
      </vt:variant>
      <vt:variant>
        <vt:lpwstr/>
      </vt:variant>
      <vt:variant>
        <vt:lpwstr>_Toc535997171</vt:lpwstr>
      </vt:variant>
      <vt:variant>
        <vt:i4>1900600</vt:i4>
      </vt:variant>
      <vt:variant>
        <vt:i4>68</vt:i4>
      </vt:variant>
      <vt:variant>
        <vt:i4>0</vt:i4>
      </vt:variant>
      <vt:variant>
        <vt:i4>5</vt:i4>
      </vt:variant>
      <vt:variant>
        <vt:lpwstr/>
      </vt:variant>
      <vt:variant>
        <vt:lpwstr>_Toc535997170</vt:lpwstr>
      </vt:variant>
      <vt:variant>
        <vt:i4>1835064</vt:i4>
      </vt:variant>
      <vt:variant>
        <vt:i4>62</vt:i4>
      </vt:variant>
      <vt:variant>
        <vt:i4>0</vt:i4>
      </vt:variant>
      <vt:variant>
        <vt:i4>5</vt:i4>
      </vt:variant>
      <vt:variant>
        <vt:lpwstr/>
      </vt:variant>
      <vt:variant>
        <vt:lpwstr>_Toc535997169</vt:lpwstr>
      </vt:variant>
      <vt:variant>
        <vt:i4>1835064</vt:i4>
      </vt:variant>
      <vt:variant>
        <vt:i4>56</vt:i4>
      </vt:variant>
      <vt:variant>
        <vt:i4>0</vt:i4>
      </vt:variant>
      <vt:variant>
        <vt:i4>5</vt:i4>
      </vt:variant>
      <vt:variant>
        <vt:lpwstr/>
      </vt:variant>
      <vt:variant>
        <vt:lpwstr>_Toc535997168</vt:lpwstr>
      </vt:variant>
      <vt:variant>
        <vt:i4>1835064</vt:i4>
      </vt:variant>
      <vt:variant>
        <vt:i4>50</vt:i4>
      </vt:variant>
      <vt:variant>
        <vt:i4>0</vt:i4>
      </vt:variant>
      <vt:variant>
        <vt:i4>5</vt:i4>
      </vt:variant>
      <vt:variant>
        <vt:lpwstr/>
      </vt:variant>
      <vt:variant>
        <vt:lpwstr>_Toc535997167</vt:lpwstr>
      </vt:variant>
      <vt:variant>
        <vt:i4>1835064</vt:i4>
      </vt:variant>
      <vt:variant>
        <vt:i4>44</vt:i4>
      </vt:variant>
      <vt:variant>
        <vt:i4>0</vt:i4>
      </vt:variant>
      <vt:variant>
        <vt:i4>5</vt:i4>
      </vt:variant>
      <vt:variant>
        <vt:lpwstr/>
      </vt:variant>
      <vt:variant>
        <vt:lpwstr>_Toc535997166</vt:lpwstr>
      </vt:variant>
      <vt:variant>
        <vt:i4>1835064</vt:i4>
      </vt:variant>
      <vt:variant>
        <vt:i4>38</vt:i4>
      </vt:variant>
      <vt:variant>
        <vt:i4>0</vt:i4>
      </vt:variant>
      <vt:variant>
        <vt:i4>5</vt:i4>
      </vt:variant>
      <vt:variant>
        <vt:lpwstr/>
      </vt:variant>
      <vt:variant>
        <vt:lpwstr>_Toc535997165</vt:lpwstr>
      </vt:variant>
      <vt:variant>
        <vt:i4>1835064</vt:i4>
      </vt:variant>
      <vt:variant>
        <vt:i4>32</vt:i4>
      </vt:variant>
      <vt:variant>
        <vt:i4>0</vt:i4>
      </vt:variant>
      <vt:variant>
        <vt:i4>5</vt:i4>
      </vt:variant>
      <vt:variant>
        <vt:lpwstr/>
      </vt:variant>
      <vt:variant>
        <vt:lpwstr>_Toc535997164</vt:lpwstr>
      </vt:variant>
      <vt:variant>
        <vt:i4>1835064</vt:i4>
      </vt:variant>
      <vt:variant>
        <vt:i4>26</vt:i4>
      </vt:variant>
      <vt:variant>
        <vt:i4>0</vt:i4>
      </vt:variant>
      <vt:variant>
        <vt:i4>5</vt:i4>
      </vt:variant>
      <vt:variant>
        <vt:lpwstr/>
      </vt:variant>
      <vt:variant>
        <vt:lpwstr>_Toc535997163</vt:lpwstr>
      </vt:variant>
      <vt:variant>
        <vt:i4>1835064</vt:i4>
      </vt:variant>
      <vt:variant>
        <vt:i4>20</vt:i4>
      </vt:variant>
      <vt:variant>
        <vt:i4>0</vt:i4>
      </vt:variant>
      <vt:variant>
        <vt:i4>5</vt:i4>
      </vt:variant>
      <vt:variant>
        <vt:lpwstr/>
      </vt:variant>
      <vt:variant>
        <vt:lpwstr>_Toc535997162</vt:lpwstr>
      </vt:variant>
      <vt:variant>
        <vt:i4>1835064</vt:i4>
      </vt:variant>
      <vt:variant>
        <vt:i4>14</vt:i4>
      </vt:variant>
      <vt:variant>
        <vt:i4>0</vt:i4>
      </vt:variant>
      <vt:variant>
        <vt:i4>5</vt:i4>
      </vt:variant>
      <vt:variant>
        <vt:lpwstr/>
      </vt:variant>
      <vt:variant>
        <vt:lpwstr>_Toc535997161</vt:lpwstr>
      </vt:variant>
      <vt:variant>
        <vt:i4>1835064</vt:i4>
      </vt:variant>
      <vt:variant>
        <vt:i4>8</vt:i4>
      </vt:variant>
      <vt:variant>
        <vt:i4>0</vt:i4>
      </vt:variant>
      <vt:variant>
        <vt:i4>5</vt:i4>
      </vt:variant>
      <vt:variant>
        <vt:lpwstr/>
      </vt:variant>
      <vt:variant>
        <vt:lpwstr>_Toc535997160</vt:lpwstr>
      </vt:variant>
      <vt:variant>
        <vt:i4>2031672</vt:i4>
      </vt:variant>
      <vt:variant>
        <vt:i4>2</vt:i4>
      </vt:variant>
      <vt:variant>
        <vt:i4>0</vt:i4>
      </vt:variant>
      <vt:variant>
        <vt:i4>5</vt:i4>
      </vt:variant>
      <vt:variant>
        <vt:lpwstr/>
      </vt:variant>
      <vt:variant>
        <vt:lpwstr>_Toc535997159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Ciammaichella Stefania</dc:creator>
  <cp:lastModifiedBy>Ciammaichella Stefania</cp:lastModifiedBy>
  <cp:revision>29</cp:revision>
  <cp:lastPrinted>2020-02-05T17:52:00Z</cp:lastPrinted>
  <dcterms:created xsi:type="dcterms:W3CDTF">2020-06-18T07:16:00Z</dcterms:created>
  <dcterms:modified xsi:type="dcterms:W3CDTF">2020-10-05T13:44:00Z</dcterms:modified>
</cp:coreProperties>
</file>